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Ind w:w="250" w:type="dxa"/>
        <w:tblLook w:val="04A0" w:firstRow="1" w:lastRow="0" w:firstColumn="1" w:lastColumn="0" w:noHBand="0" w:noVBand="1"/>
      </w:tblPr>
      <w:tblGrid>
        <w:gridCol w:w="5982"/>
        <w:gridCol w:w="4224"/>
      </w:tblGrid>
      <w:tr w:rsidRPr="00423AFE" w:rsidR="007D739B" w:rsidTr="231CE785" w14:paraId="72ABE4E1" w14:textId="77777777">
        <w:tc>
          <w:tcPr>
            <w:tcW w:w="5982" w:type="dxa"/>
            <w:shd w:val="clear" w:color="auto" w:fill="00B050"/>
            <w:tcMar/>
            <w:vAlign w:val="center"/>
          </w:tcPr>
          <w:p w:rsidRPr="005A27BC" w:rsidR="007D739B" w:rsidP="35C9558E" w:rsidRDefault="005A27BC" w14:paraId="49D584D8" w14:textId="10B78218" w14:noSpellErr="1">
            <w:pPr>
              <w:jc w:val="center"/>
              <w:rPr>
                <w:rFonts w:cs="Arial"/>
                <w:b w:val="1"/>
                <w:bCs w:val="1"/>
                <w:color w:val="FFFFFF" w:themeColor="background1"/>
                <w:sz w:val="22"/>
                <w:szCs w:val="22"/>
              </w:rPr>
            </w:pPr>
            <w:r w:rsidRPr="35C9558E" w:rsidR="005A27BC">
              <w:rPr>
                <w:rFonts w:cs="Arial"/>
                <w:b w:val="1"/>
                <w:bCs w:val="1"/>
                <w:color w:val="FFFFFF" w:themeColor="background1" w:themeTint="FF" w:themeShade="FF"/>
                <w:sz w:val="22"/>
                <w:szCs w:val="22"/>
              </w:rPr>
              <w:t>Safeguarding Adults at Risk Policy</w:t>
            </w:r>
          </w:p>
        </w:tc>
        <w:tc>
          <w:tcPr>
            <w:tcW w:w="4224" w:type="dxa"/>
            <w:tcMar/>
            <w:vAlign w:val="center"/>
          </w:tcPr>
          <w:p w:rsidRPr="00423AFE" w:rsidR="007D739B" w:rsidP="007E71BC" w:rsidRDefault="007D739B" w14:paraId="1F561F6C" w14:textId="77777777">
            <w:pPr>
              <w:jc w:val="right"/>
              <w:rPr>
                <w:rFonts w:cs="Arial"/>
                <w:b/>
                <w:bCs w:val="0"/>
                <w:sz w:val="22"/>
                <w:szCs w:val="22"/>
              </w:rPr>
            </w:pPr>
            <w:r w:rsidRPr="00423AFE">
              <w:rPr>
                <w:rFonts w:cs="Arial"/>
                <w:noProof/>
                <w:sz w:val="22"/>
                <w:szCs w:val="22"/>
              </w:rPr>
              <w:drawing>
                <wp:anchor distT="0" distB="0" distL="114300" distR="114300" simplePos="0" relativeHeight="251659264" behindDoc="0" locked="0" layoutInCell="1" allowOverlap="1" wp14:anchorId="32F19C81" wp14:editId="7A0DC2B9">
                  <wp:simplePos x="0" y="0"/>
                  <wp:positionH relativeFrom="column">
                    <wp:posOffset>582295</wp:posOffset>
                  </wp:positionH>
                  <wp:positionV relativeFrom="paragraph">
                    <wp:posOffset>38735</wp:posOffset>
                  </wp:positionV>
                  <wp:extent cx="1587500" cy="1121410"/>
                  <wp:effectExtent l="0" t="0" r="0" b="254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0" cy="1121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23AFE" w:rsidR="007D739B" w:rsidP="007E71BC" w:rsidRDefault="007D739B" w14:paraId="46003A9D" w14:textId="77777777">
            <w:pPr>
              <w:jc w:val="right"/>
              <w:rPr>
                <w:rFonts w:cs="Arial"/>
                <w:b/>
                <w:bCs w:val="0"/>
                <w:sz w:val="22"/>
                <w:szCs w:val="22"/>
              </w:rPr>
            </w:pPr>
          </w:p>
          <w:p w:rsidRPr="00423AFE" w:rsidR="007D739B" w:rsidP="007E71BC" w:rsidRDefault="007D739B" w14:paraId="11D584B6" w14:textId="77777777">
            <w:pPr>
              <w:jc w:val="right"/>
              <w:rPr>
                <w:rFonts w:cs="Arial"/>
                <w:b/>
                <w:bCs w:val="0"/>
                <w:sz w:val="22"/>
                <w:szCs w:val="22"/>
              </w:rPr>
            </w:pPr>
          </w:p>
          <w:p w:rsidRPr="00423AFE" w:rsidR="007D739B" w:rsidP="007E71BC" w:rsidRDefault="007D739B" w14:paraId="4750EE44" w14:textId="77777777">
            <w:pPr>
              <w:jc w:val="right"/>
              <w:rPr>
                <w:rFonts w:cs="Arial"/>
                <w:b/>
                <w:bCs w:val="0"/>
                <w:sz w:val="22"/>
                <w:szCs w:val="22"/>
              </w:rPr>
            </w:pPr>
          </w:p>
          <w:p w:rsidRPr="00423AFE" w:rsidR="007D739B" w:rsidP="007E71BC" w:rsidRDefault="007D739B" w14:paraId="06D190BB" w14:textId="77777777">
            <w:pPr>
              <w:jc w:val="right"/>
              <w:rPr>
                <w:rFonts w:cs="Arial"/>
                <w:b/>
                <w:bCs w:val="0"/>
                <w:sz w:val="22"/>
                <w:szCs w:val="22"/>
              </w:rPr>
            </w:pPr>
          </w:p>
          <w:p w:rsidRPr="00423AFE" w:rsidR="007D739B" w:rsidP="007E71BC" w:rsidRDefault="007D739B" w14:paraId="30AA0A3C" w14:textId="77777777">
            <w:pPr>
              <w:jc w:val="right"/>
              <w:rPr>
                <w:rFonts w:cs="Arial"/>
                <w:b/>
                <w:bCs w:val="0"/>
                <w:sz w:val="22"/>
                <w:szCs w:val="22"/>
              </w:rPr>
            </w:pPr>
          </w:p>
          <w:p w:rsidRPr="00423AFE" w:rsidR="007D739B" w:rsidP="007E71BC" w:rsidRDefault="007D739B" w14:paraId="06577166" w14:textId="77777777">
            <w:pPr>
              <w:jc w:val="right"/>
              <w:rPr>
                <w:rFonts w:cs="Arial"/>
                <w:b/>
                <w:bCs w:val="0"/>
                <w:sz w:val="22"/>
                <w:szCs w:val="22"/>
              </w:rPr>
            </w:pPr>
          </w:p>
          <w:p w:rsidRPr="00423AFE" w:rsidR="007D739B" w:rsidP="007E71BC" w:rsidRDefault="007D739B" w14:paraId="63A6021C" w14:textId="77777777">
            <w:pPr>
              <w:jc w:val="right"/>
              <w:rPr>
                <w:rFonts w:cs="Arial"/>
                <w:b/>
                <w:bCs w:val="0"/>
                <w:sz w:val="22"/>
                <w:szCs w:val="22"/>
              </w:rPr>
            </w:pPr>
          </w:p>
        </w:tc>
      </w:tr>
      <w:tr w:rsidRPr="00423AFE" w:rsidR="007D739B" w:rsidTr="231CE785" w14:paraId="7472A754" w14:textId="77777777">
        <w:tc>
          <w:tcPr>
            <w:tcW w:w="10206" w:type="dxa"/>
            <w:gridSpan w:val="2"/>
            <w:tcMar/>
          </w:tcPr>
          <w:p w:rsidRPr="00423AFE" w:rsidR="007D739B" w:rsidP="007E71BC" w:rsidRDefault="007D739B" w14:paraId="47787D7B" w14:textId="77777777">
            <w:pPr>
              <w:rPr>
                <w:rFonts w:cs="Arial"/>
                <w:b/>
                <w:bCs w:val="0"/>
                <w:sz w:val="22"/>
                <w:szCs w:val="22"/>
              </w:rPr>
            </w:pPr>
          </w:p>
        </w:tc>
      </w:tr>
      <w:tr w:rsidRPr="00423AFE" w:rsidR="007D739B" w:rsidTr="231CE785" w14:paraId="59AF9228" w14:textId="77777777">
        <w:tc>
          <w:tcPr>
            <w:tcW w:w="5982" w:type="dxa"/>
            <w:shd w:val="clear" w:color="auto" w:fill="auto"/>
            <w:tcMar/>
          </w:tcPr>
          <w:p w:rsidRPr="00423AFE" w:rsidR="007D739B" w:rsidP="007E71BC" w:rsidRDefault="007D739B" w14:paraId="6D8A44F0"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Document Type:</w:t>
            </w:r>
          </w:p>
          <w:p w:rsidRPr="00423AFE" w:rsidR="007D739B" w:rsidP="007E71BC" w:rsidRDefault="007D739B" w14:paraId="6C839C1A" w14:textId="77777777">
            <w:pPr>
              <w:overflowPunct w:val="0"/>
              <w:autoSpaceDE w:val="0"/>
              <w:autoSpaceDN w:val="0"/>
              <w:adjustRightInd w:val="0"/>
              <w:textAlignment w:val="baseline"/>
              <w:rPr>
                <w:rFonts w:cs="Arial"/>
                <w:sz w:val="22"/>
                <w:szCs w:val="22"/>
              </w:rPr>
            </w:pPr>
            <w:r w:rsidRPr="00423AFE">
              <w:rPr>
                <w:rFonts w:cs="Arial"/>
                <w:sz w:val="22"/>
                <w:szCs w:val="22"/>
              </w:rPr>
              <w:t>Policy</w:t>
            </w:r>
          </w:p>
          <w:p w:rsidRPr="00423AFE" w:rsidR="007D739B" w:rsidP="007E71BC" w:rsidRDefault="007D739B" w14:paraId="10088776" w14:textId="77777777">
            <w:pPr>
              <w:overflowPunct w:val="0"/>
              <w:autoSpaceDE w:val="0"/>
              <w:autoSpaceDN w:val="0"/>
              <w:adjustRightInd w:val="0"/>
              <w:textAlignment w:val="baseline"/>
              <w:rPr>
                <w:rFonts w:cs="Arial"/>
                <w:b/>
                <w:bCs w:val="0"/>
                <w:sz w:val="22"/>
                <w:szCs w:val="22"/>
              </w:rPr>
            </w:pPr>
          </w:p>
        </w:tc>
        <w:tc>
          <w:tcPr>
            <w:tcW w:w="4224" w:type="dxa"/>
            <w:shd w:val="clear" w:color="auto" w:fill="auto"/>
            <w:tcMar/>
          </w:tcPr>
          <w:p w:rsidRPr="00423AFE" w:rsidR="007D739B" w:rsidP="007E71BC" w:rsidRDefault="007D739B" w14:paraId="324170A4"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Unique Identifier:</w:t>
            </w:r>
          </w:p>
          <w:p w:rsidRPr="00423AFE" w:rsidR="007D739B" w:rsidP="35C9558E" w:rsidRDefault="007D739B" w14:paraId="138B14F4" w14:textId="5A8AAECA">
            <w:pPr>
              <w:rPr>
                <w:rFonts w:cs="Arial"/>
                <w:b w:val="1"/>
                <w:bCs w:val="1"/>
                <w:sz w:val="22"/>
                <w:szCs w:val="22"/>
              </w:rPr>
            </w:pPr>
            <w:r w:rsidRPr="35C9558E" w:rsidR="007D739B">
              <w:rPr>
                <w:rFonts w:cs="Arial"/>
                <w:sz w:val="22"/>
                <w:szCs w:val="22"/>
              </w:rPr>
              <w:t>SFG/POL/00</w:t>
            </w:r>
            <w:r w:rsidRPr="35C9558E" w:rsidR="16F34DFF">
              <w:rPr>
                <w:rFonts w:cs="Arial"/>
                <w:sz w:val="22"/>
                <w:szCs w:val="22"/>
              </w:rPr>
              <w:t>2</w:t>
            </w:r>
          </w:p>
        </w:tc>
      </w:tr>
      <w:tr w:rsidRPr="00423AFE" w:rsidR="007D739B" w:rsidTr="231CE785" w14:paraId="54BE063D" w14:textId="77777777">
        <w:tc>
          <w:tcPr>
            <w:tcW w:w="5982" w:type="dxa"/>
            <w:vMerge w:val="restart"/>
            <w:tcMar/>
          </w:tcPr>
          <w:p w:rsidRPr="00423AFE" w:rsidR="007D739B" w:rsidP="007E71BC" w:rsidRDefault="007D739B" w14:paraId="3F86E73E"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Document Title:</w:t>
            </w:r>
          </w:p>
          <w:p w:rsidRPr="00423AFE" w:rsidR="007D739B" w:rsidP="007E71BC" w:rsidRDefault="00F33459" w14:paraId="3561FFC7" w14:textId="4D738548">
            <w:pPr>
              <w:rPr>
                <w:rFonts w:cs="Arial"/>
                <w:bCs w:val="0"/>
                <w:sz w:val="22"/>
                <w:szCs w:val="22"/>
              </w:rPr>
            </w:pPr>
            <w:r w:rsidRPr="00423AFE">
              <w:rPr>
                <w:rFonts w:cs="Arial"/>
                <w:bCs w:val="0"/>
                <w:sz w:val="22"/>
                <w:szCs w:val="22"/>
              </w:rPr>
              <w:t xml:space="preserve">Safeguarding Adults at Risk </w:t>
            </w:r>
            <w:r w:rsidRPr="00423AFE" w:rsidR="007D739B">
              <w:rPr>
                <w:rFonts w:cs="Arial"/>
                <w:bCs w:val="0"/>
                <w:sz w:val="22"/>
                <w:szCs w:val="22"/>
              </w:rPr>
              <w:t>Policy</w:t>
            </w:r>
          </w:p>
        </w:tc>
        <w:tc>
          <w:tcPr>
            <w:tcW w:w="4224" w:type="dxa"/>
            <w:shd w:val="clear" w:color="auto" w:fill="auto"/>
            <w:tcMar/>
          </w:tcPr>
          <w:p w:rsidRPr="00423AFE" w:rsidR="007D739B" w:rsidP="007E71BC" w:rsidRDefault="007D739B" w14:paraId="0B9E4F5C"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Version Number:</w:t>
            </w:r>
          </w:p>
          <w:p w:rsidRPr="00423AFE" w:rsidR="007D739B" w:rsidP="007E71BC" w:rsidRDefault="00F33459" w14:paraId="53573CA2" w14:textId="352CF2BB">
            <w:pPr>
              <w:rPr>
                <w:rFonts w:cs="Arial"/>
                <w:sz w:val="22"/>
                <w:szCs w:val="22"/>
              </w:rPr>
            </w:pPr>
            <w:r w:rsidRPr="231CE785" w:rsidR="463B9879">
              <w:rPr>
                <w:rFonts w:cs="Arial"/>
                <w:sz w:val="22"/>
                <w:szCs w:val="22"/>
              </w:rPr>
              <w:t>3</w:t>
            </w:r>
            <w:r w:rsidRPr="231CE785" w:rsidR="00F33459">
              <w:rPr>
                <w:rFonts w:cs="Arial"/>
                <w:sz w:val="22"/>
                <w:szCs w:val="22"/>
              </w:rPr>
              <w:t>.0</w:t>
            </w:r>
          </w:p>
        </w:tc>
      </w:tr>
      <w:tr w:rsidRPr="00423AFE" w:rsidR="007D739B" w:rsidTr="231CE785" w14:paraId="147CA308" w14:textId="77777777">
        <w:tc>
          <w:tcPr>
            <w:tcW w:w="5982" w:type="dxa"/>
            <w:vMerge/>
            <w:tcMar/>
          </w:tcPr>
          <w:p w:rsidRPr="00423AFE" w:rsidR="007D739B" w:rsidP="007E71BC" w:rsidRDefault="007D739B" w14:paraId="190247E0" w14:textId="77777777">
            <w:pPr>
              <w:rPr>
                <w:rFonts w:cs="Arial"/>
                <w:b/>
                <w:bCs w:val="0"/>
                <w:sz w:val="22"/>
                <w:szCs w:val="22"/>
              </w:rPr>
            </w:pPr>
          </w:p>
        </w:tc>
        <w:tc>
          <w:tcPr>
            <w:tcW w:w="4224" w:type="dxa"/>
            <w:shd w:val="clear" w:color="auto" w:fill="auto"/>
            <w:tcMar/>
          </w:tcPr>
          <w:p w:rsidRPr="00423AFE" w:rsidR="007D739B" w:rsidP="007E71BC" w:rsidRDefault="007D739B" w14:paraId="078C1D91"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Status:</w:t>
            </w:r>
          </w:p>
          <w:p w:rsidRPr="00423AFE" w:rsidR="007D739B" w:rsidP="007E71BC" w:rsidRDefault="007D739B" w14:paraId="2556F834" w14:textId="77777777">
            <w:pPr>
              <w:rPr>
                <w:rFonts w:cs="Arial"/>
                <w:sz w:val="22"/>
                <w:szCs w:val="22"/>
              </w:rPr>
            </w:pPr>
            <w:r w:rsidRPr="00423AFE">
              <w:rPr>
                <w:rFonts w:cs="Arial"/>
                <w:sz w:val="22"/>
                <w:szCs w:val="22"/>
              </w:rPr>
              <w:t>Awaiting ratification</w:t>
            </w:r>
          </w:p>
        </w:tc>
      </w:tr>
      <w:tr w:rsidRPr="00423AFE" w:rsidR="007D739B" w:rsidTr="231CE785" w14:paraId="2DB2F188" w14:textId="77777777">
        <w:tc>
          <w:tcPr>
            <w:tcW w:w="5982" w:type="dxa"/>
            <w:shd w:val="clear" w:color="auto" w:fill="auto"/>
            <w:tcMar/>
          </w:tcPr>
          <w:p w:rsidRPr="00423AFE" w:rsidR="007D739B" w:rsidP="35C9558E" w:rsidRDefault="007D739B" w14:paraId="0C872FF8" w14:textId="77777777" w14:noSpellErr="1">
            <w:pPr>
              <w:rPr>
                <w:rFonts w:cs="Arial"/>
                <w:b w:val="1"/>
                <w:bCs w:val="1"/>
                <w:sz w:val="22"/>
                <w:szCs w:val="22"/>
              </w:rPr>
            </w:pPr>
            <w:r w:rsidRPr="35C9558E" w:rsidR="007D739B">
              <w:rPr>
                <w:rFonts w:cs="Arial"/>
                <w:b w:val="1"/>
                <w:bCs w:val="1"/>
                <w:sz w:val="22"/>
                <w:szCs w:val="22"/>
              </w:rPr>
              <w:t>Scope:</w:t>
            </w:r>
          </w:p>
          <w:p w:rsidRPr="00423AFE" w:rsidR="007D739B" w:rsidP="007E71BC" w:rsidRDefault="007D739B" w14:paraId="3947EA34" w14:textId="77777777" w14:noSpellErr="1">
            <w:pPr>
              <w:pStyle w:val="ListParagraph"/>
              <w:numPr>
                <w:ilvl w:val="0"/>
                <w:numId w:val="6"/>
              </w:numPr>
              <w:rPr>
                <w:rFonts w:cs="Arial"/>
                <w:sz w:val="22"/>
                <w:szCs w:val="22"/>
              </w:rPr>
            </w:pPr>
            <w:r w:rsidRPr="35C9558E" w:rsidR="007D739B">
              <w:rPr>
                <w:rFonts w:cs="Arial"/>
                <w:sz w:val="22"/>
                <w:szCs w:val="22"/>
              </w:rPr>
              <w:t>EKF wide</w:t>
            </w:r>
          </w:p>
        </w:tc>
        <w:tc>
          <w:tcPr>
            <w:tcW w:w="4224" w:type="dxa"/>
            <w:shd w:val="clear" w:color="auto" w:fill="auto"/>
            <w:tcMar/>
          </w:tcPr>
          <w:p w:rsidRPr="00423AFE" w:rsidR="007D739B" w:rsidP="35C9558E" w:rsidRDefault="007D739B" w14:paraId="16F08DB5" w14:textId="77777777" w14:noSpellErr="1">
            <w:pPr>
              <w:overflowPunct w:val="0"/>
              <w:autoSpaceDE w:val="0"/>
              <w:autoSpaceDN w:val="0"/>
              <w:adjustRightInd w:val="0"/>
              <w:textAlignment w:val="baseline"/>
              <w:rPr>
                <w:rFonts w:cs="Arial"/>
                <w:b w:val="1"/>
                <w:bCs w:val="1"/>
                <w:sz w:val="22"/>
                <w:szCs w:val="22"/>
              </w:rPr>
            </w:pPr>
            <w:r w:rsidRPr="35C9558E" w:rsidR="007D739B">
              <w:rPr>
                <w:rFonts w:cs="Arial"/>
                <w:b w:val="1"/>
                <w:bCs w:val="1"/>
                <w:sz w:val="22"/>
                <w:szCs w:val="22"/>
              </w:rPr>
              <w:t>Classification:</w:t>
            </w:r>
          </w:p>
          <w:p w:rsidRPr="00423AFE" w:rsidR="007D739B" w:rsidP="007E71BC" w:rsidRDefault="007D739B" w14:paraId="257910CD" w14:textId="77777777" w14:noSpellErr="1">
            <w:pPr>
              <w:rPr>
                <w:rFonts w:cs="Arial"/>
                <w:sz w:val="22"/>
                <w:szCs w:val="22"/>
              </w:rPr>
            </w:pPr>
            <w:r w:rsidRPr="35C9558E" w:rsidR="007D739B">
              <w:rPr>
                <w:rFonts w:cs="Arial"/>
                <w:sz w:val="22"/>
                <w:szCs w:val="22"/>
              </w:rPr>
              <w:t>Organisational</w:t>
            </w:r>
          </w:p>
          <w:p w:rsidRPr="00423AFE" w:rsidR="007D739B" w:rsidP="35C9558E" w:rsidRDefault="007D739B" w14:paraId="30865D38" w14:textId="77777777" w14:noSpellErr="1">
            <w:pPr>
              <w:rPr>
                <w:rFonts w:cs="Arial"/>
                <w:b w:val="1"/>
                <w:bCs w:val="1"/>
                <w:sz w:val="22"/>
                <w:szCs w:val="22"/>
              </w:rPr>
            </w:pPr>
          </w:p>
        </w:tc>
      </w:tr>
      <w:tr w:rsidRPr="00423AFE" w:rsidR="007D739B" w:rsidTr="231CE785" w14:paraId="06302F50" w14:textId="77777777">
        <w:tc>
          <w:tcPr>
            <w:tcW w:w="5982" w:type="dxa"/>
            <w:shd w:val="clear" w:color="auto" w:fill="auto"/>
            <w:tcMar/>
          </w:tcPr>
          <w:p w:rsidRPr="00712660" w:rsidR="007D739B" w:rsidP="35C9558E" w:rsidRDefault="007D739B" w14:paraId="1F7DF58E" w14:textId="110E6522">
            <w:pPr>
              <w:pStyle w:val="MBDocNormalLevel1"/>
              <w:rPr>
                <w:rFonts w:cs="Arial"/>
                <w:b w:val="1"/>
                <w:bCs w:val="1"/>
              </w:rPr>
            </w:pPr>
            <w:r w:rsidRPr="35C9558E" w:rsidR="007D739B">
              <w:rPr>
                <w:rFonts w:cs="Arial"/>
                <w:b w:val="1"/>
                <w:bCs w:val="1"/>
              </w:rPr>
              <w:t>Ratified By:</w:t>
            </w:r>
            <w:r w:rsidRPr="35C9558E" w:rsidR="41527AED">
              <w:rPr>
                <w:rFonts w:cs="Arial"/>
                <w:b w:val="1"/>
                <w:bCs w:val="1"/>
              </w:rPr>
              <w:t xml:space="preserve"> </w:t>
            </w:r>
            <w:r w:rsidRPr="35C9558E" w:rsidR="41527AED">
              <w:rPr>
                <w:rFonts w:cs="Arial"/>
                <w:b w:val="0"/>
                <w:bCs w:val="0"/>
              </w:rPr>
              <w:t>EKF Board of Directors</w:t>
            </w:r>
          </w:p>
        </w:tc>
        <w:tc>
          <w:tcPr>
            <w:tcW w:w="4224" w:type="dxa"/>
            <w:shd w:val="clear" w:color="auto" w:fill="auto"/>
            <w:tcMar/>
          </w:tcPr>
          <w:p w:rsidRPr="00712660" w:rsidR="007D739B" w:rsidP="35C9558E" w:rsidRDefault="007D739B" w14:paraId="3E4207C0" w14:textId="2C685075">
            <w:pPr>
              <w:pStyle w:val="Normal"/>
              <w:suppressLineNumbers w:val="0"/>
              <w:bidi w:val="0"/>
              <w:spacing w:before="0" w:beforeAutospacing="off" w:after="0" w:afterAutospacing="off" w:line="240" w:lineRule="auto"/>
              <w:ind w:left="0" w:right="0"/>
              <w:jc w:val="left"/>
              <w:rPr>
                <w:rFonts w:cs="Arial"/>
                <w:sz w:val="22"/>
                <w:szCs w:val="22"/>
              </w:rPr>
            </w:pPr>
            <w:r w:rsidRPr="35C9558E" w:rsidR="41527AED">
              <w:rPr>
                <w:rFonts w:cs="Arial"/>
                <w:b w:val="1"/>
                <w:bCs w:val="1"/>
                <w:sz w:val="22"/>
                <w:szCs w:val="22"/>
              </w:rPr>
              <w:t>Date:</w:t>
            </w:r>
            <w:r w:rsidRPr="35C9558E" w:rsidR="41527AED">
              <w:rPr>
                <w:rFonts w:cs="Arial"/>
                <w:sz w:val="22"/>
                <w:szCs w:val="22"/>
              </w:rPr>
              <w:t xml:space="preserve"> January 2025</w:t>
            </w:r>
          </w:p>
        </w:tc>
      </w:tr>
      <w:tr w:rsidRPr="00423AFE" w:rsidR="007D739B" w:rsidTr="231CE785" w14:paraId="66AA39E0" w14:textId="77777777">
        <w:tc>
          <w:tcPr>
            <w:tcW w:w="5982" w:type="dxa"/>
            <w:shd w:val="clear" w:color="auto" w:fill="auto"/>
            <w:tcMar/>
          </w:tcPr>
          <w:p w:rsidRPr="00423AFE" w:rsidR="007D739B" w:rsidP="35C9558E" w:rsidRDefault="007D739B" w14:paraId="76BEE0B8" w14:textId="77777777" w14:noSpellErr="1">
            <w:pPr>
              <w:rPr>
                <w:rFonts w:cs="Arial"/>
                <w:b w:val="1"/>
                <w:bCs w:val="1"/>
                <w:sz w:val="22"/>
                <w:szCs w:val="22"/>
              </w:rPr>
            </w:pPr>
            <w:r w:rsidRPr="35C9558E" w:rsidR="007D739B">
              <w:rPr>
                <w:rFonts w:cs="Arial"/>
                <w:b w:val="1"/>
                <w:bCs w:val="1"/>
                <w:sz w:val="22"/>
                <w:szCs w:val="22"/>
              </w:rPr>
              <w:t>Review dates may alter if any significant changes are made</w:t>
            </w:r>
          </w:p>
        </w:tc>
        <w:tc>
          <w:tcPr>
            <w:tcW w:w="4224" w:type="dxa"/>
            <w:shd w:val="clear" w:color="auto" w:fill="auto"/>
            <w:tcMar/>
          </w:tcPr>
          <w:p w:rsidRPr="00423AFE" w:rsidR="007D739B" w:rsidP="35C9558E" w:rsidRDefault="007D739B" w14:paraId="13BFFA0E" w14:textId="77777777" w14:noSpellErr="1">
            <w:pPr>
              <w:pStyle w:val="MBDocNormalLevel1"/>
              <w:rPr>
                <w:rFonts w:cs="Arial"/>
                <w:b w:val="1"/>
                <w:bCs w:val="1"/>
              </w:rPr>
            </w:pPr>
            <w:r w:rsidRPr="35C9558E" w:rsidR="007D739B">
              <w:rPr>
                <w:rFonts w:cs="Arial"/>
                <w:b w:val="1"/>
                <w:bCs w:val="1"/>
              </w:rPr>
              <w:t>Review Date:</w:t>
            </w:r>
          </w:p>
          <w:p w:rsidRPr="00423AFE" w:rsidR="007D739B" w:rsidP="78D6B79E" w:rsidRDefault="007D739B" w14:paraId="46E8A90D" w14:textId="3F7E9D50">
            <w:pPr>
              <w:pStyle w:val="MBDocNormalLevel1"/>
              <w:rPr>
                <w:rFonts w:cs="Arial"/>
              </w:rPr>
            </w:pPr>
            <w:r w:rsidRPr="35C9558E" w:rsidR="007D739B">
              <w:rPr>
                <w:rFonts w:cs="Arial"/>
              </w:rPr>
              <w:t>J</w:t>
            </w:r>
            <w:r w:rsidRPr="35C9558E" w:rsidR="65B8880C">
              <w:rPr>
                <w:rFonts w:cs="Arial"/>
              </w:rPr>
              <w:t xml:space="preserve">anuary </w:t>
            </w:r>
            <w:r w:rsidRPr="35C9558E" w:rsidR="496B12BD">
              <w:rPr>
                <w:rFonts w:cs="Arial"/>
              </w:rPr>
              <w:t>202</w:t>
            </w:r>
            <w:r w:rsidRPr="35C9558E" w:rsidR="52CC61CA">
              <w:rPr>
                <w:rFonts w:cs="Arial"/>
              </w:rPr>
              <w:t>6</w:t>
            </w:r>
          </w:p>
        </w:tc>
      </w:tr>
      <w:tr w:rsidRPr="00423AFE" w:rsidR="007D739B" w:rsidTr="231CE785" w14:paraId="44F51738" w14:textId="77777777">
        <w:tc>
          <w:tcPr>
            <w:tcW w:w="10206" w:type="dxa"/>
            <w:gridSpan w:val="2"/>
            <w:shd w:val="clear" w:color="auto" w:fill="auto"/>
            <w:tcMar/>
          </w:tcPr>
          <w:p w:rsidRPr="00423AFE" w:rsidR="007D739B" w:rsidP="007E71BC" w:rsidRDefault="007D739B" w14:paraId="2B7B44A1" w14:textId="77777777" w14:noSpellErr="1">
            <w:pPr>
              <w:numPr>
                <w:ilvl w:val="0"/>
                <w:numId w:val="4"/>
              </w:numPr>
              <w:overflowPunct w:val="0"/>
              <w:autoSpaceDE w:val="0"/>
              <w:autoSpaceDN w:val="0"/>
              <w:adjustRightInd w:val="0"/>
              <w:textAlignment w:val="baseline"/>
              <w:rPr>
                <w:rFonts w:eastAsia="Arial" w:cs="Arial"/>
                <w:sz w:val="22"/>
                <w:szCs w:val="22"/>
              </w:rPr>
            </w:pPr>
            <w:r w:rsidRPr="35C9558E" w:rsidR="007D739B">
              <w:rPr>
                <w:rFonts w:eastAsia="Arial" w:cs="Arial"/>
                <w:sz w:val="22"/>
                <w:szCs w:val="22"/>
              </w:rPr>
              <w:t>Does this document meet the requirements under the Equality Act 2010 in relation to age, disability, gender reassignment, marriage and civil partnership, pregnancy and maternity, race, religion or belief, sex, and sexual orientation?</w:t>
            </w:r>
            <w:r w:rsidRPr="35C9558E" w:rsidR="007D739B">
              <w:rPr>
                <w:rFonts w:eastAsia="Arial" w:cs="Arial"/>
                <w:b w:val="1"/>
                <w:bCs w:val="1"/>
                <w:sz w:val="22"/>
                <w:szCs w:val="22"/>
              </w:rPr>
              <w:t xml:space="preserve"> Yes</w:t>
            </w:r>
          </w:p>
          <w:p w:rsidRPr="00423AFE" w:rsidR="007D739B" w:rsidP="007E71BC" w:rsidRDefault="007D739B" w14:paraId="3304B0CD" w14:textId="14EF0C81" w14:noSpellErr="1">
            <w:pPr>
              <w:numPr>
                <w:ilvl w:val="0"/>
                <w:numId w:val="4"/>
              </w:numPr>
              <w:overflowPunct w:val="0"/>
              <w:autoSpaceDE w:val="0"/>
              <w:autoSpaceDN w:val="0"/>
              <w:adjustRightInd w:val="0"/>
              <w:textAlignment w:val="baseline"/>
              <w:rPr>
                <w:rFonts w:eastAsia="Arial" w:cs="Arial"/>
                <w:sz w:val="22"/>
                <w:szCs w:val="22"/>
              </w:rPr>
            </w:pPr>
            <w:r w:rsidRPr="35C9558E" w:rsidR="007D739B">
              <w:rPr>
                <w:rFonts w:eastAsia="Arial" w:cs="Arial"/>
                <w:sz w:val="22"/>
                <w:szCs w:val="22"/>
              </w:rPr>
              <w:t xml:space="preserve">Does this document meet our </w:t>
            </w:r>
            <w:r w:rsidRPr="35C9558E" w:rsidR="007D739B">
              <w:rPr>
                <w:rFonts w:eastAsia="Arial" w:cs="Arial"/>
                <w:sz w:val="22"/>
                <w:szCs w:val="22"/>
              </w:rPr>
              <w:t>additional</w:t>
            </w:r>
            <w:r w:rsidRPr="35C9558E" w:rsidR="007D739B">
              <w:rPr>
                <w:rFonts w:eastAsia="Arial" w:cs="Arial"/>
                <w:sz w:val="22"/>
                <w:szCs w:val="22"/>
              </w:rPr>
              <w:t xml:space="preserve"> commitment as an organisation to extend our duty to carers, veterans, people from a low socioeconomic background, and people with diverse gender identities? </w:t>
            </w:r>
            <w:r w:rsidRPr="35C9558E" w:rsidR="007D739B">
              <w:rPr>
                <w:rFonts w:eastAsia="Arial" w:cs="Arial"/>
                <w:b w:val="1"/>
                <w:bCs w:val="1"/>
                <w:sz w:val="22"/>
                <w:szCs w:val="22"/>
              </w:rPr>
              <w:t>Yes</w:t>
            </w:r>
          </w:p>
          <w:p w:rsidRPr="00423AFE" w:rsidR="007D739B" w:rsidP="35C9558E" w:rsidRDefault="007D739B" w14:paraId="55FF79EB" w14:textId="77777777" w14:noSpellErr="1">
            <w:pPr>
              <w:rPr>
                <w:rFonts w:cs="Arial"/>
                <w:b w:val="1"/>
                <w:bCs w:val="1"/>
                <w:sz w:val="22"/>
                <w:szCs w:val="22"/>
              </w:rPr>
            </w:pPr>
          </w:p>
        </w:tc>
      </w:tr>
      <w:tr w:rsidRPr="00423AFE" w:rsidR="007D739B" w:rsidTr="231CE785" w14:paraId="58863074" w14:textId="77777777">
        <w:trPr>
          <w:trHeight w:val="567"/>
        </w:trPr>
        <w:tc>
          <w:tcPr>
            <w:tcW w:w="10206" w:type="dxa"/>
            <w:gridSpan w:val="2"/>
            <w:shd w:val="clear" w:color="auto" w:fill="auto"/>
            <w:tcMar/>
            <w:vAlign w:val="center"/>
          </w:tcPr>
          <w:p w:rsidRPr="00423AFE" w:rsidR="007D739B" w:rsidP="007E71BC" w:rsidRDefault="007D739B" w14:paraId="098899F0" w14:textId="77777777">
            <w:pPr>
              <w:rPr>
                <w:rFonts w:cs="Arial"/>
                <w:bCs w:val="0"/>
                <w:sz w:val="22"/>
                <w:szCs w:val="22"/>
              </w:rPr>
            </w:pPr>
            <w:r w:rsidRPr="00423AFE">
              <w:rPr>
                <w:rFonts w:cs="Arial"/>
                <w:b/>
                <w:sz w:val="22"/>
                <w:szCs w:val="22"/>
              </w:rPr>
              <w:t xml:space="preserve">Document for Public Display: </w:t>
            </w:r>
            <w:r w:rsidRPr="00423AFE">
              <w:rPr>
                <w:rFonts w:cs="Arial"/>
                <w:bCs w:val="0"/>
                <w:sz w:val="22"/>
                <w:szCs w:val="22"/>
              </w:rPr>
              <w:t>Yes</w:t>
            </w:r>
          </w:p>
        </w:tc>
      </w:tr>
    </w:tbl>
    <w:p w:rsidRPr="00423AFE" w:rsidR="007D739B" w:rsidP="007D739B" w:rsidRDefault="007D739B" w14:paraId="2EFDA8AF" w14:textId="77777777">
      <w:pPr>
        <w:rPr>
          <w:rFonts w:cs="Arial"/>
          <w:sz w:val="22"/>
          <w:szCs w:val="22"/>
        </w:rPr>
      </w:pPr>
    </w:p>
    <w:p w:rsidRPr="00423AFE" w:rsidR="007D739B" w:rsidP="007D739B" w:rsidRDefault="007D739B" w14:paraId="543D138B" w14:textId="77777777">
      <w:pPr>
        <w:rPr>
          <w:rFonts w:cs="Arial"/>
          <w:b/>
          <w:sz w:val="22"/>
          <w:szCs w:val="22"/>
        </w:rPr>
      </w:pPr>
      <w:r w:rsidRPr="00423AFE">
        <w:rPr>
          <w:rFonts w:cs="Arial"/>
          <w:b/>
          <w:sz w:val="22"/>
          <w:szCs w:val="22"/>
        </w:rPr>
        <w:br w:type="page"/>
      </w:r>
    </w:p>
    <w:p w:rsidRPr="00423AFE" w:rsidR="007D739B" w:rsidP="007D739B" w:rsidRDefault="007D739B" w14:paraId="4623B0C2" w14:textId="77777777">
      <w:pPr>
        <w:jc w:val="center"/>
        <w:rPr>
          <w:rFonts w:cs="Arial"/>
          <w:b/>
          <w:sz w:val="22"/>
          <w:szCs w:val="22"/>
        </w:rPr>
      </w:pPr>
    </w:p>
    <w:p w:rsidRPr="00423AFE" w:rsidR="007D739B" w:rsidP="007D739B" w:rsidRDefault="007D739B" w14:paraId="6240E694" w14:textId="77777777">
      <w:pPr>
        <w:rPr>
          <w:rFonts w:cs="Arial"/>
          <w:b/>
          <w:sz w:val="22"/>
          <w:szCs w:val="22"/>
        </w:rPr>
      </w:pPr>
      <w:r w:rsidRPr="00423AFE">
        <w:rPr>
          <w:rFonts w:cs="Arial"/>
          <w:b/>
          <w:sz w:val="22"/>
          <w:szCs w:val="22"/>
        </w:rPr>
        <w:t>Contents</w:t>
      </w:r>
    </w:p>
    <w:p w:rsidRPr="00423AFE" w:rsidR="007D739B" w:rsidP="007D739B" w:rsidRDefault="007D739B" w14:paraId="6EDAAF61" w14:textId="77777777">
      <w:pPr>
        <w:rPr>
          <w:rFonts w:cs="Arial"/>
          <w:b/>
          <w:sz w:val="22"/>
          <w:szCs w:val="22"/>
        </w:rPr>
      </w:pPr>
    </w:p>
    <w:tbl>
      <w:tblPr>
        <w:tblStyle w:val="TableGrid"/>
        <w:tblW w:w="0" w:type="auto"/>
        <w:tblLook w:val="04A0" w:firstRow="1" w:lastRow="0" w:firstColumn="1" w:lastColumn="0" w:noHBand="0" w:noVBand="1"/>
      </w:tblPr>
      <w:tblGrid>
        <w:gridCol w:w="1271"/>
        <w:gridCol w:w="8080"/>
        <w:gridCol w:w="1105"/>
      </w:tblGrid>
      <w:tr w:rsidRPr="00423AFE" w:rsidR="007D739B" w:rsidTr="007E71BC" w14:paraId="608809F4" w14:textId="77777777">
        <w:tc>
          <w:tcPr>
            <w:tcW w:w="1271" w:type="dxa"/>
            <w:shd w:val="clear" w:color="auto" w:fill="00B050"/>
          </w:tcPr>
          <w:p w:rsidRPr="00423AFE" w:rsidR="007D739B" w:rsidP="007E71BC" w:rsidRDefault="007D739B" w14:paraId="5687007E" w14:textId="77777777">
            <w:pPr>
              <w:rPr>
                <w:rFonts w:cs="Arial"/>
                <w:b/>
                <w:color w:val="FFFFFF" w:themeColor="background1"/>
                <w:sz w:val="22"/>
                <w:szCs w:val="22"/>
              </w:rPr>
            </w:pPr>
            <w:r w:rsidRPr="00423AFE">
              <w:rPr>
                <w:rFonts w:cs="Arial"/>
                <w:b/>
                <w:color w:val="FFFFFF" w:themeColor="background1"/>
                <w:sz w:val="22"/>
                <w:szCs w:val="22"/>
              </w:rPr>
              <w:t>Section</w:t>
            </w:r>
          </w:p>
        </w:tc>
        <w:tc>
          <w:tcPr>
            <w:tcW w:w="8080" w:type="dxa"/>
            <w:shd w:val="clear" w:color="auto" w:fill="00B050"/>
          </w:tcPr>
          <w:p w:rsidRPr="00423AFE" w:rsidR="007D739B" w:rsidP="007E71BC" w:rsidRDefault="007D739B" w14:paraId="142ABD1D" w14:textId="77777777">
            <w:pPr>
              <w:rPr>
                <w:rFonts w:cs="Arial"/>
                <w:b/>
                <w:color w:val="FFFFFF" w:themeColor="background1"/>
                <w:sz w:val="22"/>
                <w:szCs w:val="22"/>
              </w:rPr>
            </w:pPr>
            <w:r w:rsidRPr="00423AFE">
              <w:rPr>
                <w:rFonts w:cs="Arial"/>
                <w:b/>
                <w:color w:val="FFFFFF" w:themeColor="background1"/>
                <w:sz w:val="22"/>
                <w:szCs w:val="22"/>
              </w:rPr>
              <w:t>Title</w:t>
            </w:r>
          </w:p>
        </w:tc>
        <w:tc>
          <w:tcPr>
            <w:tcW w:w="1105" w:type="dxa"/>
            <w:shd w:val="clear" w:color="auto" w:fill="00B050"/>
          </w:tcPr>
          <w:p w:rsidRPr="00423AFE" w:rsidR="007D739B" w:rsidP="007E71BC" w:rsidRDefault="007D739B" w14:paraId="46A5C51F" w14:textId="77777777">
            <w:pPr>
              <w:rPr>
                <w:rFonts w:cs="Arial"/>
                <w:b/>
                <w:color w:val="FFFFFF" w:themeColor="background1"/>
                <w:sz w:val="22"/>
                <w:szCs w:val="22"/>
              </w:rPr>
            </w:pPr>
            <w:r w:rsidRPr="00423AFE">
              <w:rPr>
                <w:rFonts w:cs="Arial"/>
                <w:b/>
                <w:color w:val="FFFFFF" w:themeColor="background1"/>
                <w:sz w:val="22"/>
                <w:szCs w:val="22"/>
              </w:rPr>
              <w:t>Page</w:t>
            </w:r>
          </w:p>
        </w:tc>
      </w:tr>
      <w:tr w:rsidRPr="00423AFE" w:rsidR="007D739B" w:rsidTr="007E71BC" w14:paraId="0E9EEDAC" w14:textId="77777777">
        <w:tc>
          <w:tcPr>
            <w:tcW w:w="1271" w:type="dxa"/>
          </w:tcPr>
          <w:p w:rsidRPr="00423AFE" w:rsidR="007D739B" w:rsidP="007E71BC" w:rsidRDefault="007D739B" w14:paraId="5DF2D1B8" w14:textId="77777777">
            <w:pPr>
              <w:rPr>
                <w:rFonts w:cs="Arial"/>
                <w:bCs w:val="0"/>
                <w:sz w:val="22"/>
                <w:szCs w:val="22"/>
              </w:rPr>
            </w:pPr>
            <w:r w:rsidRPr="00423AFE">
              <w:rPr>
                <w:rFonts w:cs="Arial"/>
                <w:bCs w:val="0"/>
                <w:sz w:val="22"/>
                <w:szCs w:val="22"/>
              </w:rPr>
              <w:t>1</w:t>
            </w:r>
          </w:p>
        </w:tc>
        <w:tc>
          <w:tcPr>
            <w:tcW w:w="8080" w:type="dxa"/>
          </w:tcPr>
          <w:p w:rsidRPr="00423AFE" w:rsidR="007D739B" w:rsidP="007E71BC" w:rsidRDefault="002B5502" w14:paraId="47647841" w14:textId="1D223DD0">
            <w:pPr>
              <w:rPr>
                <w:rFonts w:cs="Arial"/>
                <w:bCs w:val="0"/>
                <w:sz w:val="22"/>
                <w:szCs w:val="22"/>
              </w:rPr>
            </w:pPr>
            <w:r>
              <w:rPr>
                <w:rFonts w:cs="Arial"/>
                <w:bCs w:val="0"/>
                <w:sz w:val="22"/>
                <w:szCs w:val="22"/>
              </w:rPr>
              <w:t>Summary</w:t>
            </w:r>
          </w:p>
        </w:tc>
        <w:tc>
          <w:tcPr>
            <w:tcW w:w="1105" w:type="dxa"/>
          </w:tcPr>
          <w:p w:rsidRPr="00423AFE" w:rsidR="007D739B" w:rsidP="007E71BC" w:rsidRDefault="00ED1FDA" w14:paraId="74662B7A" w14:textId="347533B8">
            <w:pPr>
              <w:rPr>
                <w:rFonts w:cs="Arial"/>
                <w:bCs w:val="0"/>
                <w:sz w:val="22"/>
                <w:szCs w:val="22"/>
              </w:rPr>
            </w:pPr>
            <w:r>
              <w:rPr>
                <w:rFonts w:cs="Arial"/>
                <w:bCs w:val="0"/>
                <w:sz w:val="22"/>
                <w:szCs w:val="22"/>
              </w:rPr>
              <w:t>4</w:t>
            </w:r>
          </w:p>
        </w:tc>
      </w:tr>
      <w:tr w:rsidRPr="00423AFE" w:rsidR="007D739B" w:rsidTr="007E71BC" w14:paraId="65C7A08F" w14:textId="77777777">
        <w:tc>
          <w:tcPr>
            <w:tcW w:w="1271" w:type="dxa"/>
          </w:tcPr>
          <w:p w:rsidRPr="00423AFE" w:rsidR="007D739B" w:rsidP="007E71BC" w:rsidRDefault="007D739B" w14:paraId="021086D3" w14:textId="77777777">
            <w:pPr>
              <w:rPr>
                <w:rFonts w:cs="Arial"/>
                <w:bCs w:val="0"/>
                <w:sz w:val="22"/>
                <w:szCs w:val="22"/>
              </w:rPr>
            </w:pPr>
            <w:r w:rsidRPr="00423AFE">
              <w:rPr>
                <w:rFonts w:cs="Arial"/>
                <w:bCs w:val="0"/>
                <w:sz w:val="22"/>
                <w:szCs w:val="22"/>
              </w:rPr>
              <w:t>2</w:t>
            </w:r>
          </w:p>
        </w:tc>
        <w:tc>
          <w:tcPr>
            <w:tcW w:w="8080" w:type="dxa"/>
          </w:tcPr>
          <w:p w:rsidRPr="00423AFE" w:rsidR="007D739B" w:rsidP="007E71BC" w:rsidRDefault="002B5502" w14:paraId="4F110DFD" w14:textId="2B2EEA55">
            <w:pPr>
              <w:rPr>
                <w:rFonts w:cs="Arial"/>
                <w:bCs w:val="0"/>
                <w:sz w:val="22"/>
                <w:szCs w:val="22"/>
              </w:rPr>
            </w:pPr>
            <w:r>
              <w:rPr>
                <w:rFonts w:cs="Arial"/>
                <w:bCs w:val="0"/>
                <w:sz w:val="22"/>
                <w:szCs w:val="22"/>
              </w:rPr>
              <w:t>Scope</w:t>
            </w:r>
          </w:p>
        </w:tc>
        <w:tc>
          <w:tcPr>
            <w:tcW w:w="1105" w:type="dxa"/>
          </w:tcPr>
          <w:p w:rsidRPr="00423AFE" w:rsidR="007D739B" w:rsidP="007E71BC" w:rsidRDefault="00ED1FDA" w14:paraId="5C528BBC" w14:textId="0F4DDEB5">
            <w:pPr>
              <w:rPr>
                <w:rFonts w:cs="Arial"/>
                <w:bCs w:val="0"/>
                <w:sz w:val="22"/>
                <w:szCs w:val="22"/>
              </w:rPr>
            </w:pPr>
            <w:r>
              <w:rPr>
                <w:rFonts w:cs="Arial"/>
                <w:bCs w:val="0"/>
                <w:sz w:val="22"/>
                <w:szCs w:val="22"/>
              </w:rPr>
              <w:t>4</w:t>
            </w:r>
          </w:p>
        </w:tc>
      </w:tr>
      <w:tr w:rsidRPr="00423AFE" w:rsidR="007D739B" w:rsidTr="007E71BC" w14:paraId="769CFE52" w14:textId="77777777">
        <w:tc>
          <w:tcPr>
            <w:tcW w:w="1271" w:type="dxa"/>
          </w:tcPr>
          <w:p w:rsidRPr="00423AFE" w:rsidR="007D739B" w:rsidP="007E71BC" w:rsidRDefault="007D739B" w14:paraId="3667720E" w14:textId="77777777">
            <w:pPr>
              <w:rPr>
                <w:rFonts w:cs="Arial"/>
                <w:bCs w:val="0"/>
                <w:sz w:val="22"/>
                <w:szCs w:val="22"/>
              </w:rPr>
            </w:pPr>
            <w:r w:rsidRPr="00423AFE">
              <w:rPr>
                <w:rFonts w:cs="Arial"/>
                <w:bCs w:val="0"/>
                <w:sz w:val="22"/>
                <w:szCs w:val="22"/>
              </w:rPr>
              <w:t>3</w:t>
            </w:r>
          </w:p>
        </w:tc>
        <w:tc>
          <w:tcPr>
            <w:tcW w:w="8080" w:type="dxa"/>
          </w:tcPr>
          <w:p w:rsidRPr="00423AFE" w:rsidR="007D739B" w:rsidP="007E71BC" w:rsidRDefault="002B5502" w14:paraId="398F5056" w14:textId="0D4EB3CE">
            <w:pPr>
              <w:rPr>
                <w:rFonts w:cs="Arial"/>
                <w:bCs w:val="0"/>
                <w:sz w:val="22"/>
                <w:szCs w:val="22"/>
              </w:rPr>
            </w:pPr>
            <w:r>
              <w:rPr>
                <w:rFonts w:cs="Arial"/>
                <w:bCs w:val="0"/>
                <w:sz w:val="22"/>
                <w:szCs w:val="22"/>
              </w:rPr>
              <w:t>Roles and Responsibilities</w:t>
            </w:r>
          </w:p>
        </w:tc>
        <w:tc>
          <w:tcPr>
            <w:tcW w:w="1105" w:type="dxa"/>
          </w:tcPr>
          <w:p w:rsidRPr="00423AFE" w:rsidR="007D739B" w:rsidP="007E71BC" w:rsidRDefault="00ED1FDA" w14:paraId="4A09D77F" w14:textId="39657675">
            <w:pPr>
              <w:rPr>
                <w:rFonts w:cs="Arial"/>
                <w:bCs w:val="0"/>
                <w:sz w:val="22"/>
                <w:szCs w:val="22"/>
              </w:rPr>
            </w:pPr>
            <w:r>
              <w:rPr>
                <w:rFonts w:cs="Arial"/>
                <w:bCs w:val="0"/>
                <w:sz w:val="22"/>
                <w:szCs w:val="22"/>
              </w:rPr>
              <w:t>4</w:t>
            </w:r>
          </w:p>
        </w:tc>
      </w:tr>
      <w:tr w:rsidRPr="00423AFE" w:rsidR="007D739B" w:rsidTr="007E71BC" w14:paraId="23D97150" w14:textId="77777777">
        <w:tc>
          <w:tcPr>
            <w:tcW w:w="1271" w:type="dxa"/>
          </w:tcPr>
          <w:p w:rsidRPr="00423AFE" w:rsidR="007D739B" w:rsidP="007E71BC" w:rsidRDefault="007D739B" w14:paraId="7FD59229" w14:textId="77777777">
            <w:pPr>
              <w:rPr>
                <w:rFonts w:cs="Arial"/>
                <w:bCs w:val="0"/>
                <w:sz w:val="22"/>
                <w:szCs w:val="22"/>
              </w:rPr>
            </w:pPr>
            <w:r w:rsidRPr="00423AFE">
              <w:rPr>
                <w:rFonts w:cs="Arial"/>
                <w:bCs w:val="0"/>
                <w:sz w:val="22"/>
                <w:szCs w:val="22"/>
              </w:rPr>
              <w:t>4</w:t>
            </w:r>
          </w:p>
        </w:tc>
        <w:tc>
          <w:tcPr>
            <w:tcW w:w="8080" w:type="dxa"/>
          </w:tcPr>
          <w:p w:rsidRPr="00423AFE" w:rsidR="007D739B" w:rsidP="007E71BC" w:rsidRDefault="002B5502" w14:paraId="3F553132" w14:textId="6B036BB1">
            <w:pPr>
              <w:rPr>
                <w:rFonts w:cs="Arial"/>
                <w:bCs w:val="0"/>
                <w:sz w:val="22"/>
                <w:szCs w:val="22"/>
              </w:rPr>
            </w:pPr>
            <w:r>
              <w:rPr>
                <w:rFonts w:cs="Arial"/>
                <w:bCs w:val="0"/>
                <w:sz w:val="22"/>
                <w:szCs w:val="22"/>
              </w:rPr>
              <w:t>Policy Statement</w:t>
            </w:r>
          </w:p>
        </w:tc>
        <w:tc>
          <w:tcPr>
            <w:tcW w:w="1105" w:type="dxa"/>
          </w:tcPr>
          <w:p w:rsidRPr="00423AFE" w:rsidR="007D739B" w:rsidP="007E71BC" w:rsidRDefault="00ED1FDA" w14:paraId="424D2035" w14:textId="047E42E5">
            <w:pPr>
              <w:rPr>
                <w:rFonts w:cs="Arial"/>
                <w:bCs w:val="0"/>
                <w:sz w:val="22"/>
                <w:szCs w:val="22"/>
              </w:rPr>
            </w:pPr>
            <w:r>
              <w:rPr>
                <w:rFonts w:cs="Arial"/>
                <w:bCs w:val="0"/>
                <w:sz w:val="22"/>
                <w:szCs w:val="22"/>
              </w:rPr>
              <w:t>5</w:t>
            </w:r>
          </w:p>
        </w:tc>
      </w:tr>
      <w:tr w:rsidRPr="00423AFE" w:rsidR="007D739B" w:rsidTr="007E71BC" w14:paraId="341138EB" w14:textId="77777777">
        <w:tc>
          <w:tcPr>
            <w:tcW w:w="1271" w:type="dxa"/>
          </w:tcPr>
          <w:p w:rsidRPr="00423AFE" w:rsidR="007D739B" w:rsidP="007E71BC" w:rsidRDefault="007D739B" w14:paraId="67DCDEA8" w14:textId="77777777">
            <w:pPr>
              <w:rPr>
                <w:rFonts w:cs="Arial"/>
                <w:bCs w:val="0"/>
                <w:sz w:val="22"/>
                <w:szCs w:val="22"/>
              </w:rPr>
            </w:pPr>
            <w:r w:rsidRPr="00423AFE">
              <w:rPr>
                <w:rFonts w:cs="Arial"/>
                <w:bCs w:val="0"/>
                <w:sz w:val="22"/>
                <w:szCs w:val="22"/>
              </w:rPr>
              <w:t>5</w:t>
            </w:r>
          </w:p>
        </w:tc>
        <w:tc>
          <w:tcPr>
            <w:tcW w:w="8080" w:type="dxa"/>
          </w:tcPr>
          <w:p w:rsidRPr="00423AFE" w:rsidR="007D739B" w:rsidP="007E71BC" w:rsidRDefault="002B5502" w14:paraId="1F56AFA5" w14:textId="790611FC">
            <w:pPr>
              <w:rPr>
                <w:rFonts w:cs="Arial"/>
                <w:bCs w:val="0"/>
                <w:sz w:val="22"/>
                <w:szCs w:val="22"/>
              </w:rPr>
            </w:pPr>
            <w:r>
              <w:rPr>
                <w:rFonts w:cs="Arial"/>
                <w:bCs w:val="0"/>
                <w:sz w:val="22"/>
                <w:szCs w:val="22"/>
              </w:rPr>
              <w:t>Vulnerable adults or adults at risk</w:t>
            </w:r>
          </w:p>
        </w:tc>
        <w:tc>
          <w:tcPr>
            <w:tcW w:w="1105" w:type="dxa"/>
          </w:tcPr>
          <w:p w:rsidRPr="00423AFE" w:rsidR="007D739B" w:rsidP="007E71BC" w:rsidRDefault="00ED1FDA" w14:paraId="5B9D13E6" w14:textId="7AD8FD3E">
            <w:pPr>
              <w:rPr>
                <w:rFonts w:cs="Arial"/>
                <w:bCs w:val="0"/>
                <w:sz w:val="22"/>
                <w:szCs w:val="22"/>
              </w:rPr>
            </w:pPr>
            <w:r>
              <w:rPr>
                <w:rFonts w:cs="Arial"/>
                <w:bCs w:val="0"/>
                <w:sz w:val="22"/>
                <w:szCs w:val="22"/>
              </w:rPr>
              <w:t>6</w:t>
            </w:r>
          </w:p>
        </w:tc>
      </w:tr>
      <w:tr w:rsidRPr="00423AFE" w:rsidR="007D739B" w:rsidTr="007E71BC" w14:paraId="7599DFCF" w14:textId="77777777">
        <w:tc>
          <w:tcPr>
            <w:tcW w:w="1271" w:type="dxa"/>
          </w:tcPr>
          <w:p w:rsidRPr="00423AFE" w:rsidR="007D739B" w:rsidP="007E71BC" w:rsidRDefault="007D739B" w14:paraId="13C16B76" w14:textId="77777777">
            <w:pPr>
              <w:rPr>
                <w:rFonts w:cs="Arial"/>
                <w:bCs w:val="0"/>
                <w:sz w:val="22"/>
                <w:szCs w:val="22"/>
              </w:rPr>
            </w:pPr>
            <w:r w:rsidRPr="00423AFE">
              <w:rPr>
                <w:rFonts w:cs="Arial"/>
                <w:bCs w:val="0"/>
                <w:sz w:val="22"/>
                <w:szCs w:val="22"/>
              </w:rPr>
              <w:t>6</w:t>
            </w:r>
          </w:p>
        </w:tc>
        <w:tc>
          <w:tcPr>
            <w:tcW w:w="8080" w:type="dxa"/>
          </w:tcPr>
          <w:p w:rsidRPr="00423AFE" w:rsidR="007D739B" w:rsidP="007E71BC" w:rsidRDefault="002B5502" w14:paraId="7E444A68" w14:textId="2A73CEB9">
            <w:pPr>
              <w:rPr>
                <w:rFonts w:cs="Arial"/>
                <w:bCs w:val="0"/>
                <w:sz w:val="22"/>
                <w:szCs w:val="22"/>
              </w:rPr>
            </w:pPr>
            <w:r>
              <w:rPr>
                <w:rFonts w:cs="Arial"/>
                <w:bCs w:val="0"/>
                <w:sz w:val="22"/>
                <w:szCs w:val="22"/>
              </w:rPr>
              <w:t>Principles of Adult safeguarding</w:t>
            </w:r>
          </w:p>
        </w:tc>
        <w:tc>
          <w:tcPr>
            <w:tcW w:w="1105" w:type="dxa"/>
          </w:tcPr>
          <w:p w:rsidRPr="00423AFE" w:rsidR="007D739B" w:rsidP="007E71BC" w:rsidRDefault="00ED1FDA" w14:paraId="1CE76EFF" w14:textId="71781A3F">
            <w:pPr>
              <w:rPr>
                <w:rFonts w:cs="Arial"/>
                <w:bCs w:val="0"/>
                <w:sz w:val="22"/>
                <w:szCs w:val="22"/>
              </w:rPr>
            </w:pPr>
            <w:r>
              <w:rPr>
                <w:rFonts w:cs="Arial"/>
                <w:bCs w:val="0"/>
                <w:sz w:val="22"/>
                <w:szCs w:val="22"/>
              </w:rPr>
              <w:t>6</w:t>
            </w:r>
          </w:p>
        </w:tc>
      </w:tr>
      <w:tr w:rsidRPr="00423AFE" w:rsidR="007D739B" w:rsidTr="007E71BC" w14:paraId="184967AF" w14:textId="77777777">
        <w:tc>
          <w:tcPr>
            <w:tcW w:w="1271" w:type="dxa"/>
          </w:tcPr>
          <w:p w:rsidRPr="00423AFE" w:rsidR="007D739B" w:rsidP="007E71BC" w:rsidRDefault="007D739B" w14:paraId="2B2C0ABA" w14:textId="77777777">
            <w:pPr>
              <w:rPr>
                <w:rFonts w:cs="Arial"/>
                <w:bCs w:val="0"/>
                <w:sz w:val="22"/>
                <w:szCs w:val="22"/>
              </w:rPr>
            </w:pPr>
            <w:r w:rsidRPr="00423AFE">
              <w:rPr>
                <w:rFonts w:cs="Arial"/>
                <w:bCs w:val="0"/>
                <w:sz w:val="22"/>
                <w:szCs w:val="22"/>
              </w:rPr>
              <w:t>7</w:t>
            </w:r>
          </w:p>
        </w:tc>
        <w:tc>
          <w:tcPr>
            <w:tcW w:w="8080" w:type="dxa"/>
          </w:tcPr>
          <w:p w:rsidRPr="00423AFE" w:rsidR="007D739B" w:rsidP="007E71BC" w:rsidRDefault="002B5502" w14:paraId="53A4453B" w14:textId="6DC9B028">
            <w:pPr>
              <w:rPr>
                <w:rFonts w:cs="Arial"/>
                <w:bCs w:val="0"/>
                <w:sz w:val="22"/>
                <w:szCs w:val="22"/>
              </w:rPr>
            </w:pPr>
            <w:r w:rsidRPr="002B5502">
              <w:rPr>
                <w:rFonts w:cs="Arial"/>
                <w:bCs w:val="0"/>
                <w:sz w:val="22"/>
                <w:szCs w:val="22"/>
              </w:rPr>
              <w:t>Rationale for 2 separate policies for children and adults at risk</w:t>
            </w:r>
          </w:p>
        </w:tc>
        <w:tc>
          <w:tcPr>
            <w:tcW w:w="1105" w:type="dxa"/>
          </w:tcPr>
          <w:p w:rsidRPr="00423AFE" w:rsidR="007D739B" w:rsidP="007E71BC" w:rsidRDefault="00ED1FDA" w14:paraId="6000C318" w14:textId="2793E44A">
            <w:pPr>
              <w:rPr>
                <w:rFonts w:cs="Arial"/>
                <w:bCs w:val="0"/>
                <w:sz w:val="22"/>
                <w:szCs w:val="22"/>
              </w:rPr>
            </w:pPr>
            <w:r>
              <w:rPr>
                <w:rFonts w:cs="Arial"/>
                <w:bCs w:val="0"/>
                <w:sz w:val="22"/>
                <w:szCs w:val="22"/>
              </w:rPr>
              <w:t>7</w:t>
            </w:r>
          </w:p>
        </w:tc>
      </w:tr>
      <w:tr w:rsidRPr="00423AFE" w:rsidR="007D739B" w:rsidTr="007E71BC" w14:paraId="3AB417C8" w14:textId="77777777">
        <w:tc>
          <w:tcPr>
            <w:tcW w:w="1271" w:type="dxa"/>
          </w:tcPr>
          <w:p w:rsidRPr="00423AFE" w:rsidR="007D739B" w:rsidP="007E71BC" w:rsidRDefault="007D739B" w14:paraId="531B50A2" w14:textId="77777777">
            <w:pPr>
              <w:rPr>
                <w:rFonts w:cs="Arial"/>
                <w:bCs w:val="0"/>
                <w:sz w:val="22"/>
                <w:szCs w:val="22"/>
              </w:rPr>
            </w:pPr>
            <w:r w:rsidRPr="00423AFE">
              <w:rPr>
                <w:rFonts w:cs="Arial"/>
                <w:bCs w:val="0"/>
                <w:sz w:val="22"/>
                <w:szCs w:val="22"/>
              </w:rPr>
              <w:t>8</w:t>
            </w:r>
          </w:p>
        </w:tc>
        <w:tc>
          <w:tcPr>
            <w:tcW w:w="8080" w:type="dxa"/>
          </w:tcPr>
          <w:p w:rsidRPr="00423AFE" w:rsidR="007D739B" w:rsidP="007E71BC" w:rsidRDefault="002B5502" w14:paraId="59F12932" w14:textId="55D23DF6">
            <w:pPr>
              <w:rPr>
                <w:rFonts w:cs="Arial"/>
                <w:bCs w:val="0"/>
                <w:sz w:val="22"/>
                <w:szCs w:val="22"/>
              </w:rPr>
            </w:pPr>
            <w:r>
              <w:rPr>
                <w:rFonts w:cs="Arial"/>
                <w:bCs w:val="0"/>
                <w:sz w:val="22"/>
                <w:szCs w:val="22"/>
              </w:rPr>
              <w:t>Definition of an Adult at risk</w:t>
            </w:r>
          </w:p>
        </w:tc>
        <w:tc>
          <w:tcPr>
            <w:tcW w:w="1105" w:type="dxa"/>
          </w:tcPr>
          <w:p w:rsidRPr="00423AFE" w:rsidR="007D739B" w:rsidP="007E71BC" w:rsidRDefault="00ED1FDA" w14:paraId="13C654E9" w14:textId="6FA9B908">
            <w:pPr>
              <w:rPr>
                <w:rFonts w:cs="Arial"/>
                <w:bCs w:val="0"/>
                <w:sz w:val="22"/>
                <w:szCs w:val="22"/>
              </w:rPr>
            </w:pPr>
            <w:r>
              <w:rPr>
                <w:rFonts w:cs="Arial"/>
                <w:bCs w:val="0"/>
                <w:sz w:val="22"/>
                <w:szCs w:val="22"/>
              </w:rPr>
              <w:t>7</w:t>
            </w:r>
          </w:p>
        </w:tc>
      </w:tr>
      <w:tr w:rsidRPr="00423AFE" w:rsidR="007D739B" w:rsidTr="007E71BC" w14:paraId="2FCA8A16" w14:textId="77777777">
        <w:tc>
          <w:tcPr>
            <w:tcW w:w="1271" w:type="dxa"/>
          </w:tcPr>
          <w:p w:rsidRPr="00423AFE" w:rsidR="007D739B" w:rsidP="007E71BC" w:rsidRDefault="007D739B" w14:paraId="2A0122C8" w14:textId="77777777">
            <w:pPr>
              <w:rPr>
                <w:rFonts w:cs="Arial"/>
                <w:bCs w:val="0"/>
                <w:sz w:val="22"/>
                <w:szCs w:val="22"/>
              </w:rPr>
            </w:pPr>
            <w:r w:rsidRPr="00423AFE">
              <w:rPr>
                <w:rFonts w:cs="Arial"/>
                <w:bCs w:val="0"/>
                <w:sz w:val="22"/>
                <w:szCs w:val="22"/>
              </w:rPr>
              <w:t>9</w:t>
            </w:r>
          </w:p>
        </w:tc>
        <w:tc>
          <w:tcPr>
            <w:tcW w:w="8080" w:type="dxa"/>
          </w:tcPr>
          <w:p w:rsidRPr="00423AFE" w:rsidR="007D739B" w:rsidP="007E71BC" w:rsidRDefault="002B5502" w14:paraId="08A0254E" w14:textId="2BDF04C3">
            <w:pPr>
              <w:rPr>
                <w:rFonts w:cs="Arial"/>
                <w:bCs w:val="0"/>
                <w:sz w:val="22"/>
                <w:szCs w:val="22"/>
              </w:rPr>
            </w:pPr>
            <w:r>
              <w:rPr>
                <w:rFonts w:cs="Arial"/>
                <w:bCs w:val="0"/>
                <w:sz w:val="22"/>
                <w:szCs w:val="22"/>
              </w:rPr>
              <w:t>Policy implementation</w:t>
            </w:r>
          </w:p>
        </w:tc>
        <w:tc>
          <w:tcPr>
            <w:tcW w:w="1105" w:type="dxa"/>
          </w:tcPr>
          <w:p w:rsidRPr="00423AFE" w:rsidR="007D739B" w:rsidP="007E71BC" w:rsidRDefault="00ED1FDA" w14:paraId="02C3E23A" w14:textId="5D2C530D">
            <w:pPr>
              <w:rPr>
                <w:rFonts w:cs="Arial"/>
                <w:bCs w:val="0"/>
                <w:sz w:val="22"/>
                <w:szCs w:val="22"/>
              </w:rPr>
            </w:pPr>
            <w:r>
              <w:rPr>
                <w:rFonts w:cs="Arial"/>
                <w:bCs w:val="0"/>
                <w:sz w:val="22"/>
                <w:szCs w:val="22"/>
              </w:rPr>
              <w:t>8</w:t>
            </w:r>
          </w:p>
        </w:tc>
      </w:tr>
      <w:tr w:rsidRPr="00423AFE" w:rsidR="002B5502" w:rsidTr="007E71BC" w14:paraId="10427E42" w14:textId="77777777">
        <w:tc>
          <w:tcPr>
            <w:tcW w:w="1271" w:type="dxa"/>
          </w:tcPr>
          <w:p w:rsidRPr="00423AFE" w:rsidR="002B5502" w:rsidP="002B5502" w:rsidRDefault="002B5502" w14:paraId="08203E9F" w14:textId="77777777">
            <w:pPr>
              <w:rPr>
                <w:rFonts w:cs="Arial"/>
                <w:bCs w:val="0"/>
                <w:sz w:val="22"/>
                <w:szCs w:val="22"/>
              </w:rPr>
            </w:pPr>
            <w:r w:rsidRPr="00423AFE">
              <w:rPr>
                <w:rFonts w:cs="Arial"/>
                <w:bCs w:val="0"/>
                <w:sz w:val="22"/>
                <w:szCs w:val="22"/>
              </w:rPr>
              <w:t>10</w:t>
            </w:r>
          </w:p>
        </w:tc>
        <w:tc>
          <w:tcPr>
            <w:tcW w:w="8080" w:type="dxa"/>
          </w:tcPr>
          <w:p w:rsidRPr="00423AFE" w:rsidR="002B5502" w:rsidP="002B5502" w:rsidRDefault="002B5502" w14:paraId="580F0EF6" w14:textId="1885E607">
            <w:pPr>
              <w:rPr>
                <w:rFonts w:cs="Arial"/>
                <w:bCs w:val="0"/>
                <w:sz w:val="22"/>
                <w:szCs w:val="22"/>
              </w:rPr>
            </w:pPr>
            <w:r>
              <w:rPr>
                <w:rFonts w:cs="Arial"/>
                <w:bCs w:val="0"/>
                <w:sz w:val="22"/>
                <w:szCs w:val="22"/>
              </w:rPr>
              <w:t>Mental Capacity and Decision Making</w:t>
            </w:r>
          </w:p>
        </w:tc>
        <w:tc>
          <w:tcPr>
            <w:tcW w:w="1105" w:type="dxa"/>
          </w:tcPr>
          <w:p w:rsidRPr="00423AFE" w:rsidR="002B5502" w:rsidP="002B5502" w:rsidRDefault="00ED1FDA" w14:paraId="54BDCBDB" w14:textId="087B1056">
            <w:pPr>
              <w:rPr>
                <w:rFonts w:cs="Arial"/>
                <w:bCs w:val="0"/>
                <w:sz w:val="22"/>
                <w:szCs w:val="22"/>
              </w:rPr>
            </w:pPr>
            <w:r>
              <w:rPr>
                <w:rFonts w:cs="Arial"/>
                <w:bCs w:val="0"/>
                <w:sz w:val="22"/>
                <w:szCs w:val="22"/>
              </w:rPr>
              <w:t>8</w:t>
            </w:r>
          </w:p>
        </w:tc>
      </w:tr>
      <w:tr w:rsidRPr="00423AFE" w:rsidR="002B5502" w:rsidTr="007E71BC" w14:paraId="0B9B26C2" w14:textId="77777777">
        <w:tc>
          <w:tcPr>
            <w:tcW w:w="1271" w:type="dxa"/>
          </w:tcPr>
          <w:p w:rsidRPr="00423AFE" w:rsidR="002B5502" w:rsidP="002B5502" w:rsidRDefault="002B5502" w14:paraId="61F25A74" w14:textId="77777777">
            <w:pPr>
              <w:rPr>
                <w:rFonts w:cs="Arial"/>
                <w:bCs w:val="0"/>
                <w:sz w:val="22"/>
                <w:szCs w:val="22"/>
              </w:rPr>
            </w:pPr>
            <w:r w:rsidRPr="00423AFE">
              <w:rPr>
                <w:rFonts w:cs="Arial"/>
                <w:bCs w:val="0"/>
                <w:sz w:val="22"/>
                <w:szCs w:val="22"/>
              </w:rPr>
              <w:t>11</w:t>
            </w:r>
          </w:p>
        </w:tc>
        <w:tc>
          <w:tcPr>
            <w:tcW w:w="8080" w:type="dxa"/>
          </w:tcPr>
          <w:p w:rsidRPr="00423AFE" w:rsidR="002B5502" w:rsidP="002B5502" w:rsidRDefault="002B5502" w14:paraId="298501FD" w14:textId="307D71A8">
            <w:pPr>
              <w:rPr>
                <w:rFonts w:cs="Arial"/>
                <w:bCs w:val="0"/>
                <w:sz w:val="22"/>
                <w:szCs w:val="22"/>
              </w:rPr>
            </w:pPr>
            <w:r w:rsidRPr="002B5502">
              <w:rPr>
                <w:rFonts w:cs="Arial"/>
                <w:bCs w:val="0"/>
                <w:sz w:val="22"/>
                <w:szCs w:val="22"/>
              </w:rPr>
              <w:t>Person Centred Safeguarding/ Making Safeguarding Personal</w:t>
            </w:r>
          </w:p>
        </w:tc>
        <w:tc>
          <w:tcPr>
            <w:tcW w:w="1105" w:type="dxa"/>
          </w:tcPr>
          <w:p w:rsidRPr="00423AFE" w:rsidR="002B5502" w:rsidP="002B5502" w:rsidRDefault="00ED1FDA" w14:paraId="6EAA0553" w14:textId="363DEEF4">
            <w:pPr>
              <w:rPr>
                <w:rFonts w:cs="Arial"/>
                <w:bCs w:val="0"/>
                <w:sz w:val="22"/>
                <w:szCs w:val="22"/>
              </w:rPr>
            </w:pPr>
            <w:r>
              <w:rPr>
                <w:rFonts w:cs="Arial"/>
                <w:bCs w:val="0"/>
                <w:sz w:val="22"/>
                <w:szCs w:val="22"/>
              </w:rPr>
              <w:t>10</w:t>
            </w:r>
          </w:p>
        </w:tc>
      </w:tr>
      <w:tr w:rsidRPr="00423AFE" w:rsidR="002B5502" w:rsidTr="007E71BC" w14:paraId="41359EFF" w14:textId="77777777">
        <w:tc>
          <w:tcPr>
            <w:tcW w:w="1271" w:type="dxa"/>
          </w:tcPr>
          <w:p w:rsidRPr="00423AFE" w:rsidR="002B5502" w:rsidP="002B5502" w:rsidRDefault="002B5502" w14:paraId="5A2A9FA4" w14:textId="77777777">
            <w:pPr>
              <w:rPr>
                <w:rFonts w:cs="Arial"/>
                <w:bCs w:val="0"/>
                <w:sz w:val="22"/>
                <w:szCs w:val="22"/>
              </w:rPr>
            </w:pPr>
            <w:r w:rsidRPr="00423AFE">
              <w:rPr>
                <w:rFonts w:cs="Arial"/>
                <w:bCs w:val="0"/>
                <w:sz w:val="22"/>
                <w:szCs w:val="22"/>
              </w:rPr>
              <w:t>12</w:t>
            </w:r>
          </w:p>
        </w:tc>
        <w:tc>
          <w:tcPr>
            <w:tcW w:w="8080" w:type="dxa"/>
          </w:tcPr>
          <w:p w:rsidRPr="00423AFE" w:rsidR="002B5502" w:rsidP="002B5502" w:rsidRDefault="002B5502" w14:paraId="303B3524" w14:textId="42DFB621">
            <w:pPr>
              <w:rPr>
                <w:rFonts w:cs="Arial"/>
                <w:bCs w:val="0"/>
                <w:sz w:val="22"/>
                <w:szCs w:val="22"/>
              </w:rPr>
            </w:pPr>
            <w:r>
              <w:rPr>
                <w:rFonts w:cs="Arial"/>
                <w:bCs w:val="0"/>
                <w:sz w:val="22"/>
                <w:szCs w:val="22"/>
              </w:rPr>
              <w:t>Wellbeing Principle</w:t>
            </w:r>
          </w:p>
        </w:tc>
        <w:tc>
          <w:tcPr>
            <w:tcW w:w="1105" w:type="dxa"/>
          </w:tcPr>
          <w:p w:rsidRPr="00423AFE" w:rsidR="002B5502" w:rsidP="002B5502" w:rsidRDefault="00ED1FDA" w14:paraId="6A726265" w14:textId="2FFA04D4">
            <w:pPr>
              <w:rPr>
                <w:rFonts w:cs="Arial"/>
                <w:bCs w:val="0"/>
                <w:sz w:val="22"/>
                <w:szCs w:val="22"/>
              </w:rPr>
            </w:pPr>
            <w:r>
              <w:rPr>
                <w:rFonts w:cs="Arial"/>
                <w:bCs w:val="0"/>
                <w:sz w:val="22"/>
                <w:szCs w:val="22"/>
              </w:rPr>
              <w:t>11</w:t>
            </w:r>
          </w:p>
        </w:tc>
      </w:tr>
      <w:tr w:rsidRPr="00423AFE" w:rsidR="002B5502" w:rsidTr="007E71BC" w14:paraId="2EA3FC6D" w14:textId="77777777">
        <w:tc>
          <w:tcPr>
            <w:tcW w:w="1271" w:type="dxa"/>
          </w:tcPr>
          <w:p w:rsidRPr="00423AFE" w:rsidR="002B5502" w:rsidP="002B5502" w:rsidRDefault="002B5502" w14:paraId="41218277" w14:textId="77777777">
            <w:pPr>
              <w:rPr>
                <w:rFonts w:cs="Arial"/>
                <w:bCs w:val="0"/>
                <w:sz w:val="22"/>
                <w:szCs w:val="22"/>
              </w:rPr>
            </w:pPr>
            <w:r w:rsidRPr="00423AFE">
              <w:rPr>
                <w:rFonts w:cs="Arial"/>
                <w:bCs w:val="0"/>
                <w:sz w:val="22"/>
                <w:szCs w:val="22"/>
              </w:rPr>
              <w:t>13</w:t>
            </w:r>
          </w:p>
        </w:tc>
        <w:tc>
          <w:tcPr>
            <w:tcW w:w="8080" w:type="dxa"/>
          </w:tcPr>
          <w:p w:rsidRPr="00423AFE" w:rsidR="002B5502" w:rsidP="002B5502" w:rsidRDefault="002B5502" w14:paraId="3D96E34D" w14:textId="69E37FDE">
            <w:pPr>
              <w:rPr>
                <w:rFonts w:cs="Arial"/>
                <w:bCs w:val="0"/>
                <w:sz w:val="22"/>
                <w:szCs w:val="22"/>
              </w:rPr>
            </w:pPr>
            <w:r>
              <w:rPr>
                <w:rFonts w:cs="Arial"/>
                <w:bCs w:val="0"/>
                <w:sz w:val="22"/>
                <w:szCs w:val="22"/>
              </w:rPr>
              <w:t>Multi-Agency Working</w:t>
            </w:r>
          </w:p>
        </w:tc>
        <w:tc>
          <w:tcPr>
            <w:tcW w:w="1105" w:type="dxa"/>
          </w:tcPr>
          <w:p w:rsidRPr="00423AFE" w:rsidR="002B5502" w:rsidP="002B5502" w:rsidRDefault="00ED1FDA" w14:paraId="609AD32B" w14:textId="51F66853">
            <w:pPr>
              <w:rPr>
                <w:rFonts w:cs="Arial"/>
                <w:bCs w:val="0"/>
                <w:sz w:val="22"/>
                <w:szCs w:val="22"/>
              </w:rPr>
            </w:pPr>
            <w:r>
              <w:rPr>
                <w:rFonts w:cs="Arial"/>
                <w:bCs w:val="0"/>
                <w:sz w:val="22"/>
                <w:szCs w:val="22"/>
              </w:rPr>
              <w:t>11</w:t>
            </w:r>
          </w:p>
        </w:tc>
      </w:tr>
      <w:tr w:rsidRPr="00423AFE" w:rsidR="002B5502" w:rsidTr="007E71BC" w14:paraId="360A9F30" w14:textId="77777777">
        <w:tc>
          <w:tcPr>
            <w:tcW w:w="1271" w:type="dxa"/>
          </w:tcPr>
          <w:p w:rsidRPr="00423AFE" w:rsidR="002B5502" w:rsidP="002B5502" w:rsidRDefault="002B5502" w14:paraId="6417B956" w14:textId="77777777">
            <w:pPr>
              <w:rPr>
                <w:rFonts w:cs="Arial"/>
                <w:bCs w:val="0"/>
                <w:sz w:val="22"/>
                <w:szCs w:val="22"/>
              </w:rPr>
            </w:pPr>
            <w:r w:rsidRPr="00423AFE">
              <w:rPr>
                <w:rFonts w:cs="Arial"/>
                <w:bCs w:val="0"/>
                <w:sz w:val="22"/>
                <w:szCs w:val="22"/>
              </w:rPr>
              <w:t>14</w:t>
            </w:r>
          </w:p>
        </w:tc>
        <w:tc>
          <w:tcPr>
            <w:tcW w:w="8080" w:type="dxa"/>
          </w:tcPr>
          <w:p w:rsidRPr="00423AFE" w:rsidR="002B5502" w:rsidP="002B5502" w:rsidRDefault="002B5502" w14:paraId="7D2E0CFA" w14:textId="5537E832">
            <w:pPr>
              <w:rPr>
                <w:rFonts w:cs="Arial"/>
                <w:bCs w:val="0"/>
                <w:sz w:val="22"/>
                <w:szCs w:val="22"/>
              </w:rPr>
            </w:pPr>
            <w:r>
              <w:rPr>
                <w:rFonts w:cs="Arial"/>
                <w:bCs w:val="0"/>
                <w:sz w:val="22"/>
                <w:szCs w:val="22"/>
              </w:rPr>
              <w:t>Safeguarding Adults Legislation</w:t>
            </w:r>
          </w:p>
        </w:tc>
        <w:tc>
          <w:tcPr>
            <w:tcW w:w="1105" w:type="dxa"/>
          </w:tcPr>
          <w:p w:rsidRPr="00423AFE" w:rsidR="002B5502" w:rsidP="002B5502" w:rsidRDefault="00ED1FDA" w14:paraId="6AB4D2DF" w14:textId="10E6E584">
            <w:pPr>
              <w:rPr>
                <w:rFonts w:cs="Arial"/>
                <w:bCs w:val="0"/>
                <w:sz w:val="22"/>
                <w:szCs w:val="22"/>
              </w:rPr>
            </w:pPr>
            <w:r>
              <w:rPr>
                <w:rFonts w:cs="Arial"/>
                <w:bCs w:val="0"/>
                <w:sz w:val="22"/>
                <w:szCs w:val="22"/>
              </w:rPr>
              <w:t>12</w:t>
            </w:r>
          </w:p>
        </w:tc>
      </w:tr>
      <w:tr w:rsidRPr="00423AFE" w:rsidR="002B5502" w:rsidTr="007E71BC" w14:paraId="5BA40B1D" w14:textId="77777777">
        <w:tc>
          <w:tcPr>
            <w:tcW w:w="1271" w:type="dxa"/>
          </w:tcPr>
          <w:p w:rsidRPr="00423AFE" w:rsidR="002B5502" w:rsidP="002B5502" w:rsidRDefault="002B5502" w14:paraId="5089B6AC" w14:textId="77777777">
            <w:pPr>
              <w:rPr>
                <w:rFonts w:cs="Arial"/>
                <w:bCs w:val="0"/>
                <w:sz w:val="22"/>
                <w:szCs w:val="22"/>
              </w:rPr>
            </w:pPr>
            <w:r w:rsidRPr="00423AFE">
              <w:rPr>
                <w:rFonts w:cs="Arial"/>
                <w:bCs w:val="0"/>
                <w:sz w:val="22"/>
                <w:szCs w:val="22"/>
              </w:rPr>
              <w:t>15</w:t>
            </w:r>
          </w:p>
        </w:tc>
        <w:tc>
          <w:tcPr>
            <w:tcW w:w="8080" w:type="dxa"/>
          </w:tcPr>
          <w:p w:rsidRPr="00423AFE" w:rsidR="002B5502" w:rsidP="002B5502" w:rsidRDefault="002B5502" w14:paraId="4E31D434" w14:textId="451C7CF8">
            <w:pPr>
              <w:rPr>
                <w:rFonts w:cs="Arial"/>
                <w:bCs w:val="0"/>
                <w:sz w:val="22"/>
                <w:szCs w:val="22"/>
              </w:rPr>
            </w:pPr>
            <w:r>
              <w:rPr>
                <w:rFonts w:cs="Arial"/>
                <w:bCs w:val="0"/>
                <w:sz w:val="22"/>
                <w:szCs w:val="22"/>
              </w:rPr>
              <w:t>Para-karate</w:t>
            </w:r>
          </w:p>
        </w:tc>
        <w:tc>
          <w:tcPr>
            <w:tcW w:w="1105" w:type="dxa"/>
          </w:tcPr>
          <w:p w:rsidRPr="00423AFE" w:rsidR="002B5502" w:rsidP="002B5502" w:rsidRDefault="00ED1FDA" w14:paraId="68A6A20F" w14:textId="62722802">
            <w:pPr>
              <w:rPr>
                <w:rFonts w:cs="Arial"/>
                <w:bCs w:val="0"/>
                <w:sz w:val="22"/>
                <w:szCs w:val="22"/>
              </w:rPr>
            </w:pPr>
            <w:r>
              <w:rPr>
                <w:rFonts w:cs="Arial"/>
                <w:bCs w:val="0"/>
                <w:sz w:val="22"/>
                <w:szCs w:val="22"/>
              </w:rPr>
              <w:t>12</w:t>
            </w:r>
          </w:p>
        </w:tc>
      </w:tr>
      <w:tr w:rsidRPr="00423AFE" w:rsidR="002B5502" w:rsidTr="007E71BC" w14:paraId="221C3B74" w14:textId="77777777">
        <w:tc>
          <w:tcPr>
            <w:tcW w:w="1271" w:type="dxa"/>
          </w:tcPr>
          <w:p w:rsidRPr="00423AFE" w:rsidR="002B5502" w:rsidP="002B5502" w:rsidRDefault="002B5502" w14:paraId="3F4B466E" w14:textId="77777777">
            <w:pPr>
              <w:rPr>
                <w:rFonts w:cs="Arial"/>
                <w:bCs w:val="0"/>
                <w:sz w:val="22"/>
                <w:szCs w:val="22"/>
              </w:rPr>
            </w:pPr>
            <w:r w:rsidRPr="00423AFE">
              <w:rPr>
                <w:rFonts w:cs="Arial"/>
                <w:bCs w:val="0"/>
                <w:sz w:val="22"/>
                <w:szCs w:val="22"/>
              </w:rPr>
              <w:t>16</w:t>
            </w:r>
          </w:p>
        </w:tc>
        <w:tc>
          <w:tcPr>
            <w:tcW w:w="8080" w:type="dxa"/>
          </w:tcPr>
          <w:p w:rsidRPr="00423AFE" w:rsidR="002B5502" w:rsidP="002B5502" w:rsidRDefault="002B5502" w14:paraId="45D9BD35" w14:textId="633C2A58">
            <w:pPr>
              <w:rPr>
                <w:rFonts w:cs="Arial"/>
                <w:bCs w:val="0"/>
                <w:sz w:val="22"/>
                <w:szCs w:val="22"/>
              </w:rPr>
            </w:pPr>
            <w:r>
              <w:rPr>
                <w:rFonts w:cs="Arial"/>
                <w:bCs w:val="0"/>
                <w:sz w:val="22"/>
                <w:szCs w:val="22"/>
              </w:rPr>
              <w:t>Who can abuse?</w:t>
            </w:r>
          </w:p>
        </w:tc>
        <w:tc>
          <w:tcPr>
            <w:tcW w:w="1105" w:type="dxa"/>
          </w:tcPr>
          <w:p w:rsidRPr="00423AFE" w:rsidR="002B5502" w:rsidP="002B5502" w:rsidRDefault="002B263A" w14:paraId="4D3C6C86" w14:textId="223E0BDF">
            <w:pPr>
              <w:rPr>
                <w:rFonts w:cs="Arial"/>
                <w:bCs w:val="0"/>
                <w:sz w:val="22"/>
                <w:szCs w:val="22"/>
              </w:rPr>
            </w:pPr>
            <w:r>
              <w:rPr>
                <w:rFonts w:cs="Arial"/>
                <w:bCs w:val="0"/>
                <w:sz w:val="22"/>
                <w:szCs w:val="22"/>
              </w:rPr>
              <w:t>13</w:t>
            </w:r>
          </w:p>
        </w:tc>
      </w:tr>
      <w:tr w:rsidRPr="00423AFE" w:rsidR="002B5502" w:rsidTr="007E71BC" w14:paraId="338CA9AD" w14:textId="77777777">
        <w:tc>
          <w:tcPr>
            <w:tcW w:w="1271" w:type="dxa"/>
          </w:tcPr>
          <w:p w:rsidRPr="00423AFE" w:rsidR="002B5502" w:rsidP="002B5502" w:rsidRDefault="002B5502" w14:paraId="3021A4C3" w14:textId="77777777">
            <w:pPr>
              <w:rPr>
                <w:rFonts w:cs="Arial"/>
                <w:bCs w:val="0"/>
                <w:sz w:val="22"/>
                <w:szCs w:val="22"/>
              </w:rPr>
            </w:pPr>
            <w:r w:rsidRPr="00423AFE">
              <w:rPr>
                <w:rFonts w:cs="Arial"/>
                <w:bCs w:val="0"/>
                <w:sz w:val="22"/>
                <w:szCs w:val="22"/>
              </w:rPr>
              <w:t>17</w:t>
            </w:r>
          </w:p>
        </w:tc>
        <w:tc>
          <w:tcPr>
            <w:tcW w:w="8080" w:type="dxa"/>
          </w:tcPr>
          <w:p w:rsidRPr="00423AFE" w:rsidR="002B5502" w:rsidP="002B5502" w:rsidRDefault="002B5502" w14:paraId="15BA9B98" w14:textId="209BA4A8">
            <w:pPr>
              <w:rPr>
                <w:rFonts w:cs="Arial"/>
                <w:bCs w:val="0"/>
                <w:sz w:val="22"/>
                <w:szCs w:val="22"/>
              </w:rPr>
            </w:pPr>
            <w:r>
              <w:rPr>
                <w:rFonts w:cs="Arial"/>
                <w:bCs w:val="0"/>
                <w:sz w:val="22"/>
                <w:szCs w:val="22"/>
              </w:rPr>
              <w:t>10 types of abuse</w:t>
            </w:r>
          </w:p>
        </w:tc>
        <w:tc>
          <w:tcPr>
            <w:tcW w:w="1105" w:type="dxa"/>
          </w:tcPr>
          <w:p w:rsidRPr="00423AFE" w:rsidR="002B5502" w:rsidP="002B5502" w:rsidRDefault="002B263A" w14:paraId="32EFC606" w14:textId="39F34D08">
            <w:pPr>
              <w:rPr>
                <w:rFonts w:cs="Arial"/>
                <w:bCs w:val="0"/>
                <w:sz w:val="22"/>
                <w:szCs w:val="22"/>
              </w:rPr>
            </w:pPr>
            <w:r>
              <w:rPr>
                <w:rFonts w:cs="Arial"/>
                <w:bCs w:val="0"/>
                <w:sz w:val="22"/>
                <w:szCs w:val="22"/>
              </w:rPr>
              <w:t>13</w:t>
            </w:r>
          </w:p>
        </w:tc>
      </w:tr>
      <w:tr w:rsidRPr="00423AFE" w:rsidR="002B5502" w:rsidTr="007E71BC" w14:paraId="0AE19862" w14:textId="77777777">
        <w:tc>
          <w:tcPr>
            <w:tcW w:w="1271" w:type="dxa"/>
          </w:tcPr>
          <w:p w:rsidRPr="00423AFE" w:rsidR="002B5502" w:rsidP="002B5502" w:rsidRDefault="002B5502" w14:paraId="36560EFD" w14:textId="77777777">
            <w:pPr>
              <w:rPr>
                <w:rFonts w:cs="Arial"/>
                <w:bCs w:val="0"/>
                <w:sz w:val="22"/>
                <w:szCs w:val="22"/>
              </w:rPr>
            </w:pPr>
            <w:r w:rsidRPr="00423AFE">
              <w:rPr>
                <w:rFonts w:cs="Arial"/>
                <w:bCs w:val="0"/>
                <w:sz w:val="22"/>
                <w:szCs w:val="22"/>
              </w:rPr>
              <w:t>18</w:t>
            </w:r>
          </w:p>
        </w:tc>
        <w:tc>
          <w:tcPr>
            <w:tcW w:w="8080" w:type="dxa"/>
          </w:tcPr>
          <w:p w:rsidRPr="00423AFE" w:rsidR="002B5502" w:rsidP="002B5502" w:rsidRDefault="00960C3B" w14:paraId="1E89E225" w14:textId="345D92B1">
            <w:pPr>
              <w:rPr>
                <w:rFonts w:cs="Arial"/>
                <w:bCs w:val="0"/>
                <w:sz w:val="22"/>
                <w:szCs w:val="22"/>
              </w:rPr>
            </w:pPr>
            <w:r>
              <w:rPr>
                <w:rFonts w:cs="Arial"/>
                <w:bCs w:val="0"/>
                <w:sz w:val="22"/>
                <w:szCs w:val="22"/>
              </w:rPr>
              <w:t>Other forms of abuse</w:t>
            </w:r>
          </w:p>
        </w:tc>
        <w:tc>
          <w:tcPr>
            <w:tcW w:w="1105" w:type="dxa"/>
          </w:tcPr>
          <w:p w:rsidRPr="00423AFE" w:rsidR="002B5502" w:rsidP="002B5502" w:rsidRDefault="002B263A" w14:paraId="2AB55DF0" w14:textId="14DE653D">
            <w:pPr>
              <w:rPr>
                <w:rFonts w:cs="Arial"/>
                <w:bCs w:val="0"/>
                <w:sz w:val="22"/>
                <w:szCs w:val="22"/>
              </w:rPr>
            </w:pPr>
            <w:r>
              <w:rPr>
                <w:rFonts w:cs="Arial"/>
                <w:bCs w:val="0"/>
                <w:sz w:val="22"/>
                <w:szCs w:val="22"/>
              </w:rPr>
              <w:t>20</w:t>
            </w:r>
          </w:p>
        </w:tc>
      </w:tr>
      <w:tr w:rsidRPr="00423AFE" w:rsidR="002B5502" w:rsidTr="007E71BC" w14:paraId="22095D4C" w14:textId="77777777">
        <w:tc>
          <w:tcPr>
            <w:tcW w:w="1271" w:type="dxa"/>
          </w:tcPr>
          <w:p w:rsidRPr="00423AFE" w:rsidR="002B5502" w:rsidP="002B5502" w:rsidRDefault="002B5502" w14:paraId="0B9F9310" w14:textId="77777777">
            <w:pPr>
              <w:rPr>
                <w:rFonts w:cs="Arial"/>
                <w:bCs w:val="0"/>
                <w:sz w:val="22"/>
                <w:szCs w:val="22"/>
              </w:rPr>
            </w:pPr>
            <w:r w:rsidRPr="00423AFE">
              <w:rPr>
                <w:rFonts w:cs="Arial"/>
                <w:bCs w:val="0"/>
                <w:sz w:val="22"/>
                <w:szCs w:val="22"/>
              </w:rPr>
              <w:t>19</w:t>
            </w:r>
          </w:p>
        </w:tc>
        <w:tc>
          <w:tcPr>
            <w:tcW w:w="8080" w:type="dxa"/>
          </w:tcPr>
          <w:p w:rsidRPr="00423AFE" w:rsidR="002B5502" w:rsidP="002B5502" w:rsidRDefault="00960C3B" w14:paraId="03D98DC8" w14:textId="326098C1">
            <w:pPr>
              <w:rPr>
                <w:rFonts w:cs="Arial"/>
                <w:bCs w:val="0"/>
                <w:sz w:val="22"/>
                <w:szCs w:val="22"/>
              </w:rPr>
            </w:pPr>
            <w:r>
              <w:rPr>
                <w:rFonts w:cs="Arial"/>
                <w:bCs w:val="0"/>
                <w:sz w:val="22"/>
                <w:szCs w:val="22"/>
              </w:rPr>
              <w:t>General/common signs of abuse</w:t>
            </w:r>
          </w:p>
        </w:tc>
        <w:tc>
          <w:tcPr>
            <w:tcW w:w="1105" w:type="dxa"/>
          </w:tcPr>
          <w:p w:rsidRPr="00423AFE" w:rsidR="002B5502" w:rsidP="002B5502" w:rsidRDefault="002B263A" w14:paraId="4C20D147" w14:textId="1F5D592E">
            <w:pPr>
              <w:rPr>
                <w:rFonts w:cs="Arial"/>
                <w:bCs w:val="0"/>
                <w:sz w:val="22"/>
                <w:szCs w:val="22"/>
              </w:rPr>
            </w:pPr>
            <w:r>
              <w:rPr>
                <w:rFonts w:cs="Arial"/>
                <w:bCs w:val="0"/>
                <w:sz w:val="22"/>
                <w:szCs w:val="22"/>
              </w:rPr>
              <w:t>20</w:t>
            </w:r>
          </w:p>
        </w:tc>
      </w:tr>
      <w:tr w:rsidRPr="00423AFE" w:rsidR="002B5502" w:rsidTr="007E71BC" w14:paraId="6D55CB46" w14:textId="77777777">
        <w:tc>
          <w:tcPr>
            <w:tcW w:w="1271" w:type="dxa"/>
          </w:tcPr>
          <w:p w:rsidRPr="00423AFE" w:rsidR="002B5502" w:rsidP="002B5502" w:rsidRDefault="002B5502" w14:paraId="5C4CF18B" w14:textId="77777777">
            <w:pPr>
              <w:rPr>
                <w:rFonts w:cs="Arial"/>
                <w:bCs w:val="0"/>
                <w:sz w:val="22"/>
                <w:szCs w:val="22"/>
              </w:rPr>
            </w:pPr>
            <w:r w:rsidRPr="00423AFE">
              <w:rPr>
                <w:rFonts w:cs="Arial"/>
                <w:bCs w:val="0"/>
                <w:sz w:val="22"/>
                <w:szCs w:val="22"/>
              </w:rPr>
              <w:t>20</w:t>
            </w:r>
          </w:p>
        </w:tc>
        <w:tc>
          <w:tcPr>
            <w:tcW w:w="8080" w:type="dxa"/>
          </w:tcPr>
          <w:p w:rsidRPr="00423AFE" w:rsidR="002B5502" w:rsidP="002B5502" w:rsidRDefault="0080287B" w14:paraId="0EDB3F89" w14:textId="0ADE5793">
            <w:pPr>
              <w:rPr>
                <w:rFonts w:cs="Arial"/>
                <w:bCs w:val="0"/>
                <w:sz w:val="22"/>
                <w:szCs w:val="22"/>
              </w:rPr>
            </w:pPr>
            <w:r>
              <w:rPr>
                <w:rFonts w:cs="Arial"/>
                <w:bCs w:val="0"/>
                <w:sz w:val="22"/>
                <w:szCs w:val="22"/>
              </w:rPr>
              <w:t>Responding to Concerns</w:t>
            </w:r>
          </w:p>
        </w:tc>
        <w:tc>
          <w:tcPr>
            <w:tcW w:w="1105" w:type="dxa"/>
          </w:tcPr>
          <w:p w:rsidRPr="00423AFE" w:rsidR="002B5502" w:rsidP="002B5502" w:rsidRDefault="002B263A" w14:paraId="0C211CAD" w14:textId="4F377447">
            <w:pPr>
              <w:rPr>
                <w:rFonts w:cs="Arial"/>
                <w:bCs w:val="0"/>
                <w:sz w:val="22"/>
                <w:szCs w:val="22"/>
              </w:rPr>
            </w:pPr>
            <w:r>
              <w:rPr>
                <w:rFonts w:cs="Arial"/>
                <w:bCs w:val="0"/>
                <w:sz w:val="22"/>
                <w:szCs w:val="22"/>
              </w:rPr>
              <w:t>21</w:t>
            </w:r>
          </w:p>
        </w:tc>
      </w:tr>
      <w:tr w:rsidRPr="00423AFE" w:rsidR="002B5502" w:rsidTr="007E71BC" w14:paraId="07A9BC4C" w14:textId="77777777">
        <w:tc>
          <w:tcPr>
            <w:tcW w:w="1271" w:type="dxa"/>
          </w:tcPr>
          <w:p w:rsidRPr="00423AFE" w:rsidR="002B5502" w:rsidP="002B5502" w:rsidRDefault="002B5502" w14:paraId="0F641FA3" w14:textId="77777777">
            <w:pPr>
              <w:rPr>
                <w:rFonts w:cs="Arial"/>
                <w:bCs w:val="0"/>
                <w:sz w:val="22"/>
                <w:szCs w:val="22"/>
              </w:rPr>
            </w:pPr>
            <w:r w:rsidRPr="00423AFE">
              <w:rPr>
                <w:rFonts w:cs="Arial"/>
                <w:bCs w:val="0"/>
                <w:sz w:val="22"/>
                <w:szCs w:val="22"/>
              </w:rPr>
              <w:t>21</w:t>
            </w:r>
          </w:p>
        </w:tc>
        <w:tc>
          <w:tcPr>
            <w:tcW w:w="8080" w:type="dxa"/>
          </w:tcPr>
          <w:p w:rsidRPr="00423AFE" w:rsidR="002B5502" w:rsidP="002B5502" w:rsidRDefault="0080287B" w14:paraId="0F1E7693" w14:textId="39ED210C">
            <w:pPr>
              <w:rPr>
                <w:rFonts w:cs="Arial"/>
                <w:bCs w:val="0"/>
                <w:sz w:val="22"/>
                <w:szCs w:val="22"/>
              </w:rPr>
            </w:pPr>
            <w:r>
              <w:rPr>
                <w:rFonts w:cs="Arial"/>
                <w:bCs w:val="0"/>
                <w:sz w:val="22"/>
                <w:szCs w:val="22"/>
              </w:rPr>
              <w:t>Confidentiality</w:t>
            </w:r>
          </w:p>
        </w:tc>
        <w:tc>
          <w:tcPr>
            <w:tcW w:w="1105" w:type="dxa"/>
          </w:tcPr>
          <w:p w:rsidRPr="00423AFE" w:rsidR="002B5502" w:rsidP="002B5502" w:rsidRDefault="002B263A" w14:paraId="1EB7AE63" w14:textId="1DD9DBFE">
            <w:pPr>
              <w:rPr>
                <w:rFonts w:cs="Arial"/>
                <w:bCs w:val="0"/>
                <w:sz w:val="22"/>
                <w:szCs w:val="22"/>
              </w:rPr>
            </w:pPr>
            <w:r>
              <w:rPr>
                <w:rFonts w:cs="Arial"/>
                <w:bCs w:val="0"/>
                <w:sz w:val="22"/>
                <w:szCs w:val="22"/>
              </w:rPr>
              <w:t>22</w:t>
            </w:r>
          </w:p>
        </w:tc>
      </w:tr>
      <w:tr w:rsidRPr="00423AFE" w:rsidR="002B5502" w:rsidTr="007E71BC" w14:paraId="562CBB74" w14:textId="77777777">
        <w:tc>
          <w:tcPr>
            <w:tcW w:w="1271" w:type="dxa"/>
          </w:tcPr>
          <w:p w:rsidRPr="00423AFE" w:rsidR="002B5502" w:rsidP="002B5502" w:rsidRDefault="002B5502" w14:paraId="15A96928" w14:textId="77777777">
            <w:pPr>
              <w:rPr>
                <w:rFonts w:cs="Arial"/>
                <w:bCs w:val="0"/>
                <w:sz w:val="22"/>
                <w:szCs w:val="22"/>
              </w:rPr>
            </w:pPr>
            <w:r w:rsidRPr="00423AFE">
              <w:rPr>
                <w:rFonts w:cs="Arial"/>
                <w:bCs w:val="0"/>
                <w:sz w:val="22"/>
                <w:szCs w:val="22"/>
              </w:rPr>
              <w:t>22</w:t>
            </w:r>
          </w:p>
        </w:tc>
        <w:tc>
          <w:tcPr>
            <w:tcW w:w="8080" w:type="dxa"/>
          </w:tcPr>
          <w:p w:rsidRPr="00423AFE" w:rsidR="002B5502" w:rsidP="002B5502" w:rsidRDefault="005E3BD6" w14:paraId="1F33EA31" w14:textId="369EB896">
            <w:pPr>
              <w:rPr>
                <w:rFonts w:cs="Arial"/>
                <w:bCs w:val="0"/>
                <w:sz w:val="22"/>
                <w:szCs w:val="22"/>
              </w:rPr>
            </w:pPr>
            <w:r>
              <w:rPr>
                <w:rFonts w:cs="Arial"/>
                <w:bCs w:val="0"/>
                <w:sz w:val="22"/>
                <w:szCs w:val="22"/>
              </w:rPr>
              <w:t>Internal inquiries and suspensions</w:t>
            </w:r>
          </w:p>
        </w:tc>
        <w:tc>
          <w:tcPr>
            <w:tcW w:w="1105" w:type="dxa"/>
          </w:tcPr>
          <w:p w:rsidRPr="00423AFE" w:rsidR="002B5502" w:rsidP="002B5502" w:rsidRDefault="002B263A" w14:paraId="25AC184B" w14:textId="335949A1">
            <w:pPr>
              <w:rPr>
                <w:rFonts w:cs="Arial"/>
                <w:bCs w:val="0"/>
                <w:sz w:val="22"/>
                <w:szCs w:val="22"/>
              </w:rPr>
            </w:pPr>
            <w:r>
              <w:rPr>
                <w:rFonts w:cs="Arial"/>
                <w:bCs w:val="0"/>
                <w:sz w:val="22"/>
                <w:szCs w:val="22"/>
              </w:rPr>
              <w:t>22</w:t>
            </w:r>
          </w:p>
        </w:tc>
      </w:tr>
      <w:tr w:rsidRPr="00423AFE" w:rsidR="002B5502" w:rsidTr="007E71BC" w14:paraId="375ECEFC" w14:textId="77777777">
        <w:tc>
          <w:tcPr>
            <w:tcW w:w="1271" w:type="dxa"/>
          </w:tcPr>
          <w:p w:rsidRPr="00423AFE" w:rsidR="002B5502" w:rsidP="002B5502" w:rsidRDefault="002B5502" w14:paraId="0D20328D" w14:textId="77777777">
            <w:pPr>
              <w:rPr>
                <w:rFonts w:cs="Arial"/>
                <w:bCs w:val="0"/>
                <w:sz w:val="22"/>
                <w:szCs w:val="22"/>
              </w:rPr>
            </w:pPr>
            <w:r w:rsidRPr="00423AFE">
              <w:rPr>
                <w:rFonts w:cs="Arial"/>
                <w:bCs w:val="0"/>
                <w:sz w:val="22"/>
                <w:szCs w:val="22"/>
              </w:rPr>
              <w:t>23</w:t>
            </w:r>
          </w:p>
        </w:tc>
        <w:tc>
          <w:tcPr>
            <w:tcW w:w="8080" w:type="dxa"/>
          </w:tcPr>
          <w:p w:rsidRPr="00423AFE" w:rsidR="002B5502" w:rsidP="002B5502" w:rsidRDefault="005E3BD6" w14:paraId="274003CC" w14:textId="515AA7EE">
            <w:pPr>
              <w:rPr>
                <w:rFonts w:cs="Arial"/>
                <w:bCs w:val="0"/>
                <w:sz w:val="22"/>
                <w:szCs w:val="22"/>
              </w:rPr>
            </w:pPr>
            <w:r>
              <w:rPr>
                <w:rFonts w:cs="Arial"/>
                <w:bCs w:val="0"/>
                <w:sz w:val="22"/>
                <w:szCs w:val="22"/>
              </w:rPr>
              <w:t>Support to deal with the aftermath of abuse</w:t>
            </w:r>
          </w:p>
        </w:tc>
        <w:tc>
          <w:tcPr>
            <w:tcW w:w="1105" w:type="dxa"/>
          </w:tcPr>
          <w:p w:rsidRPr="00423AFE" w:rsidR="002B5502" w:rsidP="002B5502" w:rsidRDefault="002B263A" w14:paraId="5DDE61E7" w14:textId="232B7EA9">
            <w:pPr>
              <w:rPr>
                <w:rFonts w:cs="Arial"/>
                <w:bCs w:val="0"/>
                <w:sz w:val="22"/>
                <w:szCs w:val="22"/>
              </w:rPr>
            </w:pPr>
            <w:r>
              <w:rPr>
                <w:rFonts w:cs="Arial"/>
                <w:bCs w:val="0"/>
                <w:sz w:val="22"/>
                <w:szCs w:val="22"/>
              </w:rPr>
              <w:t>22</w:t>
            </w:r>
          </w:p>
        </w:tc>
      </w:tr>
      <w:tr w:rsidRPr="00423AFE" w:rsidR="002B5502" w:rsidTr="007E71BC" w14:paraId="2886623B" w14:textId="77777777">
        <w:tc>
          <w:tcPr>
            <w:tcW w:w="1271" w:type="dxa"/>
          </w:tcPr>
          <w:p w:rsidRPr="00423AFE" w:rsidR="002B5502" w:rsidP="002B5502" w:rsidRDefault="002B5502" w14:paraId="4B375AE2" w14:textId="77777777">
            <w:pPr>
              <w:rPr>
                <w:rFonts w:cs="Arial"/>
                <w:bCs w:val="0"/>
                <w:sz w:val="22"/>
                <w:szCs w:val="22"/>
              </w:rPr>
            </w:pPr>
            <w:r w:rsidRPr="00423AFE">
              <w:rPr>
                <w:rFonts w:cs="Arial"/>
                <w:bCs w:val="0"/>
                <w:sz w:val="22"/>
                <w:szCs w:val="22"/>
              </w:rPr>
              <w:t>24</w:t>
            </w:r>
          </w:p>
        </w:tc>
        <w:tc>
          <w:tcPr>
            <w:tcW w:w="8080" w:type="dxa"/>
          </w:tcPr>
          <w:p w:rsidRPr="00423AFE" w:rsidR="002B5502" w:rsidP="002B5502" w:rsidRDefault="008B1F90" w14:paraId="25A678EE" w14:textId="0D7F0660">
            <w:pPr>
              <w:rPr>
                <w:rFonts w:cs="Arial"/>
                <w:bCs w:val="0"/>
                <w:sz w:val="22"/>
                <w:szCs w:val="22"/>
              </w:rPr>
            </w:pPr>
            <w:r>
              <w:rPr>
                <w:rFonts w:cs="Arial"/>
                <w:bCs w:val="0"/>
                <w:sz w:val="22"/>
                <w:szCs w:val="22"/>
              </w:rPr>
              <w:t>Allegations of previous abuse</w:t>
            </w:r>
          </w:p>
        </w:tc>
        <w:tc>
          <w:tcPr>
            <w:tcW w:w="1105" w:type="dxa"/>
          </w:tcPr>
          <w:p w:rsidRPr="00423AFE" w:rsidR="002B5502" w:rsidP="002B5502" w:rsidRDefault="002B263A" w14:paraId="7E79FA5B" w14:textId="5C52A78A">
            <w:pPr>
              <w:rPr>
                <w:rFonts w:cs="Arial"/>
                <w:bCs w:val="0"/>
                <w:sz w:val="22"/>
                <w:szCs w:val="22"/>
              </w:rPr>
            </w:pPr>
            <w:r>
              <w:rPr>
                <w:rFonts w:cs="Arial"/>
                <w:bCs w:val="0"/>
                <w:sz w:val="22"/>
                <w:szCs w:val="22"/>
              </w:rPr>
              <w:t>22</w:t>
            </w:r>
          </w:p>
        </w:tc>
      </w:tr>
      <w:tr w:rsidRPr="00423AFE" w:rsidR="0080287B" w:rsidTr="007E71BC" w14:paraId="3D6E2457" w14:textId="77777777">
        <w:tc>
          <w:tcPr>
            <w:tcW w:w="1271" w:type="dxa"/>
          </w:tcPr>
          <w:p w:rsidRPr="00423AFE" w:rsidR="0080287B" w:rsidP="002B5502" w:rsidRDefault="0080287B" w14:paraId="5D4E4828" w14:textId="33FCE7ED">
            <w:pPr>
              <w:rPr>
                <w:rFonts w:cs="Arial"/>
                <w:bCs w:val="0"/>
                <w:sz w:val="22"/>
                <w:szCs w:val="22"/>
              </w:rPr>
            </w:pPr>
            <w:r>
              <w:rPr>
                <w:rFonts w:cs="Arial"/>
                <w:bCs w:val="0"/>
                <w:sz w:val="22"/>
                <w:szCs w:val="22"/>
              </w:rPr>
              <w:t>25</w:t>
            </w:r>
          </w:p>
        </w:tc>
        <w:tc>
          <w:tcPr>
            <w:tcW w:w="8080" w:type="dxa"/>
          </w:tcPr>
          <w:p w:rsidRPr="00423AFE" w:rsidR="0080287B" w:rsidP="002B5502" w:rsidRDefault="009A629F" w14:paraId="1F330492" w14:textId="4D03E608">
            <w:pPr>
              <w:rPr>
                <w:rFonts w:cs="Arial"/>
                <w:bCs w:val="0"/>
                <w:sz w:val="22"/>
                <w:szCs w:val="22"/>
              </w:rPr>
            </w:pPr>
            <w:r>
              <w:rPr>
                <w:rFonts w:cs="Arial"/>
                <w:bCs w:val="0"/>
                <w:sz w:val="22"/>
                <w:szCs w:val="22"/>
              </w:rPr>
              <w:t>Action if bullying is suspected</w:t>
            </w:r>
          </w:p>
        </w:tc>
        <w:tc>
          <w:tcPr>
            <w:tcW w:w="1105" w:type="dxa"/>
          </w:tcPr>
          <w:p w:rsidRPr="00423AFE" w:rsidR="0080287B" w:rsidP="002B5502" w:rsidRDefault="002B263A" w14:paraId="034306F2" w14:textId="0C918103">
            <w:pPr>
              <w:rPr>
                <w:rFonts w:cs="Arial"/>
                <w:bCs w:val="0"/>
                <w:sz w:val="22"/>
                <w:szCs w:val="22"/>
              </w:rPr>
            </w:pPr>
            <w:r>
              <w:rPr>
                <w:rFonts w:cs="Arial"/>
                <w:bCs w:val="0"/>
                <w:sz w:val="22"/>
                <w:szCs w:val="22"/>
              </w:rPr>
              <w:t>23</w:t>
            </w:r>
          </w:p>
        </w:tc>
      </w:tr>
      <w:tr w:rsidRPr="00423AFE" w:rsidR="0080287B" w:rsidTr="007E71BC" w14:paraId="4F49E21D" w14:textId="77777777">
        <w:tc>
          <w:tcPr>
            <w:tcW w:w="1271" w:type="dxa"/>
          </w:tcPr>
          <w:p w:rsidRPr="00423AFE" w:rsidR="0080287B" w:rsidP="002B5502" w:rsidRDefault="0080287B" w14:paraId="3871469B" w14:textId="0A87928B">
            <w:pPr>
              <w:rPr>
                <w:rFonts w:cs="Arial"/>
                <w:bCs w:val="0"/>
                <w:sz w:val="22"/>
                <w:szCs w:val="22"/>
              </w:rPr>
            </w:pPr>
            <w:r>
              <w:rPr>
                <w:rFonts w:cs="Arial"/>
                <w:bCs w:val="0"/>
                <w:sz w:val="22"/>
                <w:szCs w:val="22"/>
              </w:rPr>
              <w:t>26</w:t>
            </w:r>
          </w:p>
        </w:tc>
        <w:tc>
          <w:tcPr>
            <w:tcW w:w="8080" w:type="dxa"/>
          </w:tcPr>
          <w:p w:rsidRPr="00423AFE" w:rsidR="0080287B" w:rsidP="002B5502" w:rsidRDefault="00F81714" w14:paraId="6CAE8824" w14:textId="5363E021">
            <w:pPr>
              <w:rPr>
                <w:rFonts w:cs="Arial"/>
                <w:bCs w:val="0"/>
                <w:sz w:val="22"/>
                <w:szCs w:val="22"/>
              </w:rPr>
            </w:pPr>
            <w:r w:rsidRPr="00F81714">
              <w:rPr>
                <w:rFonts w:cs="Arial"/>
                <w:bCs w:val="0"/>
                <w:sz w:val="22"/>
                <w:szCs w:val="22"/>
              </w:rPr>
              <w:t>Use of Photographic Filming Equipment at EKF Events</w:t>
            </w:r>
          </w:p>
        </w:tc>
        <w:tc>
          <w:tcPr>
            <w:tcW w:w="1105" w:type="dxa"/>
          </w:tcPr>
          <w:p w:rsidRPr="00423AFE" w:rsidR="0080287B" w:rsidP="002B5502" w:rsidRDefault="002B263A" w14:paraId="7EA9B321" w14:textId="6A98B3E6">
            <w:pPr>
              <w:rPr>
                <w:rFonts w:cs="Arial"/>
                <w:bCs w:val="0"/>
                <w:sz w:val="22"/>
                <w:szCs w:val="22"/>
              </w:rPr>
            </w:pPr>
            <w:r>
              <w:rPr>
                <w:rFonts w:cs="Arial"/>
                <w:bCs w:val="0"/>
                <w:sz w:val="22"/>
                <w:szCs w:val="22"/>
              </w:rPr>
              <w:t>24</w:t>
            </w:r>
          </w:p>
        </w:tc>
      </w:tr>
      <w:tr w:rsidRPr="00423AFE" w:rsidR="0080287B" w:rsidTr="007E71BC" w14:paraId="4CA35122" w14:textId="77777777">
        <w:tc>
          <w:tcPr>
            <w:tcW w:w="1271" w:type="dxa"/>
          </w:tcPr>
          <w:p w:rsidRPr="00423AFE" w:rsidR="0080287B" w:rsidP="002B5502" w:rsidRDefault="0080287B" w14:paraId="7F64A940" w14:textId="3BDC15A7">
            <w:pPr>
              <w:rPr>
                <w:rFonts w:cs="Arial"/>
                <w:bCs w:val="0"/>
                <w:sz w:val="22"/>
                <w:szCs w:val="22"/>
              </w:rPr>
            </w:pPr>
            <w:r>
              <w:rPr>
                <w:rFonts w:cs="Arial"/>
                <w:bCs w:val="0"/>
                <w:sz w:val="22"/>
                <w:szCs w:val="22"/>
              </w:rPr>
              <w:t>27</w:t>
            </w:r>
          </w:p>
        </w:tc>
        <w:tc>
          <w:tcPr>
            <w:tcW w:w="8080" w:type="dxa"/>
          </w:tcPr>
          <w:p w:rsidRPr="00423AFE" w:rsidR="0080287B" w:rsidP="002B5502" w:rsidRDefault="00610E30" w14:paraId="53BDFB8D" w14:textId="2E8F9217">
            <w:pPr>
              <w:rPr>
                <w:rFonts w:cs="Arial"/>
                <w:bCs w:val="0"/>
                <w:sz w:val="22"/>
                <w:szCs w:val="22"/>
              </w:rPr>
            </w:pPr>
            <w:r>
              <w:rPr>
                <w:rFonts w:cs="Arial"/>
                <w:bCs w:val="0"/>
                <w:sz w:val="22"/>
                <w:szCs w:val="22"/>
              </w:rPr>
              <w:t>Videoing as a coaching aide</w:t>
            </w:r>
          </w:p>
        </w:tc>
        <w:tc>
          <w:tcPr>
            <w:tcW w:w="1105" w:type="dxa"/>
          </w:tcPr>
          <w:p w:rsidRPr="00423AFE" w:rsidR="0080287B" w:rsidP="002B5502" w:rsidRDefault="002B263A" w14:paraId="3A684171" w14:textId="009C7B7B">
            <w:pPr>
              <w:rPr>
                <w:rFonts w:cs="Arial"/>
                <w:bCs w:val="0"/>
                <w:sz w:val="22"/>
                <w:szCs w:val="22"/>
              </w:rPr>
            </w:pPr>
            <w:r>
              <w:rPr>
                <w:rFonts w:cs="Arial"/>
                <w:bCs w:val="0"/>
                <w:sz w:val="22"/>
                <w:szCs w:val="22"/>
              </w:rPr>
              <w:t>24</w:t>
            </w:r>
          </w:p>
        </w:tc>
      </w:tr>
      <w:tr w:rsidRPr="00423AFE" w:rsidR="00610E30" w:rsidTr="007E71BC" w14:paraId="4DD2C969" w14:textId="77777777">
        <w:tc>
          <w:tcPr>
            <w:tcW w:w="1271" w:type="dxa"/>
          </w:tcPr>
          <w:p w:rsidRPr="00423AFE" w:rsidR="00610E30" w:rsidP="00610E30" w:rsidRDefault="00610E30" w14:paraId="523030A0" w14:textId="3C705569">
            <w:pPr>
              <w:rPr>
                <w:rFonts w:cs="Arial"/>
                <w:bCs w:val="0"/>
                <w:sz w:val="22"/>
                <w:szCs w:val="22"/>
              </w:rPr>
            </w:pPr>
            <w:r>
              <w:rPr>
                <w:rFonts w:cs="Arial"/>
                <w:bCs w:val="0"/>
                <w:sz w:val="22"/>
                <w:szCs w:val="22"/>
              </w:rPr>
              <w:t>28</w:t>
            </w:r>
          </w:p>
        </w:tc>
        <w:tc>
          <w:tcPr>
            <w:tcW w:w="8080" w:type="dxa"/>
          </w:tcPr>
          <w:p w:rsidRPr="00423AFE" w:rsidR="00610E30" w:rsidP="00610E30" w:rsidRDefault="00610E30" w14:paraId="1DC65400" w14:textId="59D05638">
            <w:pPr>
              <w:rPr>
                <w:rFonts w:cs="Arial"/>
                <w:bCs w:val="0"/>
                <w:sz w:val="22"/>
                <w:szCs w:val="22"/>
              </w:rPr>
            </w:pPr>
            <w:r w:rsidRPr="00610E30">
              <w:rPr>
                <w:rFonts w:cs="Arial"/>
                <w:bCs w:val="0"/>
                <w:sz w:val="22"/>
                <w:szCs w:val="22"/>
              </w:rPr>
              <w:t>Recruitment and training of staff and volunteers</w:t>
            </w:r>
          </w:p>
        </w:tc>
        <w:tc>
          <w:tcPr>
            <w:tcW w:w="1105" w:type="dxa"/>
          </w:tcPr>
          <w:p w:rsidRPr="00423AFE" w:rsidR="00610E30" w:rsidP="00610E30" w:rsidRDefault="002B263A" w14:paraId="5C9150BA" w14:textId="5D4D4A38">
            <w:pPr>
              <w:rPr>
                <w:rFonts w:cs="Arial"/>
                <w:bCs w:val="0"/>
                <w:sz w:val="22"/>
                <w:szCs w:val="22"/>
              </w:rPr>
            </w:pPr>
            <w:r>
              <w:rPr>
                <w:rFonts w:cs="Arial"/>
                <w:bCs w:val="0"/>
                <w:sz w:val="22"/>
                <w:szCs w:val="22"/>
              </w:rPr>
              <w:t>25</w:t>
            </w:r>
          </w:p>
        </w:tc>
      </w:tr>
      <w:tr w:rsidRPr="00423AFE" w:rsidR="00610E30" w:rsidTr="007E71BC" w14:paraId="3C2883E9" w14:textId="77777777">
        <w:tc>
          <w:tcPr>
            <w:tcW w:w="1271" w:type="dxa"/>
          </w:tcPr>
          <w:p w:rsidRPr="00423AFE" w:rsidR="00610E30" w:rsidP="00610E30" w:rsidRDefault="00610E30" w14:paraId="3213FC6C" w14:textId="7E0E7117">
            <w:pPr>
              <w:rPr>
                <w:rFonts w:cs="Arial"/>
                <w:bCs w:val="0"/>
                <w:sz w:val="22"/>
                <w:szCs w:val="22"/>
              </w:rPr>
            </w:pPr>
            <w:r>
              <w:rPr>
                <w:rFonts w:cs="Arial"/>
                <w:bCs w:val="0"/>
                <w:sz w:val="22"/>
                <w:szCs w:val="22"/>
              </w:rPr>
              <w:t>29</w:t>
            </w:r>
          </w:p>
        </w:tc>
        <w:tc>
          <w:tcPr>
            <w:tcW w:w="8080" w:type="dxa"/>
          </w:tcPr>
          <w:p w:rsidRPr="00423AFE" w:rsidR="00610E30" w:rsidP="00610E30" w:rsidRDefault="006E1602" w14:paraId="43C78749" w14:textId="13284064">
            <w:pPr>
              <w:rPr>
                <w:rFonts w:cs="Arial"/>
                <w:bCs w:val="0"/>
                <w:sz w:val="22"/>
                <w:szCs w:val="22"/>
              </w:rPr>
            </w:pPr>
            <w:r w:rsidRPr="006E1602">
              <w:rPr>
                <w:rFonts w:cs="Arial"/>
                <w:bCs w:val="0"/>
                <w:sz w:val="22"/>
                <w:szCs w:val="22"/>
              </w:rPr>
              <w:t>The EKF’s expectation of affiliated Associations</w:t>
            </w:r>
          </w:p>
        </w:tc>
        <w:tc>
          <w:tcPr>
            <w:tcW w:w="1105" w:type="dxa"/>
          </w:tcPr>
          <w:p w:rsidRPr="00423AFE" w:rsidR="00610E30" w:rsidP="00610E30" w:rsidRDefault="002B263A" w14:paraId="589DE35E" w14:textId="21A7FD55">
            <w:pPr>
              <w:rPr>
                <w:rFonts w:cs="Arial"/>
                <w:bCs w:val="0"/>
                <w:sz w:val="22"/>
                <w:szCs w:val="22"/>
              </w:rPr>
            </w:pPr>
            <w:r>
              <w:rPr>
                <w:rFonts w:cs="Arial"/>
                <w:bCs w:val="0"/>
                <w:sz w:val="22"/>
                <w:szCs w:val="22"/>
              </w:rPr>
              <w:t>26</w:t>
            </w:r>
          </w:p>
        </w:tc>
      </w:tr>
      <w:tr w:rsidRPr="00423AFE" w:rsidR="00610E30" w:rsidTr="007E71BC" w14:paraId="7C18970C" w14:textId="77777777">
        <w:tc>
          <w:tcPr>
            <w:tcW w:w="1271" w:type="dxa"/>
          </w:tcPr>
          <w:p w:rsidRPr="00423AFE" w:rsidR="00610E30" w:rsidP="00610E30" w:rsidRDefault="00610E30" w14:paraId="1367CAA1" w14:textId="51A90FD5">
            <w:pPr>
              <w:rPr>
                <w:rFonts w:cs="Arial"/>
                <w:bCs w:val="0"/>
                <w:sz w:val="22"/>
                <w:szCs w:val="22"/>
              </w:rPr>
            </w:pPr>
            <w:r>
              <w:rPr>
                <w:rFonts w:cs="Arial"/>
                <w:bCs w:val="0"/>
                <w:sz w:val="22"/>
                <w:szCs w:val="22"/>
              </w:rPr>
              <w:t>30</w:t>
            </w:r>
          </w:p>
        </w:tc>
        <w:tc>
          <w:tcPr>
            <w:tcW w:w="8080" w:type="dxa"/>
          </w:tcPr>
          <w:p w:rsidRPr="00423AFE" w:rsidR="00610E30" w:rsidP="00610E30" w:rsidRDefault="00C761E8" w14:paraId="0FD544E1" w14:textId="2D087953">
            <w:pPr>
              <w:rPr>
                <w:rFonts w:cs="Arial"/>
                <w:bCs w:val="0"/>
                <w:sz w:val="22"/>
                <w:szCs w:val="22"/>
              </w:rPr>
            </w:pPr>
            <w:r>
              <w:rPr>
                <w:rFonts w:cs="Arial"/>
                <w:bCs w:val="0"/>
                <w:sz w:val="22"/>
                <w:szCs w:val="22"/>
              </w:rPr>
              <w:t>Safeguarding and Data Protection</w:t>
            </w:r>
          </w:p>
        </w:tc>
        <w:tc>
          <w:tcPr>
            <w:tcW w:w="1105" w:type="dxa"/>
          </w:tcPr>
          <w:p w:rsidRPr="00423AFE" w:rsidR="00610E30" w:rsidP="00610E30" w:rsidRDefault="002B263A" w14:paraId="03C01CAC" w14:textId="710B39B1">
            <w:pPr>
              <w:rPr>
                <w:rFonts w:cs="Arial"/>
                <w:bCs w:val="0"/>
                <w:sz w:val="22"/>
                <w:szCs w:val="22"/>
              </w:rPr>
            </w:pPr>
            <w:r>
              <w:rPr>
                <w:rFonts w:cs="Arial"/>
                <w:bCs w:val="0"/>
                <w:sz w:val="22"/>
                <w:szCs w:val="22"/>
              </w:rPr>
              <w:t>26</w:t>
            </w:r>
          </w:p>
        </w:tc>
      </w:tr>
      <w:tr w:rsidRPr="00423AFE" w:rsidR="00610E30" w:rsidTr="007E71BC" w14:paraId="73638BCB" w14:textId="77777777">
        <w:tc>
          <w:tcPr>
            <w:tcW w:w="1271" w:type="dxa"/>
          </w:tcPr>
          <w:p w:rsidRPr="00423AFE" w:rsidR="00610E30" w:rsidP="00610E30" w:rsidRDefault="00610E30" w14:paraId="6C38C5FE" w14:textId="3F8EA0B2">
            <w:pPr>
              <w:rPr>
                <w:rFonts w:cs="Arial"/>
                <w:bCs w:val="0"/>
                <w:sz w:val="22"/>
                <w:szCs w:val="22"/>
              </w:rPr>
            </w:pPr>
            <w:r>
              <w:rPr>
                <w:rFonts w:cs="Arial"/>
                <w:bCs w:val="0"/>
                <w:sz w:val="22"/>
                <w:szCs w:val="22"/>
              </w:rPr>
              <w:t>31</w:t>
            </w:r>
          </w:p>
        </w:tc>
        <w:tc>
          <w:tcPr>
            <w:tcW w:w="8080" w:type="dxa"/>
          </w:tcPr>
          <w:p w:rsidRPr="00423AFE" w:rsidR="00610E30" w:rsidP="00610E30" w:rsidRDefault="005765AC" w14:paraId="59108F91" w14:textId="2CE4DFD0">
            <w:pPr>
              <w:rPr>
                <w:rFonts w:cs="Arial"/>
                <w:bCs w:val="0"/>
                <w:sz w:val="22"/>
                <w:szCs w:val="22"/>
              </w:rPr>
            </w:pPr>
            <w:r>
              <w:rPr>
                <w:rFonts w:cs="Arial"/>
                <w:bCs w:val="0"/>
                <w:sz w:val="22"/>
                <w:szCs w:val="22"/>
              </w:rPr>
              <w:t>DBS Applications</w:t>
            </w:r>
          </w:p>
        </w:tc>
        <w:tc>
          <w:tcPr>
            <w:tcW w:w="1105" w:type="dxa"/>
          </w:tcPr>
          <w:p w:rsidRPr="00423AFE" w:rsidR="00610E30" w:rsidP="00610E30" w:rsidRDefault="002B263A" w14:paraId="6B6095E6" w14:textId="6F6A109D">
            <w:pPr>
              <w:rPr>
                <w:rFonts w:cs="Arial"/>
                <w:bCs w:val="0"/>
                <w:sz w:val="22"/>
                <w:szCs w:val="22"/>
              </w:rPr>
            </w:pPr>
            <w:r>
              <w:rPr>
                <w:rFonts w:cs="Arial"/>
                <w:bCs w:val="0"/>
                <w:sz w:val="22"/>
                <w:szCs w:val="22"/>
              </w:rPr>
              <w:t>28</w:t>
            </w:r>
          </w:p>
        </w:tc>
      </w:tr>
      <w:tr w:rsidRPr="00423AFE" w:rsidR="005765AC" w:rsidTr="007E71BC" w14:paraId="6B65D030" w14:textId="77777777">
        <w:tc>
          <w:tcPr>
            <w:tcW w:w="1271" w:type="dxa"/>
          </w:tcPr>
          <w:p w:rsidR="005765AC" w:rsidP="005765AC" w:rsidRDefault="005765AC" w14:paraId="1BC092A4" w14:textId="5629F023">
            <w:pPr>
              <w:rPr>
                <w:rFonts w:cs="Arial"/>
                <w:bCs w:val="0"/>
                <w:sz w:val="22"/>
                <w:szCs w:val="22"/>
              </w:rPr>
            </w:pPr>
            <w:r>
              <w:rPr>
                <w:rFonts w:cs="Arial"/>
                <w:bCs w:val="0"/>
                <w:sz w:val="22"/>
                <w:szCs w:val="22"/>
              </w:rPr>
              <w:t>32</w:t>
            </w:r>
          </w:p>
        </w:tc>
        <w:tc>
          <w:tcPr>
            <w:tcW w:w="8080" w:type="dxa"/>
          </w:tcPr>
          <w:p w:rsidRPr="00423AFE" w:rsidR="005765AC" w:rsidP="005765AC" w:rsidRDefault="005765AC" w14:paraId="45C64C09" w14:textId="0BFDBD4B">
            <w:pPr>
              <w:rPr>
                <w:rFonts w:cs="Arial"/>
                <w:bCs w:val="0"/>
                <w:sz w:val="22"/>
                <w:szCs w:val="22"/>
              </w:rPr>
            </w:pPr>
            <w:r>
              <w:rPr>
                <w:rFonts w:cs="Arial"/>
                <w:bCs w:val="0"/>
                <w:sz w:val="22"/>
                <w:szCs w:val="22"/>
              </w:rPr>
              <w:t>Changes to policy</w:t>
            </w:r>
          </w:p>
        </w:tc>
        <w:tc>
          <w:tcPr>
            <w:tcW w:w="1105" w:type="dxa"/>
          </w:tcPr>
          <w:p w:rsidRPr="00423AFE" w:rsidR="005765AC" w:rsidP="005765AC" w:rsidRDefault="002B263A" w14:paraId="635FC06C" w14:textId="6C8C1093">
            <w:pPr>
              <w:rPr>
                <w:rFonts w:cs="Arial"/>
                <w:bCs w:val="0"/>
                <w:sz w:val="22"/>
                <w:szCs w:val="22"/>
              </w:rPr>
            </w:pPr>
            <w:r>
              <w:rPr>
                <w:rFonts w:cs="Arial"/>
                <w:bCs w:val="0"/>
                <w:sz w:val="22"/>
                <w:szCs w:val="22"/>
              </w:rPr>
              <w:t>28</w:t>
            </w:r>
          </w:p>
        </w:tc>
      </w:tr>
      <w:tr w:rsidRPr="00423AFE" w:rsidR="005765AC" w:rsidTr="007E71BC" w14:paraId="38CCCEF6" w14:textId="77777777">
        <w:tc>
          <w:tcPr>
            <w:tcW w:w="1271" w:type="dxa"/>
          </w:tcPr>
          <w:p w:rsidR="005765AC" w:rsidP="005765AC" w:rsidRDefault="005765AC" w14:paraId="4464FF27" w14:textId="2E412D3B">
            <w:pPr>
              <w:rPr>
                <w:rFonts w:cs="Arial"/>
                <w:bCs w:val="0"/>
                <w:sz w:val="22"/>
                <w:szCs w:val="22"/>
              </w:rPr>
            </w:pPr>
            <w:r>
              <w:rPr>
                <w:rFonts w:cs="Arial"/>
                <w:bCs w:val="0"/>
                <w:sz w:val="22"/>
                <w:szCs w:val="22"/>
              </w:rPr>
              <w:t>3</w:t>
            </w:r>
            <w:r w:rsidR="002B263A">
              <w:rPr>
                <w:rFonts w:cs="Arial"/>
                <w:bCs w:val="0"/>
                <w:sz w:val="22"/>
                <w:szCs w:val="22"/>
              </w:rPr>
              <w:t>3</w:t>
            </w:r>
          </w:p>
        </w:tc>
        <w:tc>
          <w:tcPr>
            <w:tcW w:w="8080" w:type="dxa"/>
          </w:tcPr>
          <w:p w:rsidRPr="00423AFE" w:rsidR="005765AC" w:rsidP="005765AC" w:rsidRDefault="005765AC" w14:paraId="719D439F" w14:textId="4317960D">
            <w:pPr>
              <w:rPr>
                <w:rFonts w:cs="Arial"/>
                <w:bCs w:val="0"/>
                <w:sz w:val="22"/>
                <w:szCs w:val="22"/>
              </w:rPr>
            </w:pPr>
            <w:r>
              <w:rPr>
                <w:rFonts w:cs="Arial"/>
                <w:bCs w:val="0"/>
                <w:sz w:val="22"/>
                <w:szCs w:val="22"/>
              </w:rPr>
              <w:t>Other relevant/associated documents</w:t>
            </w:r>
          </w:p>
        </w:tc>
        <w:tc>
          <w:tcPr>
            <w:tcW w:w="1105" w:type="dxa"/>
          </w:tcPr>
          <w:p w:rsidRPr="00423AFE" w:rsidR="005765AC" w:rsidP="005765AC" w:rsidRDefault="002B263A" w14:paraId="39381D67" w14:textId="255BC471">
            <w:pPr>
              <w:rPr>
                <w:rFonts w:cs="Arial"/>
                <w:bCs w:val="0"/>
                <w:sz w:val="22"/>
                <w:szCs w:val="22"/>
              </w:rPr>
            </w:pPr>
            <w:r>
              <w:rPr>
                <w:rFonts w:cs="Arial"/>
                <w:bCs w:val="0"/>
                <w:sz w:val="22"/>
                <w:szCs w:val="22"/>
              </w:rPr>
              <w:t>29</w:t>
            </w:r>
          </w:p>
        </w:tc>
      </w:tr>
      <w:tr w:rsidRPr="00423AFE" w:rsidR="005765AC" w:rsidTr="007E71BC" w14:paraId="03EE1235" w14:textId="77777777">
        <w:tc>
          <w:tcPr>
            <w:tcW w:w="1271" w:type="dxa"/>
          </w:tcPr>
          <w:p w:rsidR="005765AC" w:rsidP="005765AC" w:rsidRDefault="005765AC" w14:paraId="5DBF8058" w14:textId="29BE5278">
            <w:pPr>
              <w:rPr>
                <w:rFonts w:cs="Arial"/>
                <w:bCs w:val="0"/>
                <w:sz w:val="22"/>
                <w:szCs w:val="22"/>
              </w:rPr>
            </w:pPr>
            <w:r>
              <w:rPr>
                <w:rFonts w:cs="Arial"/>
                <w:bCs w:val="0"/>
                <w:sz w:val="22"/>
                <w:szCs w:val="22"/>
              </w:rPr>
              <w:t>3</w:t>
            </w:r>
            <w:r w:rsidR="002B263A">
              <w:rPr>
                <w:rFonts w:cs="Arial"/>
                <w:bCs w:val="0"/>
                <w:sz w:val="22"/>
                <w:szCs w:val="22"/>
              </w:rPr>
              <w:t>4</w:t>
            </w:r>
          </w:p>
        </w:tc>
        <w:tc>
          <w:tcPr>
            <w:tcW w:w="8080" w:type="dxa"/>
          </w:tcPr>
          <w:p w:rsidRPr="00423AFE" w:rsidR="005765AC" w:rsidP="005765AC" w:rsidRDefault="005765AC" w14:paraId="16AB943A" w14:textId="7AE443D1">
            <w:pPr>
              <w:rPr>
                <w:rFonts w:cs="Arial"/>
                <w:bCs w:val="0"/>
                <w:sz w:val="22"/>
                <w:szCs w:val="22"/>
              </w:rPr>
            </w:pPr>
            <w:r>
              <w:rPr>
                <w:rFonts w:cs="Arial"/>
                <w:bCs w:val="0"/>
                <w:sz w:val="22"/>
                <w:szCs w:val="22"/>
              </w:rPr>
              <w:t>Supporting references/evidence-based documents</w:t>
            </w:r>
          </w:p>
        </w:tc>
        <w:tc>
          <w:tcPr>
            <w:tcW w:w="1105" w:type="dxa"/>
          </w:tcPr>
          <w:p w:rsidRPr="00423AFE" w:rsidR="005765AC" w:rsidP="005765AC" w:rsidRDefault="002B263A" w14:paraId="4F6229E5" w14:textId="0A69C48C">
            <w:pPr>
              <w:rPr>
                <w:rFonts w:cs="Arial"/>
                <w:bCs w:val="0"/>
                <w:sz w:val="22"/>
                <w:szCs w:val="22"/>
              </w:rPr>
            </w:pPr>
            <w:r>
              <w:rPr>
                <w:rFonts w:cs="Arial"/>
                <w:bCs w:val="0"/>
                <w:sz w:val="22"/>
                <w:szCs w:val="22"/>
              </w:rPr>
              <w:t>29</w:t>
            </w:r>
          </w:p>
        </w:tc>
      </w:tr>
      <w:tr w:rsidRPr="00423AFE" w:rsidR="005765AC" w:rsidTr="007E71BC" w14:paraId="70308CFB" w14:textId="77777777">
        <w:tc>
          <w:tcPr>
            <w:tcW w:w="1271" w:type="dxa"/>
          </w:tcPr>
          <w:p w:rsidR="005765AC" w:rsidP="005765AC" w:rsidRDefault="005765AC" w14:paraId="235B02EF" w14:textId="7E324AA6">
            <w:pPr>
              <w:rPr>
                <w:rFonts w:cs="Arial"/>
                <w:bCs w:val="0"/>
                <w:sz w:val="22"/>
                <w:szCs w:val="22"/>
              </w:rPr>
            </w:pPr>
            <w:r>
              <w:rPr>
                <w:rFonts w:cs="Arial"/>
                <w:bCs w:val="0"/>
                <w:sz w:val="22"/>
                <w:szCs w:val="22"/>
              </w:rPr>
              <w:t>3</w:t>
            </w:r>
            <w:r w:rsidR="002B263A">
              <w:rPr>
                <w:rFonts w:cs="Arial"/>
                <w:bCs w:val="0"/>
                <w:sz w:val="22"/>
                <w:szCs w:val="22"/>
              </w:rPr>
              <w:t>5</w:t>
            </w:r>
          </w:p>
        </w:tc>
        <w:tc>
          <w:tcPr>
            <w:tcW w:w="8080" w:type="dxa"/>
          </w:tcPr>
          <w:p w:rsidRPr="00423AFE" w:rsidR="005765AC" w:rsidP="005765AC" w:rsidRDefault="005765AC" w14:paraId="758C40B2" w14:textId="220A93A0">
            <w:pPr>
              <w:rPr>
                <w:rFonts w:cs="Arial"/>
                <w:bCs w:val="0"/>
                <w:sz w:val="22"/>
                <w:szCs w:val="22"/>
              </w:rPr>
            </w:pPr>
            <w:r>
              <w:rPr>
                <w:rFonts w:cs="Arial"/>
                <w:bCs w:val="0"/>
                <w:sz w:val="22"/>
                <w:szCs w:val="22"/>
              </w:rPr>
              <w:t>Definitions/glossary of terms</w:t>
            </w:r>
          </w:p>
        </w:tc>
        <w:tc>
          <w:tcPr>
            <w:tcW w:w="1105" w:type="dxa"/>
          </w:tcPr>
          <w:p w:rsidRPr="00423AFE" w:rsidR="005765AC" w:rsidP="005765AC" w:rsidRDefault="005765AC" w14:paraId="209ADD82" w14:textId="77777777">
            <w:pPr>
              <w:rPr>
                <w:rFonts w:cs="Arial"/>
                <w:bCs w:val="0"/>
                <w:sz w:val="22"/>
                <w:szCs w:val="22"/>
              </w:rPr>
            </w:pPr>
          </w:p>
        </w:tc>
      </w:tr>
      <w:tr w:rsidRPr="00423AFE" w:rsidR="005765AC" w:rsidTr="007E71BC" w14:paraId="070AE726" w14:textId="77777777">
        <w:tc>
          <w:tcPr>
            <w:tcW w:w="1271" w:type="dxa"/>
          </w:tcPr>
          <w:p w:rsidR="005765AC" w:rsidP="005765AC" w:rsidRDefault="005765AC" w14:paraId="1F8B353B" w14:textId="05127207">
            <w:pPr>
              <w:rPr>
                <w:rFonts w:cs="Arial"/>
                <w:bCs w:val="0"/>
                <w:sz w:val="22"/>
                <w:szCs w:val="22"/>
              </w:rPr>
            </w:pPr>
            <w:r>
              <w:rPr>
                <w:rFonts w:cs="Arial"/>
                <w:bCs w:val="0"/>
                <w:sz w:val="22"/>
                <w:szCs w:val="22"/>
              </w:rPr>
              <w:t>3</w:t>
            </w:r>
            <w:r w:rsidR="002B263A">
              <w:rPr>
                <w:rFonts w:cs="Arial"/>
                <w:bCs w:val="0"/>
                <w:sz w:val="22"/>
                <w:szCs w:val="22"/>
              </w:rPr>
              <w:t>6</w:t>
            </w:r>
          </w:p>
        </w:tc>
        <w:tc>
          <w:tcPr>
            <w:tcW w:w="8080" w:type="dxa"/>
          </w:tcPr>
          <w:p w:rsidRPr="00423AFE" w:rsidR="005765AC" w:rsidP="005765AC" w:rsidRDefault="005765AC" w14:paraId="3A85D07B" w14:textId="0ACE2DC8">
            <w:pPr>
              <w:rPr>
                <w:rFonts w:cs="Arial"/>
                <w:bCs w:val="0"/>
                <w:sz w:val="22"/>
                <w:szCs w:val="22"/>
              </w:rPr>
            </w:pPr>
            <w:r>
              <w:rPr>
                <w:rFonts w:cs="Arial"/>
                <w:bCs w:val="0"/>
                <w:sz w:val="22"/>
                <w:szCs w:val="22"/>
              </w:rPr>
              <w:t>Consultation</w:t>
            </w:r>
          </w:p>
        </w:tc>
        <w:tc>
          <w:tcPr>
            <w:tcW w:w="1105" w:type="dxa"/>
          </w:tcPr>
          <w:p w:rsidRPr="00423AFE" w:rsidR="005765AC" w:rsidP="005765AC" w:rsidRDefault="005765AC" w14:paraId="3A9BD36E" w14:textId="77777777">
            <w:pPr>
              <w:rPr>
                <w:rFonts w:cs="Arial"/>
                <w:bCs w:val="0"/>
                <w:sz w:val="22"/>
                <w:szCs w:val="22"/>
              </w:rPr>
            </w:pPr>
          </w:p>
        </w:tc>
      </w:tr>
      <w:tr w:rsidRPr="00423AFE" w:rsidR="005765AC" w:rsidTr="007E71BC" w14:paraId="50A7F672" w14:textId="77777777">
        <w:tc>
          <w:tcPr>
            <w:tcW w:w="1271" w:type="dxa"/>
          </w:tcPr>
          <w:p w:rsidR="005765AC" w:rsidP="005765AC" w:rsidRDefault="005765AC" w14:paraId="08900B6D" w14:textId="1FDBC2E1">
            <w:pPr>
              <w:rPr>
                <w:rFonts w:cs="Arial"/>
                <w:bCs w:val="0"/>
                <w:sz w:val="22"/>
                <w:szCs w:val="22"/>
              </w:rPr>
            </w:pPr>
            <w:r>
              <w:rPr>
                <w:rFonts w:cs="Arial"/>
                <w:bCs w:val="0"/>
                <w:sz w:val="22"/>
                <w:szCs w:val="22"/>
              </w:rPr>
              <w:t>3</w:t>
            </w:r>
            <w:r w:rsidR="002B263A">
              <w:rPr>
                <w:rFonts w:cs="Arial"/>
                <w:bCs w:val="0"/>
                <w:sz w:val="22"/>
                <w:szCs w:val="22"/>
              </w:rPr>
              <w:t>7</w:t>
            </w:r>
          </w:p>
        </w:tc>
        <w:tc>
          <w:tcPr>
            <w:tcW w:w="8080" w:type="dxa"/>
          </w:tcPr>
          <w:p w:rsidRPr="00423AFE" w:rsidR="005765AC" w:rsidP="005765AC" w:rsidRDefault="005765AC" w14:paraId="191302D5" w14:textId="22BEFE2A">
            <w:pPr>
              <w:rPr>
                <w:rFonts w:cs="Arial"/>
                <w:bCs w:val="0"/>
                <w:sz w:val="22"/>
                <w:szCs w:val="22"/>
              </w:rPr>
            </w:pPr>
            <w:r>
              <w:rPr>
                <w:rFonts w:cs="Arial"/>
                <w:bCs w:val="0"/>
                <w:sz w:val="22"/>
                <w:szCs w:val="22"/>
              </w:rPr>
              <w:t>Distribution and Communication Plan</w:t>
            </w:r>
          </w:p>
        </w:tc>
        <w:tc>
          <w:tcPr>
            <w:tcW w:w="1105" w:type="dxa"/>
          </w:tcPr>
          <w:p w:rsidRPr="00423AFE" w:rsidR="005765AC" w:rsidP="005765AC" w:rsidRDefault="005765AC" w14:paraId="09605BA1" w14:textId="77777777">
            <w:pPr>
              <w:rPr>
                <w:rFonts w:cs="Arial"/>
                <w:bCs w:val="0"/>
                <w:sz w:val="22"/>
                <w:szCs w:val="22"/>
              </w:rPr>
            </w:pPr>
          </w:p>
        </w:tc>
      </w:tr>
      <w:tr w:rsidRPr="00423AFE" w:rsidR="005765AC" w:rsidTr="007E71BC" w14:paraId="0D2BA4AE" w14:textId="77777777">
        <w:tc>
          <w:tcPr>
            <w:tcW w:w="1271" w:type="dxa"/>
          </w:tcPr>
          <w:p w:rsidR="005765AC" w:rsidP="005765AC" w:rsidRDefault="005765AC" w14:paraId="4370B74A" w14:textId="6308AD91">
            <w:pPr>
              <w:rPr>
                <w:rFonts w:cs="Arial"/>
                <w:bCs w:val="0"/>
                <w:sz w:val="22"/>
                <w:szCs w:val="22"/>
              </w:rPr>
            </w:pPr>
            <w:r>
              <w:rPr>
                <w:rFonts w:cs="Arial"/>
                <w:bCs w:val="0"/>
                <w:sz w:val="22"/>
                <w:szCs w:val="22"/>
              </w:rPr>
              <w:t>3</w:t>
            </w:r>
            <w:r w:rsidR="002B263A">
              <w:rPr>
                <w:rFonts w:cs="Arial"/>
                <w:bCs w:val="0"/>
                <w:sz w:val="22"/>
                <w:szCs w:val="22"/>
              </w:rPr>
              <w:t>8</w:t>
            </w:r>
          </w:p>
        </w:tc>
        <w:tc>
          <w:tcPr>
            <w:tcW w:w="8080" w:type="dxa"/>
          </w:tcPr>
          <w:p w:rsidRPr="00423AFE" w:rsidR="005765AC" w:rsidP="005765AC" w:rsidRDefault="005765AC" w14:paraId="56346B59" w14:textId="1429670E">
            <w:pPr>
              <w:rPr>
                <w:rFonts w:cs="Arial"/>
                <w:bCs w:val="0"/>
                <w:sz w:val="22"/>
                <w:szCs w:val="22"/>
              </w:rPr>
            </w:pPr>
            <w:r>
              <w:rPr>
                <w:rFonts w:cs="Arial"/>
                <w:bCs w:val="0"/>
                <w:sz w:val="22"/>
                <w:szCs w:val="22"/>
              </w:rPr>
              <w:t>Training</w:t>
            </w:r>
          </w:p>
        </w:tc>
        <w:tc>
          <w:tcPr>
            <w:tcW w:w="1105" w:type="dxa"/>
          </w:tcPr>
          <w:p w:rsidRPr="00423AFE" w:rsidR="005765AC" w:rsidP="005765AC" w:rsidRDefault="005765AC" w14:paraId="34070A87" w14:textId="77777777">
            <w:pPr>
              <w:rPr>
                <w:rFonts w:cs="Arial"/>
                <w:bCs w:val="0"/>
                <w:sz w:val="22"/>
                <w:szCs w:val="22"/>
              </w:rPr>
            </w:pPr>
          </w:p>
        </w:tc>
      </w:tr>
      <w:tr w:rsidRPr="00423AFE" w:rsidR="005765AC" w:rsidTr="007E71BC" w14:paraId="4F14C7A1" w14:textId="77777777">
        <w:tc>
          <w:tcPr>
            <w:tcW w:w="1271" w:type="dxa"/>
          </w:tcPr>
          <w:p w:rsidR="005765AC" w:rsidP="005765AC" w:rsidRDefault="002B263A" w14:paraId="2A2D1C8B" w14:textId="1E52C8F8">
            <w:pPr>
              <w:rPr>
                <w:rFonts w:cs="Arial"/>
                <w:bCs w:val="0"/>
                <w:sz w:val="22"/>
                <w:szCs w:val="22"/>
              </w:rPr>
            </w:pPr>
            <w:r>
              <w:rPr>
                <w:rFonts w:cs="Arial"/>
                <w:bCs w:val="0"/>
                <w:sz w:val="22"/>
                <w:szCs w:val="22"/>
              </w:rPr>
              <w:t>39</w:t>
            </w:r>
          </w:p>
        </w:tc>
        <w:tc>
          <w:tcPr>
            <w:tcW w:w="8080" w:type="dxa"/>
          </w:tcPr>
          <w:p w:rsidRPr="00423AFE" w:rsidR="005765AC" w:rsidP="005765AC" w:rsidRDefault="005765AC" w14:paraId="1FACB9F8" w14:textId="136336BE">
            <w:pPr>
              <w:rPr>
                <w:rFonts w:cs="Arial"/>
                <w:bCs w:val="0"/>
                <w:sz w:val="22"/>
                <w:szCs w:val="22"/>
              </w:rPr>
            </w:pPr>
            <w:r>
              <w:rPr>
                <w:rFonts w:cs="Arial"/>
                <w:bCs w:val="0"/>
                <w:sz w:val="22"/>
                <w:szCs w:val="22"/>
              </w:rPr>
              <w:t>Amendment history and Version Control</w:t>
            </w:r>
          </w:p>
        </w:tc>
        <w:tc>
          <w:tcPr>
            <w:tcW w:w="1105" w:type="dxa"/>
          </w:tcPr>
          <w:p w:rsidRPr="00423AFE" w:rsidR="005765AC" w:rsidP="005765AC" w:rsidRDefault="005765AC" w14:paraId="40671EC8" w14:textId="77777777">
            <w:pPr>
              <w:rPr>
                <w:rFonts w:cs="Arial"/>
                <w:bCs w:val="0"/>
                <w:sz w:val="22"/>
                <w:szCs w:val="22"/>
              </w:rPr>
            </w:pPr>
          </w:p>
        </w:tc>
      </w:tr>
      <w:tr w:rsidRPr="00423AFE" w:rsidR="005765AC" w:rsidTr="00827D18" w14:paraId="586D8DC9" w14:textId="77777777">
        <w:tc>
          <w:tcPr>
            <w:tcW w:w="10456" w:type="dxa"/>
            <w:gridSpan w:val="3"/>
            <w:shd w:val="clear" w:color="auto" w:fill="00B050"/>
          </w:tcPr>
          <w:p w:rsidRPr="00827D18" w:rsidR="005765AC" w:rsidP="005765AC" w:rsidRDefault="005765AC" w14:paraId="2ABE0FB6" w14:textId="46C2AF17">
            <w:pPr>
              <w:rPr>
                <w:rFonts w:cs="Arial"/>
                <w:bCs w:val="0"/>
                <w:color w:val="FFFFFF" w:themeColor="background1"/>
                <w:sz w:val="22"/>
                <w:szCs w:val="22"/>
              </w:rPr>
            </w:pPr>
            <w:r>
              <w:rPr>
                <w:rFonts w:cs="Arial"/>
                <w:bCs w:val="0"/>
                <w:color w:val="FFFFFF" w:themeColor="background1"/>
                <w:sz w:val="22"/>
                <w:szCs w:val="22"/>
              </w:rPr>
              <w:t>Appendices</w:t>
            </w:r>
          </w:p>
        </w:tc>
      </w:tr>
      <w:tr w:rsidRPr="00423AFE" w:rsidR="005765AC" w:rsidTr="007E71BC" w14:paraId="67901AAE" w14:textId="77777777">
        <w:tc>
          <w:tcPr>
            <w:tcW w:w="1271" w:type="dxa"/>
          </w:tcPr>
          <w:p w:rsidR="005765AC" w:rsidP="005765AC" w:rsidRDefault="005765AC" w14:paraId="6FAFCF41" w14:textId="79B8ABCB">
            <w:pPr>
              <w:rPr>
                <w:rFonts w:cs="Arial"/>
                <w:bCs w:val="0"/>
                <w:sz w:val="22"/>
                <w:szCs w:val="22"/>
              </w:rPr>
            </w:pPr>
            <w:r>
              <w:rPr>
                <w:rFonts w:cs="Arial"/>
                <w:bCs w:val="0"/>
                <w:sz w:val="22"/>
                <w:szCs w:val="22"/>
              </w:rPr>
              <w:t>A</w:t>
            </w:r>
          </w:p>
        </w:tc>
        <w:tc>
          <w:tcPr>
            <w:tcW w:w="8080" w:type="dxa"/>
          </w:tcPr>
          <w:p w:rsidRPr="00423AFE" w:rsidR="005765AC" w:rsidP="005765AC" w:rsidRDefault="005765AC" w14:paraId="46AEE547" w14:textId="2B2AB9EA">
            <w:pPr>
              <w:rPr>
                <w:rFonts w:cs="Arial"/>
                <w:bCs w:val="0"/>
                <w:sz w:val="22"/>
                <w:szCs w:val="22"/>
              </w:rPr>
            </w:pPr>
            <w:r w:rsidRPr="00CF2006">
              <w:rPr>
                <w:rFonts w:cs="Arial"/>
                <w:bCs w:val="0"/>
                <w:sz w:val="22"/>
                <w:szCs w:val="22"/>
              </w:rPr>
              <w:t>EKF Lead Child Protection Officer Job Description and Person Specification</w:t>
            </w:r>
          </w:p>
        </w:tc>
        <w:tc>
          <w:tcPr>
            <w:tcW w:w="1105" w:type="dxa"/>
          </w:tcPr>
          <w:p w:rsidRPr="00423AFE" w:rsidR="005765AC" w:rsidP="005765AC" w:rsidRDefault="005765AC" w14:paraId="3E9EA797" w14:textId="77777777">
            <w:pPr>
              <w:rPr>
                <w:rFonts w:cs="Arial"/>
                <w:bCs w:val="0"/>
                <w:sz w:val="22"/>
                <w:szCs w:val="22"/>
              </w:rPr>
            </w:pPr>
          </w:p>
        </w:tc>
      </w:tr>
      <w:tr w:rsidRPr="00423AFE" w:rsidR="005765AC" w:rsidTr="007E71BC" w14:paraId="1564E750" w14:textId="77777777">
        <w:tc>
          <w:tcPr>
            <w:tcW w:w="1271" w:type="dxa"/>
          </w:tcPr>
          <w:p w:rsidR="005765AC" w:rsidP="005765AC" w:rsidRDefault="005765AC" w14:paraId="1D1207C7" w14:textId="3CA38567">
            <w:pPr>
              <w:rPr>
                <w:rFonts w:cs="Arial"/>
                <w:bCs w:val="0"/>
                <w:sz w:val="22"/>
                <w:szCs w:val="22"/>
              </w:rPr>
            </w:pPr>
            <w:r>
              <w:rPr>
                <w:rFonts w:cs="Arial"/>
                <w:bCs w:val="0"/>
                <w:sz w:val="22"/>
                <w:szCs w:val="22"/>
              </w:rPr>
              <w:t>B</w:t>
            </w:r>
          </w:p>
        </w:tc>
        <w:tc>
          <w:tcPr>
            <w:tcW w:w="8080" w:type="dxa"/>
          </w:tcPr>
          <w:p w:rsidRPr="00423AFE" w:rsidR="005765AC" w:rsidP="005765AC" w:rsidRDefault="005765AC" w14:paraId="57C1278C" w14:textId="1F73D02F">
            <w:pPr>
              <w:rPr>
                <w:rFonts w:cs="Arial"/>
                <w:bCs w:val="0"/>
                <w:sz w:val="22"/>
                <w:szCs w:val="22"/>
              </w:rPr>
            </w:pPr>
            <w:r w:rsidRPr="00A41B30">
              <w:rPr>
                <w:rFonts w:cs="Arial"/>
                <w:bCs w:val="0"/>
                <w:sz w:val="22"/>
                <w:szCs w:val="22"/>
              </w:rPr>
              <w:t xml:space="preserve">EKF Safeguarding Officer Job Description and Person Specification </w:t>
            </w:r>
          </w:p>
        </w:tc>
        <w:tc>
          <w:tcPr>
            <w:tcW w:w="1105" w:type="dxa"/>
          </w:tcPr>
          <w:p w:rsidRPr="00423AFE" w:rsidR="005765AC" w:rsidP="005765AC" w:rsidRDefault="005765AC" w14:paraId="2816FFED" w14:textId="73C32FE4">
            <w:pPr>
              <w:rPr>
                <w:rFonts w:cs="Arial"/>
                <w:bCs w:val="0"/>
                <w:sz w:val="22"/>
                <w:szCs w:val="22"/>
              </w:rPr>
            </w:pPr>
          </w:p>
        </w:tc>
      </w:tr>
      <w:tr w:rsidRPr="00423AFE" w:rsidR="005765AC" w:rsidTr="007E71BC" w14:paraId="7848542E" w14:textId="77777777">
        <w:tc>
          <w:tcPr>
            <w:tcW w:w="1271" w:type="dxa"/>
          </w:tcPr>
          <w:p w:rsidR="005765AC" w:rsidP="005765AC" w:rsidRDefault="005765AC" w14:paraId="276E92FC" w14:textId="09D26F23">
            <w:pPr>
              <w:rPr>
                <w:rFonts w:cs="Arial"/>
                <w:bCs w:val="0"/>
                <w:sz w:val="22"/>
                <w:szCs w:val="22"/>
              </w:rPr>
            </w:pPr>
            <w:r>
              <w:rPr>
                <w:rFonts w:cs="Arial"/>
                <w:bCs w:val="0"/>
                <w:sz w:val="22"/>
                <w:szCs w:val="22"/>
              </w:rPr>
              <w:t>C</w:t>
            </w:r>
          </w:p>
        </w:tc>
        <w:tc>
          <w:tcPr>
            <w:tcW w:w="8080" w:type="dxa"/>
          </w:tcPr>
          <w:p w:rsidRPr="00423AFE" w:rsidR="005765AC" w:rsidP="005765AC" w:rsidRDefault="005765AC" w14:paraId="58098C43" w14:textId="75FA73D2">
            <w:pPr>
              <w:rPr>
                <w:rFonts w:cs="Arial"/>
                <w:bCs w:val="0"/>
                <w:sz w:val="22"/>
                <w:szCs w:val="22"/>
              </w:rPr>
            </w:pPr>
            <w:r>
              <w:rPr>
                <w:rFonts w:cs="Arial"/>
                <w:bCs w:val="0"/>
                <w:sz w:val="22"/>
                <w:szCs w:val="22"/>
              </w:rPr>
              <w:t>EKF Committee Structure/Organogram</w:t>
            </w:r>
          </w:p>
        </w:tc>
        <w:tc>
          <w:tcPr>
            <w:tcW w:w="1105" w:type="dxa"/>
          </w:tcPr>
          <w:p w:rsidRPr="00423AFE" w:rsidR="005765AC" w:rsidP="005765AC" w:rsidRDefault="005765AC" w14:paraId="0156C175" w14:textId="07D7F98A">
            <w:pPr>
              <w:rPr>
                <w:rFonts w:cs="Arial"/>
                <w:bCs w:val="0"/>
                <w:sz w:val="22"/>
                <w:szCs w:val="22"/>
              </w:rPr>
            </w:pPr>
          </w:p>
        </w:tc>
      </w:tr>
      <w:tr w:rsidRPr="00423AFE" w:rsidR="005765AC" w:rsidTr="007E71BC" w14:paraId="696FF735" w14:textId="77777777">
        <w:tc>
          <w:tcPr>
            <w:tcW w:w="1271" w:type="dxa"/>
          </w:tcPr>
          <w:p w:rsidR="005765AC" w:rsidP="005765AC" w:rsidRDefault="005765AC" w14:paraId="71A02EA9" w14:textId="076B8E7D">
            <w:pPr>
              <w:rPr>
                <w:rFonts w:cs="Arial"/>
                <w:bCs w:val="0"/>
                <w:sz w:val="22"/>
                <w:szCs w:val="22"/>
              </w:rPr>
            </w:pPr>
            <w:r>
              <w:rPr>
                <w:rFonts w:cs="Arial"/>
                <w:bCs w:val="0"/>
                <w:sz w:val="22"/>
                <w:szCs w:val="22"/>
              </w:rPr>
              <w:t>D</w:t>
            </w:r>
          </w:p>
        </w:tc>
        <w:tc>
          <w:tcPr>
            <w:tcW w:w="8080" w:type="dxa"/>
          </w:tcPr>
          <w:p w:rsidRPr="00423AFE" w:rsidR="005765AC" w:rsidP="005765AC" w:rsidRDefault="005765AC" w14:paraId="292B0D92" w14:textId="50F18345">
            <w:pPr>
              <w:rPr>
                <w:rFonts w:cs="Arial"/>
                <w:bCs w:val="0"/>
                <w:sz w:val="22"/>
                <w:szCs w:val="22"/>
              </w:rPr>
            </w:pPr>
            <w:r>
              <w:rPr>
                <w:rFonts w:cs="Arial"/>
                <w:bCs w:val="0"/>
                <w:sz w:val="22"/>
                <w:szCs w:val="22"/>
              </w:rPr>
              <w:t>Association Safeguarding Officer Job Description and Person Specification</w:t>
            </w:r>
          </w:p>
        </w:tc>
        <w:tc>
          <w:tcPr>
            <w:tcW w:w="1105" w:type="dxa"/>
          </w:tcPr>
          <w:p w:rsidRPr="00423AFE" w:rsidR="005765AC" w:rsidP="005765AC" w:rsidRDefault="005765AC" w14:paraId="73B45D66" w14:textId="77777777">
            <w:pPr>
              <w:rPr>
                <w:rFonts w:cs="Arial"/>
                <w:bCs w:val="0"/>
                <w:sz w:val="22"/>
                <w:szCs w:val="22"/>
              </w:rPr>
            </w:pPr>
          </w:p>
        </w:tc>
      </w:tr>
      <w:tr w:rsidRPr="00423AFE" w:rsidR="005765AC" w:rsidTr="007E71BC" w14:paraId="5EFF3CC3" w14:textId="77777777">
        <w:tc>
          <w:tcPr>
            <w:tcW w:w="1271" w:type="dxa"/>
          </w:tcPr>
          <w:p w:rsidR="005765AC" w:rsidP="005765AC" w:rsidRDefault="005765AC" w14:paraId="676EA99E" w14:textId="00CAE2E1">
            <w:pPr>
              <w:rPr>
                <w:rFonts w:cs="Arial"/>
                <w:bCs w:val="0"/>
                <w:sz w:val="22"/>
                <w:szCs w:val="22"/>
              </w:rPr>
            </w:pPr>
            <w:r>
              <w:rPr>
                <w:rFonts w:cs="Arial"/>
                <w:bCs w:val="0"/>
                <w:sz w:val="22"/>
                <w:szCs w:val="22"/>
              </w:rPr>
              <w:t>E</w:t>
            </w:r>
          </w:p>
        </w:tc>
        <w:tc>
          <w:tcPr>
            <w:tcW w:w="8080" w:type="dxa"/>
          </w:tcPr>
          <w:p w:rsidRPr="00423AFE" w:rsidR="005765AC" w:rsidP="005765AC" w:rsidRDefault="005765AC" w14:paraId="1B6DFEBF" w14:textId="047C92BC">
            <w:pPr>
              <w:rPr>
                <w:rFonts w:cs="Arial"/>
                <w:bCs w:val="0"/>
                <w:sz w:val="22"/>
                <w:szCs w:val="22"/>
              </w:rPr>
            </w:pPr>
            <w:r>
              <w:rPr>
                <w:rFonts w:cs="Arial"/>
                <w:bCs w:val="0"/>
                <w:sz w:val="22"/>
                <w:szCs w:val="22"/>
              </w:rPr>
              <w:t>EKF Safeguarding Committee Terms of Reference</w:t>
            </w:r>
          </w:p>
        </w:tc>
        <w:tc>
          <w:tcPr>
            <w:tcW w:w="1105" w:type="dxa"/>
          </w:tcPr>
          <w:p w:rsidRPr="00423AFE" w:rsidR="005765AC" w:rsidP="005765AC" w:rsidRDefault="005765AC" w14:paraId="65D2B1E3" w14:textId="77777777">
            <w:pPr>
              <w:rPr>
                <w:rFonts w:cs="Arial"/>
                <w:bCs w:val="0"/>
                <w:sz w:val="22"/>
                <w:szCs w:val="22"/>
              </w:rPr>
            </w:pPr>
          </w:p>
        </w:tc>
      </w:tr>
      <w:tr w:rsidRPr="00423AFE" w:rsidR="005765AC" w:rsidTr="007E71BC" w14:paraId="0528D4A4" w14:textId="77777777">
        <w:tc>
          <w:tcPr>
            <w:tcW w:w="1271" w:type="dxa"/>
          </w:tcPr>
          <w:p w:rsidR="005765AC" w:rsidP="005765AC" w:rsidRDefault="005765AC" w14:paraId="0A5C156D" w14:textId="12E0D18F">
            <w:pPr>
              <w:rPr>
                <w:rFonts w:cs="Arial"/>
                <w:bCs w:val="0"/>
                <w:sz w:val="22"/>
                <w:szCs w:val="22"/>
              </w:rPr>
            </w:pPr>
            <w:r>
              <w:rPr>
                <w:rFonts w:cs="Arial"/>
                <w:bCs w:val="0"/>
                <w:sz w:val="22"/>
                <w:szCs w:val="22"/>
              </w:rPr>
              <w:t>F</w:t>
            </w:r>
          </w:p>
        </w:tc>
        <w:tc>
          <w:tcPr>
            <w:tcW w:w="8080" w:type="dxa"/>
          </w:tcPr>
          <w:p w:rsidR="005765AC" w:rsidP="005765AC" w:rsidRDefault="005765AC" w14:paraId="09AEACED" w14:textId="2B281EDF">
            <w:pPr>
              <w:rPr>
                <w:rFonts w:cs="Arial"/>
                <w:bCs w:val="0"/>
                <w:sz w:val="22"/>
                <w:szCs w:val="22"/>
              </w:rPr>
            </w:pPr>
            <w:r w:rsidRPr="00A41B30">
              <w:rPr>
                <w:rFonts w:cs="Arial"/>
                <w:bCs w:val="0"/>
                <w:sz w:val="22"/>
                <w:szCs w:val="22"/>
              </w:rPr>
              <w:t xml:space="preserve">EKF Safeguarding Case Management Group Terms of Reference  </w:t>
            </w:r>
          </w:p>
        </w:tc>
        <w:tc>
          <w:tcPr>
            <w:tcW w:w="1105" w:type="dxa"/>
          </w:tcPr>
          <w:p w:rsidRPr="00423AFE" w:rsidR="005765AC" w:rsidP="005765AC" w:rsidRDefault="005765AC" w14:paraId="0D2CA7AA" w14:textId="77777777">
            <w:pPr>
              <w:rPr>
                <w:rFonts w:cs="Arial"/>
                <w:bCs w:val="0"/>
                <w:sz w:val="22"/>
                <w:szCs w:val="22"/>
              </w:rPr>
            </w:pPr>
          </w:p>
        </w:tc>
      </w:tr>
      <w:tr w:rsidRPr="00423AFE" w:rsidR="005765AC" w:rsidTr="007E71BC" w14:paraId="08140206" w14:textId="77777777">
        <w:tc>
          <w:tcPr>
            <w:tcW w:w="1271" w:type="dxa"/>
          </w:tcPr>
          <w:p w:rsidR="005765AC" w:rsidP="005765AC" w:rsidRDefault="005765AC" w14:paraId="4D0499F8" w14:textId="55D418B1">
            <w:pPr>
              <w:rPr>
                <w:rFonts w:cs="Arial"/>
                <w:bCs w:val="0"/>
                <w:sz w:val="22"/>
                <w:szCs w:val="22"/>
              </w:rPr>
            </w:pPr>
            <w:r>
              <w:rPr>
                <w:rFonts w:cs="Arial"/>
                <w:bCs w:val="0"/>
                <w:sz w:val="22"/>
                <w:szCs w:val="22"/>
              </w:rPr>
              <w:t>G</w:t>
            </w:r>
          </w:p>
        </w:tc>
        <w:tc>
          <w:tcPr>
            <w:tcW w:w="8080" w:type="dxa"/>
          </w:tcPr>
          <w:p w:rsidR="005765AC" w:rsidP="005765AC" w:rsidRDefault="005765AC" w14:paraId="4493A90B" w14:textId="4927A101">
            <w:pPr>
              <w:rPr>
                <w:rFonts w:cs="Arial"/>
                <w:bCs w:val="0"/>
                <w:sz w:val="22"/>
                <w:szCs w:val="22"/>
              </w:rPr>
            </w:pPr>
            <w:r>
              <w:rPr>
                <w:rFonts w:cs="Arial"/>
                <w:bCs w:val="0"/>
                <w:sz w:val="22"/>
                <w:szCs w:val="22"/>
              </w:rPr>
              <w:t>DBS Check Flowchart</w:t>
            </w:r>
          </w:p>
        </w:tc>
        <w:tc>
          <w:tcPr>
            <w:tcW w:w="1105" w:type="dxa"/>
          </w:tcPr>
          <w:p w:rsidRPr="00423AFE" w:rsidR="005765AC" w:rsidP="005765AC" w:rsidRDefault="005765AC" w14:paraId="6FC8DEB0" w14:textId="77777777">
            <w:pPr>
              <w:rPr>
                <w:rFonts w:cs="Arial"/>
                <w:bCs w:val="0"/>
                <w:sz w:val="22"/>
                <w:szCs w:val="22"/>
              </w:rPr>
            </w:pPr>
          </w:p>
        </w:tc>
      </w:tr>
      <w:tr w:rsidRPr="00423AFE" w:rsidR="005765AC" w:rsidTr="007E71BC" w14:paraId="5B9FD1D6" w14:textId="77777777">
        <w:tc>
          <w:tcPr>
            <w:tcW w:w="1271" w:type="dxa"/>
          </w:tcPr>
          <w:p w:rsidR="005765AC" w:rsidP="005765AC" w:rsidRDefault="005765AC" w14:paraId="11179FCD" w14:textId="44C4228E">
            <w:pPr>
              <w:rPr>
                <w:rFonts w:cs="Arial"/>
                <w:bCs w:val="0"/>
                <w:sz w:val="22"/>
                <w:szCs w:val="22"/>
              </w:rPr>
            </w:pPr>
            <w:r>
              <w:rPr>
                <w:rFonts w:cs="Arial"/>
                <w:bCs w:val="0"/>
                <w:sz w:val="22"/>
                <w:szCs w:val="22"/>
              </w:rPr>
              <w:t>H</w:t>
            </w:r>
          </w:p>
        </w:tc>
        <w:tc>
          <w:tcPr>
            <w:tcW w:w="8080" w:type="dxa"/>
          </w:tcPr>
          <w:p w:rsidR="005765AC" w:rsidP="005765AC" w:rsidRDefault="005765AC" w14:paraId="525A2CC6" w14:textId="53F835A6">
            <w:pPr>
              <w:rPr>
                <w:rFonts w:cs="Arial"/>
                <w:bCs w:val="0"/>
                <w:sz w:val="22"/>
                <w:szCs w:val="22"/>
              </w:rPr>
            </w:pPr>
            <w:r>
              <w:rPr>
                <w:rFonts w:cs="Arial"/>
                <w:bCs w:val="0"/>
                <w:sz w:val="22"/>
                <w:szCs w:val="22"/>
              </w:rPr>
              <w:t>EKF Adults at Risk Incident Reporting Form</w:t>
            </w:r>
          </w:p>
        </w:tc>
        <w:tc>
          <w:tcPr>
            <w:tcW w:w="1105" w:type="dxa"/>
          </w:tcPr>
          <w:p w:rsidRPr="00423AFE" w:rsidR="005765AC" w:rsidP="005765AC" w:rsidRDefault="005765AC" w14:paraId="687495B3" w14:textId="77777777">
            <w:pPr>
              <w:rPr>
                <w:rFonts w:cs="Arial"/>
                <w:bCs w:val="0"/>
                <w:sz w:val="22"/>
                <w:szCs w:val="22"/>
              </w:rPr>
            </w:pPr>
          </w:p>
        </w:tc>
      </w:tr>
      <w:tr w:rsidRPr="00423AFE" w:rsidR="005765AC" w:rsidTr="007E71BC" w14:paraId="35D25F8B" w14:textId="77777777">
        <w:tc>
          <w:tcPr>
            <w:tcW w:w="1271" w:type="dxa"/>
          </w:tcPr>
          <w:p w:rsidR="005765AC" w:rsidP="005765AC" w:rsidRDefault="005765AC" w14:paraId="13AC4980" w14:textId="336E7CC6">
            <w:pPr>
              <w:rPr>
                <w:rFonts w:cs="Arial"/>
                <w:bCs w:val="0"/>
                <w:sz w:val="22"/>
                <w:szCs w:val="22"/>
              </w:rPr>
            </w:pPr>
            <w:r>
              <w:rPr>
                <w:rFonts w:cs="Arial"/>
                <w:bCs w:val="0"/>
                <w:sz w:val="22"/>
                <w:szCs w:val="22"/>
              </w:rPr>
              <w:t>I</w:t>
            </w:r>
          </w:p>
        </w:tc>
        <w:tc>
          <w:tcPr>
            <w:tcW w:w="8080" w:type="dxa"/>
          </w:tcPr>
          <w:p w:rsidR="005765AC" w:rsidP="005765AC" w:rsidRDefault="005765AC" w14:paraId="538C6D92" w14:textId="452BDC64">
            <w:pPr>
              <w:rPr>
                <w:rFonts w:cs="Arial"/>
                <w:bCs w:val="0"/>
                <w:sz w:val="22"/>
                <w:szCs w:val="22"/>
              </w:rPr>
            </w:pPr>
            <w:r>
              <w:rPr>
                <w:rFonts w:cs="Arial"/>
                <w:bCs w:val="0"/>
                <w:sz w:val="22"/>
                <w:szCs w:val="22"/>
              </w:rPr>
              <w:t>PREVENT Flowchart</w:t>
            </w:r>
          </w:p>
        </w:tc>
        <w:tc>
          <w:tcPr>
            <w:tcW w:w="1105" w:type="dxa"/>
          </w:tcPr>
          <w:p w:rsidRPr="00423AFE" w:rsidR="005765AC" w:rsidP="005765AC" w:rsidRDefault="005765AC" w14:paraId="4D544B1C" w14:textId="77777777">
            <w:pPr>
              <w:rPr>
                <w:rFonts w:cs="Arial"/>
                <w:bCs w:val="0"/>
                <w:sz w:val="22"/>
                <w:szCs w:val="22"/>
              </w:rPr>
            </w:pPr>
          </w:p>
        </w:tc>
      </w:tr>
      <w:tr w:rsidRPr="00423AFE" w:rsidR="005765AC" w:rsidTr="007E71BC" w14:paraId="7C9D5694" w14:textId="77777777">
        <w:tc>
          <w:tcPr>
            <w:tcW w:w="1271" w:type="dxa"/>
          </w:tcPr>
          <w:p w:rsidR="005765AC" w:rsidP="005765AC" w:rsidRDefault="005765AC" w14:paraId="6F384440" w14:textId="30B593F1">
            <w:pPr>
              <w:rPr>
                <w:rFonts w:cs="Arial"/>
                <w:bCs w:val="0"/>
                <w:sz w:val="22"/>
                <w:szCs w:val="22"/>
              </w:rPr>
            </w:pPr>
            <w:r>
              <w:rPr>
                <w:rFonts w:cs="Arial"/>
                <w:bCs w:val="0"/>
                <w:sz w:val="22"/>
                <w:szCs w:val="22"/>
              </w:rPr>
              <w:t>J</w:t>
            </w:r>
          </w:p>
        </w:tc>
        <w:tc>
          <w:tcPr>
            <w:tcW w:w="8080" w:type="dxa"/>
          </w:tcPr>
          <w:p w:rsidR="005765AC" w:rsidP="005765AC" w:rsidRDefault="005765AC" w14:paraId="5C9F3725" w14:textId="791422C0">
            <w:pPr>
              <w:rPr>
                <w:rFonts w:cs="Arial"/>
                <w:bCs w:val="0"/>
                <w:sz w:val="22"/>
                <w:szCs w:val="22"/>
              </w:rPr>
            </w:pPr>
            <w:r>
              <w:rPr>
                <w:rFonts w:cs="Arial"/>
                <w:bCs w:val="0"/>
                <w:sz w:val="22"/>
                <w:szCs w:val="22"/>
              </w:rPr>
              <w:t>FGM Flowchart</w:t>
            </w:r>
          </w:p>
        </w:tc>
        <w:tc>
          <w:tcPr>
            <w:tcW w:w="1105" w:type="dxa"/>
          </w:tcPr>
          <w:p w:rsidRPr="00423AFE" w:rsidR="005765AC" w:rsidP="005765AC" w:rsidRDefault="005765AC" w14:paraId="631375DC" w14:textId="77777777">
            <w:pPr>
              <w:rPr>
                <w:rFonts w:cs="Arial"/>
                <w:bCs w:val="0"/>
                <w:sz w:val="22"/>
                <w:szCs w:val="22"/>
              </w:rPr>
            </w:pPr>
          </w:p>
        </w:tc>
      </w:tr>
      <w:tr w:rsidRPr="00423AFE" w:rsidR="004C5674" w:rsidTr="007E71BC" w14:paraId="24FF3E9E" w14:textId="77777777">
        <w:tc>
          <w:tcPr>
            <w:tcW w:w="1271" w:type="dxa"/>
          </w:tcPr>
          <w:p w:rsidR="004C5674" w:rsidP="005765AC" w:rsidRDefault="004C5674" w14:paraId="75D9DD5F" w14:textId="00474A77">
            <w:pPr>
              <w:rPr>
                <w:rFonts w:cs="Arial"/>
                <w:bCs w:val="0"/>
                <w:sz w:val="22"/>
                <w:szCs w:val="22"/>
              </w:rPr>
            </w:pPr>
            <w:r>
              <w:rPr>
                <w:rFonts w:cs="Arial"/>
                <w:bCs w:val="0"/>
                <w:sz w:val="22"/>
                <w:szCs w:val="22"/>
              </w:rPr>
              <w:t>K</w:t>
            </w:r>
          </w:p>
        </w:tc>
        <w:tc>
          <w:tcPr>
            <w:tcW w:w="8080" w:type="dxa"/>
          </w:tcPr>
          <w:p w:rsidR="004C5674" w:rsidP="005765AC" w:rsidRDefault="004C5674" w14:paraId="420E8437" w14:textId="0705B040">
            <w:pPr>
              <w:rPr>
                <w:rFonts w:cs="Arial"/>
                <w:bCs w:val="0"/>
                <w:sz w:val="22"/>
                <w:szCs w:val="22"/>
              </w:rPr>
            </w:pPr>
            <w:r w:rsidRPr="004C5674">
              <w:rPr>
                <w:rFonts w:cs="Arial"/>
                <w:bCs w:val="0"/>
                <w:sz w:val="22"/>
                <w:szCs w:val="22"/>
              </w:rPr>
              <w:t>Reporting safeguarding concerns flowchart (utilised from the Ann Craft Trust)</w:t>
            </w:r>
          </w:p>
        </w:tc>
        <w:tc>
          <w:tcPr>
            <w:tcW w:w="1105" w:type="dxa"/>
          </w:tcPr>
          <w:p w:rsidRPr="00423AFE" w:rsidR="004C5674" w:rsidP="005765AC" w:rsidRDefault="004C5674" w14:paraId="41F311D0" w14:textId="77777777">
            <w:pPr>
              <w:rPr>
                <w:rFonts w:cs="Arial"/>
                <w:bCs w:val="0"/>
                <w:sz w:val="22"/>
                <w:szCs w:val="22"/>
              </w:rPr>
            </w:pPr>
          </w:p>
        </w:tc>
      </w:tr>
      <w:tr w:rsidRPr="00423AFE" w:rsidR="005765AC" w:rsidTr="007E71BC" w14:paraId="786D9A33" w14:textId="77777777">
        <w:tc>
          <w:tcPr>
            <w:tcW w:w="1271" w:type="dxa"/>
          </w:tcPr>
          <w:p w:rsidR="005765AC" w:rsidP="005765AC" w:rsidRDefault="004C5674" w14:paraId="6B42A69B" w14:textId="0CA5D7F5">
            <w:pPr>
              <w:rPr>
                <w:rFonts w:cs="Arial"/>
                <w:bCs w:val="0"/>
                <w:sz w:val="22"/>
                <w:szCs w:val="22"/>
              </w:rPr>
            </w:pPr>
            <w:r>
              <w:rPr>
                <w:rFonts w:cs="Arial"/>
                <w:bCs w:val="0"/>
                <w:sz w:val="22"/>
                <w:szCs w:val="22"/>
              </w:rPr>
              <w:t>L</w:t>
            </w:r>
          </w:p>
        </w:tc>
        <w:tc>
          <w:tcPr>
            <w:tcW w:w="8080" w:type="dxa"/>
          </w:tcPr>
          <w:p w:rsidR="005765AC" w:rsidP="005765AC" w:rsidRDefault="005765AC" w14:paraId="76FE6BF6" w14:textId="49849CA1">
            <w:pPr>
              <w:rPr>
                <w:rFonts w:cs="Arial"/>
                <w:bCs w:val="0"/>
                <w:sz w:val="22"/>
                <w:szCs w:val="22"/>
              </w:rPr>
            </w:pPr>
            <w:r w:rsidRPr="001D2F7D">
              <w:rPr>
                <w:rFonts w:cs="Arial"/>
                <w:bCs w:val="0"/>
                <w:sz w:val="22"/>
                <w:szCs w:val="22"/>
              </w:rPr>
              <w:t>Sources of Information and Support</w:t>
            </w:r>
          </w:p>
        </w:tc>
        <w:tc>
          <w:tcPr>
            <w:tcW w:w="1105" w:type="dxa"/>
          </w:tcPr>
          <w:p w:rsidRPr="00423AFE" w:rsidR="005765AC" w:rsidP="005765AC" w:rsidRDefault="005765AC" w14:paraId="1980ACB0" w14:textId="77777777">
            <w:pPr>
              <w:rPr>
                <w:rFonts w:cs="Arial"/>
                <w:bCs w:val="0"/>
                <w:sz w:val="22"/>
                <w:szCs w:val="22"/>
              </w:rPr>
            </w:pPr>
          </w:p>
        </w:tc>
      </w:tr>
      <w:tr w:rsidRPr="00423AFE" w:rsidR="005765AC" w:rsidTr="007E71BC" w14:paraId="02CC71EB" w14:textId="77777777">
        <w:tc>
          <w:tcPr>
            <w:tcW w:w="1271" w:type="dxa"/>
          </w:tcPr>
          <w:p w:rsidR="005765AC" w:rsidP="005765AC" w:rsidRDefault="004C5674" w14:paraId="2FC00328" w14:textId="1974A936">
            <w:pPr>
              <w:rPr>
                <w:rFonts w:cs="Arial"/>
                <w:bCs w:val="0"/>
                <w:sz w:val="22"/>
                <w:szCs w:val="22"/>
              </w:rPr>
            </w:pPr>
            <w:r>
              <w:rPr>
                <w:rFonts w:cs="Arial"/>
                <w:bCs w:val="0"/>
                <w:sz w:val="22"/>
                <w:szCs w:val="22"/>
              </w:rPr>
              <w:t>M</w:t>
            </w:r>
          </w:p>
        </w:tc>
        <w:tc>
          <w:tcPr>
            <w:tcW w:w="8080" w:type="dxa"/>
          </w:tcPr>
          <w:p w:rsidR="005765AC" w:rsidP="005765AC" w:rsidRDefault="005765AC" w14:paraId="7445D511" w14:textId="3AAB5E43">
            <w:pPr>
              <w:rPr>
                <w:rFonts w:cs="Arial"/>
                <w:bCs w:val="0"/>
                <w:sz w:val="22"/>
                <w:szCs w:val="22"/>
              </w:rPr>
            </w:pPr>
            <w:r>
              <w:rPr>
                <w:rFonts w:cs="Arial"/>
                <w:bCs w:val="0"/>
                <w:sz w:val="22"/>
                <w:szCs w:val="22"/>
              </w:rPr>
              <w:t>Data sharing flowchart</w:t>
            </w:r>
          </w:p>
        </w:tc>
        <w:tc>
          <w:tcPr>
            <w:tcW w:w="1105" w:type="dxa"/>
          </w:tcPr>
          <w:p w:rsidRPr="00423AFE" w:rsidR="005765AC" w:rsidP="005765AC" w:rsidRDefault="005765AC" w14:paraId="360BEE94" w14:textId="77777777">
            <w:pPr>
              <w:rPr>
                <w:rFonts w:cs="Arial"/>
                <w:bCs w:val="0"/>
                <w:sz w:val="22"/>
                <w:szCs w:val="22"/>
              </w:rPr>
            </w:pPr>
          </w:p>
        </w:tc>
      </w:tr>
      <w:tr w:rsidRPr="00423AFE" w:rsidR="00ED1FDA" w:rsidTr="007E71BC" w14:paraId="46F48B20" w14:textId="77777777">
        <w:tc>
          <w:tcPr>
            <w:tcW w:w="1271" w:type="dxa"/>
          </w:tcPr>
          <w:p w:rsidR="00ED1FDA" w:rsidP="005765AC" w:rsidRDefault="00ED1FDA" w14:paraId="244EB19F" w14:textId="0B2E2775">
            <w:pPr>
              <w:rPr>
                <w:rFonts w:cs="Arial"/>
                <w:bCs w:val="0"/>
                <w:sz w:val="22"/>
                <w:szCs w:val="22"/>
              </w:rPr>
            </w:pPr>
            <w:r>
              <w:rPr>
                <w:rFonts w:cs="Arial"/>
                <w:bCs w:val="0"/>
                <w:sz w:val="22"/>
                <w:szCs w:val="22"/>
              </w:rPr>
              <w:t>N</w:t>
            </w:r>
          </w:p>
        </w:tc>
        <w:tc>
          <w:tcPr>
            <w:tcW w:w="8080" w:type="dxa"/>
          </w:tcPr>
          <w:p w:rsidR="00ED1FDA" w:rsidP="005765AC" w:rsidRDefault="00ED1FDA" w14:paraId="7A00F175" w14:textId="5B3251B3">
            <w:pPr>
              <w:rPr>
                <w:rFonts w:cs="Arial"/>
                <w:bCs w:val="0"/>
                <w:sz w:val="22"/>
                <w:szCs w:val="22"/>
              </w:rPr>
            </w:pPr>
            <w:r>
              <w:rPr>
                <w:rFonts w:cs="Arial"/>
                <w:bCs w:val="0"/>
                <w:sz w:val="22"/>
                <w:szCs w:val="22"/>
              </w:rPr>
              <w:t>Monitoring Compliance</w:t>
            </w:r>
          </w:p>
        </w:tc>
        <w:tc>
          <w:tcPr>
            <w:tcW w:w="1105" w:type="dxa"/>
          </w:tcPr>
          <w:p w:rsidRPr="00423AFE" w:rsidR="00ED1FDA" w:rsidP="005765AC" w:rsidRDefault="00ED1FDA" w14:paraId="113C0766" w14:textId="77777777">
            <w:pPr>
              <w:rPr>
                <w:rFonts w:cs="Arial"/>
                <w:bCs w:val="0"/>
                <w:sz w:val="22"/>
                <w:szCs w:val="22"/>
              </w:rPr>
            </w:pPr>
          </w:p>
        </w:tc>
      </w:tr>
      <w:tr w:rsidRPr="00423AFE" w:rsidR="00ED1FDA" w:rsidTr="007E71BC" w14:paraId="2F0919C3" w14:textId="77777777">
        <w:tc>
          <w:tcPr>
            <w:tcW w:w="1271" w:type="dxa"/>
          </w:tcPr>
          <w:p w:rsidR="00ED1FDA" w:rsidP="005765AC" w:rsidRDefault="00ED1FDA" w14:paraId="23A70E71" w14:textId="6F990163">
            <w:pPr>
              <w:rPr>
                <w:rFonts w:cs="Arial"/>
                <w:bCs w:val="0"/>
                <w:sz w:val="22"/>
                <w:szCs w:val="22"/>
              </w:rPr>
            </w:pPr>
            <w:r>
              <w:rPr>
                <w:rFonts w:cs="Arial"/>
                <w:bCs w:val="0"/>
                <w:sz w:val="22"/>
                <w:szCs w:val="22"/>
              </w:rPr>
              <w:t>O</w:t>
            </w:r>
          </w:p>
        </w:tc>
        <w:tc>
          <w:tcPr>
            <w:tcW w:w="8080" w:type="dxa"/>
          </w:tcPr>
          <w:p w:rsidR="00ED1FDA" w:rsidP="005765AC" w:rsidRDefault="00ED1FDA" w14:paraId="5AE1D97E" w14:textId="5BD72FA5">
            <w:pPr>
              <w:rPr>
                <w:rFonts w:cs="Arial"/>
                <w:bCs w:val="0"/>
                <w:sz w:val="22"/>
                <w:szCs w:val="22"/>
              </w:rPr>
            </w:pPr>
            <w:r w:rsidRPr="00423AFE">
              <w:rPr>
                <w:rFonts w:cs="Arial"/>
                <w:sz w:val="22"/>
                <w:szCs w:val="22"/>
              </w:rPr>
              <w:t>Values and Behaviours Framework</w:t>
            </w:r>
          </w:p>
        </w:tc>
        <w:tc>
          <w:tcPr>
            <w:tcW w:w="1105" w:type="dxa"/>
          </w:tcPr>
          <w:p w:rsidRPr="00423AFE" w:rsidR="00ED1FDA" w:rsidP="005765AC" w:rsidRDefault="00ED1FDA" w14:paraId="2561ABD0" w14:textId="665BECD1">
            <w:pPr>
              <w:rPr>
                <w:rFonts w:cs="Arial"/>
                <w:bCs w:val="0"/>
                <w:sz w:val="22"/>
                <w:szCs w:val="22"/>
              </w:rPr>
            </w:pPr>
          </w:p>
        </w:tc>
      </w:tr>
      <w:tr w:rsidRPr="00423AFE" w:rsidR="00ED1FDA" w:rsidTr="007E71BC" w14:paraId="7C03C56A" w14:textId="77777777">
        <w:tc>
          <w:tcPr>
            <w:tcW w:w="1271" w:type="dxa"/>
          </w:tcPr>
          <w:p w:rsidR="00ED1FDA" w:rsidP="005765AC" w:rsidRDefault="00ED1FDA" w14:paraId="7BF3D775" w14:textId="37B973DC">
            <w:pPr>
              <w:rPr>
                <w:rFonts w:cs="Arial"/>
                <w:bCs w:val="0"/>
                <w:sz w:val="22"/>
                <w:szCs w:val="22"/>
              </w:rPr>
            </w:pPr>
            <w:r>
              <w:rPr>
                <w:rFonts w:cs="Arial"/>
                <w:bCs w:val="0"/>
                <w:sz w:val="22"/>
                <w:szCs w:val="22"/>
              </w:rPr>
              <w:t>P</w:t>
            </w:r>
          </w:p>
        </w:tc>
        <w:tc>
          <w:tcPr>
            <w:tcW w:w="8080" w:type="dxa"/>
          </w:tcPr>
          <w:p w:rsidRPr="00423AFE" w:rsidR="00ED1FDA" w:rsidP="005765AC" w:rsidRDefault="00ED1FDA" w14:paraId="549D9F36" w14:textId="3004A235">
            <w:pPr>
              <w:rPr>
                <w:rFonts w:cs="Arial"/>
                <w:sz w:val="22"/>
                <w:szCs w:val="22"/>
              </w:rPr>
            </w:pPr>
            <w:r>
              <w:rPr>
                <w:rFonts w:cs="Arial"/>
                <w:sz w:val="22"/>
                <w:szCs w:val="22"/>
              </w:rPr>
              <w:t>Equality Impact Assessment</w:t>
            </w:r>
          </w:p>
        </w:tc>
        <w:tc>
          <w:tcPr>
            <w:tcW w:w="1105" w:type="dxa"/>
          </w:tcPr>
          <w:p w:rsidRPr="00423AFE" w:rsidR="00ED1FDA" w:rsidP="005765AC" w:rsidRDefault="00ED1FDA" w14:paraId="3DF1B043" w14:textId="77777777">
            <w:pPr>
              <w:rPr>
                <w:rFonts w:cs="Arial"/>
                <w:bCs w:val="0"/>
                <w:sz w:val="22"/>
                <w:szCs w:val="22"/>
              </w:rPr>
            </w:pPr>
          </w:p>
        </w:tc>
      </w:tr>
    </w:tbl>
    <w:p w:rsidRPr="00423AFE" w:rsidR="007D739B" w:rsidP="007D739B" w:rsidRDefault="007D739B" w14:paraId="46733DEF" w14:textId="77777777">
      <w:pPr>
        <w:rPr>
          <w:rFonts w:cs="Arial"/>
          <w:b/>
          <w:sz w:val="22"/>
          <w:szCs w:val="22"/>
        </w:rPr>
      </w:pPr>
    </w:p>
    <w:p w:rsidRPr="00423AFE" w:rsidR="007D739B" w:rsidP="007D739B" w:rsidRDefault="007D739B" w14:paraId="4E1BE51F" w14:textId="77777777">
      <w:pPr>
        <w:rPr>
          <w:rFonts w:cs="Arial"/>
          <w:sz w:val="22"/>
          <w:szCs w:val="22"/>
        </w:rPr>
      </w:pPr>
      <w:r w:rsidRPr="00423AFE">
        <w:rPr>
          <w:rFonts w:cs="Arial"/>
          <w:sz w:val="22"/>
          <w:szCs w:val="22"/>
        </w:rPr>
        <w:br w:type="page"/>
      </w:r>
      <w:r w:rsidRPr="00423AFE">
        <w:rPr>
          <w:rFonts w:cs="Arial"/>
          <w:sz w:val="22"/>
          <w:szCs w:val="22"/>
        </w:rPr>
        <w:tab/>
      </w:r>
    </w:p>
    <w:p w:rsidRPr="00423AFE" w:rsidR="007D739B" w:rsidRDefault="007D739B" w14:paraId="1F31B44D" w14:textId="204AF14B">
      <w:pPr>
        <w:pStyle w:val="ListParagraph"/>
        <w:numPr>
          <w:ilvl w:val="0"/>
          <w:numId w:val="8"/>
        </w:numPr>
        <w:rPr>
          <w:rFonts w:cs="Arial"/>
          <w:b/>
          <w:bCs w:val="0"/>
          <w:color w:val="00B050"/>
          <w:sz w:val="22"/>
          <w:szCs w:val="22"/>
        </w:rPr>
      </w:pPr>
      <w:r w:rsidRPr="00423AFE">
        <w:rPr>
          <w:rFonts w:cs="Arial"/>
          <w:b/>
          <w:bCs w:val="0"/>
          <w:color w:val="00B050"/>
          <w:sz w:val="22"/>
          <w:szCs w:val="22"/>
        </w:rPr>
        <w:t>Summary</w:t>
      </w:r>
    </w:p>
    <w:p w:rsidRPr="00423AFE" w:rsidR="00B91067" w:rsidP="00B91067" w:rsidRDefault="00B91067" w14:paraId="68870EAD" w14:textId="77777777">
      <w:pPr>
        <w:rPr>
          <w:rFonts w:cs="Arial"/>
          <w:b/>
          <w:bCs w:val="0"/>
          <w:sz w:val="22"/>
          <w:szCs w:val="22"/>
          <w:highlight w:val="green"/>
        </w:rPr>
      </w:pPr>
    </w:p>
    <w:p w:rsidRPr="00423AFE" w:rsidR="00B91067" w:rsidRDefault="00B91067" w14:paraId="6648C24D" w14:textId="77777777">
      <w:pPr>
        <w:pStyle w:val="ListParagraph"/>
        <w:numPr>
          <w:ilvl w:val="1"/>
          <w:numId w:val="8"/>
        </w:numPr>
        <w:rPr>
          <w:rFonts w:cs="Arial"/>
          <w:sz w:val="22"/>
          <w:szCs w:val="22"/>
        </w:rPr>
      </w:pPr>
      <w:r w:rsidRPr="00423AFE">
        <w:rPr>
          <w:rFonts w:cs="Arial"/>
          <w:sz w:val="22"/>
          <w:szCs w:val="22"/>
        </w:rPr>
        <w:t>Throughout this document the English Karate Federation is referred to as the EKF. The EKF Governing Body has developed this policy for implementation throughout the EKF organisation and its member Associations within England.</w:t>
      </w:r>
    </w:p>
    <w:p w:rsidRPr="00423AFE" w:rsidR="00B91067" w:rsidP="00B91067" w:rsidRDefault="00B91067" w14:paraId="1F4B1757" w14:textId="77777777">
      <w:pPr>
        <w:pStyle w:val="ListParagraph"/>
        <w:ind w:left="1080"/>
        <w:rPr>
          <w:rFonts w:cs="Arial"/>
          <w:sz w:val="22"/>
          <w:szCs w:val="22"/>
        </w:rPr>
      </w:pPr>
    </w:p>
    <w:p w:rsidRPr="00423AFE" w:rsidR="00B91067" w:rsidRDefault="00B91067" w14:paraId="35FD78F2" w14:textId="04A919A0">
      <w:pPr>
        <w:pStyle w:val="ListParagraph"/>
        <w:numPr>
          <w:ilvl w:val="1"/>
          <w:numId w:val="8"/>
        </w:numPr>
        <w:rPr>
          <w:rFonts w:cs="Arial"/>
          <w:sz w:val="22"/>
          <w:szCs w:val="22"/>
        </w:rPr>
      </w:pPr>
      <w:r w:rsidRPr="00423AFE">
        <w:rPr>
          <w:rFonts w:cs="Arial"/>
          <w:sz w:val="22"/>
          <w:szCs w:val="22"/>
        </w:rPr>
        <w:t>The EKF fully recognises the need to make optimal provision for the safeguarding and wellbeing of adults at risk that participate in the sport of karate, either as a self-defence art or sport environment, and acknowledges its moral and legal responsibility to ensure that:</w:t>
      </w:r>
    </w:p>
    <w:p w:rsidRPr="00423AFE" w:rsidR="00B91067" w:rsidP="00B91067" w:rsidRDefault="00B91067" w14:paraId="71A6C0F1" w14:textId="77777777">
      <w:pPr>
        <w:rPr>
          <w:rFonts w:cs="Arial"/>
          <w:sz w:val="22"/>
          <w:szCs w:val="22"/>
        </w:rPr>
      </w:pPr>
    </w:p>
    <w:p w:rsidRPr="00423AFE" w:rsidR="00B91067" w:rsidRDefault="00B91067" w14:paraId="58159BFA" w14:textId="77777777">
      <w:pPr>
        <w:widowControl w:val="0"/>
        <w:numPr>
          <w:ilvl w:val="0"/>
          <w:numId w:val="9"/>
        </w:numPr>
        <w:suppressAutoHyphens/>
        <w:autoSpaceDE w:val="0"/>
        <w:autoSpaceDN w:val="0"/>
        <w:textAlignment w:val="baseline"/>
        <w:rPr>
          <w:rFonts w:cs="Arial"/>
          <w:sz w:val="22"/>
          <w:szCs w:val="22"/>
          <w:lang w:eastAsia="en-GB"/>
        </w:rPr>
      </w:pPr>
      <w:r w:rsidRPr="00423AFE">
        <w:rPr>
          <w:rFonts w:cs="Arial"/>
          <w:sz w:val="22"/>
          <w:szCs w:val="22"/>
          <w:lang w:eastAsia="en-GB"/>
        </w:rPr>
        <w:t>The welfare of the adult at risk is paramount</w:t>
      </w:r>
    </w:p>
    <w:p w:rsidRPr="00423AFE" w:rsidR="00B91067" w:rsidRDefault="00B91067" w14:paraId="500DAB46" w14:textId="77777777">
      <w:pPr>
        <w:widowControl w:val="0"/>
        <w:numPr>
          <w:ilvl w:val="0"/>
          <w:numId w:val="9"/>
        </w:numPr>
        <w:suppressAutoHyphens/>
        <w:autoSpaceDE w:val="0"/>
        <w:autoSpaceDN w:val="0"/>
        <w:textAlignment w:val="baseline"/>
        <w:rPr>
          <w:rFonts w:cs="Arial"/>
          <w:sz w:val="22"/>
          <w:szCs w:val="22"/>
          <w:lang w:eastAsia="en-GB"/>
        </w:rPr>
      </w:pPr>
      <w:r w:rsidRPr="00423AFE">
        <w:rPr>
          <w:rFonts w:cs="Arial"/>
          <w:sz w:val="22"/>
          <w:szCs w:val="22"/>
          <w:lang w:eastAsia="en-GB"/>
        </w:rPr>
        <w:t>All adults at risk, whatever their age, culture, disability, gender, language, racial origin religious beliefs and/or sexual identity have the right to protection from abuse.</w:t>
      </w:r>
    </w:p>
    <w:p w:rsidRPr="00423AFE" w:rsidR="00B91067" w:rsidRDefault="00B91067" w14:paraId="37707406" w14:textId="77777777">
      <w:pPr>
        <w:widowControl w:val="0"/>
        <w:numPr>
          <w:ilvl w:val="0"/>
          <w:numId w:val="9"/>
        </w:numPr>
        <w:suppressAutoHyphens/>
        <w:autoSpaceDE w:val="0"/>
        <w:autoSpaceDN w:val="0"/>
        <w:textAlignment w:val="baseline"/>
        <w:rPr>
          <w:rFonts w:cs="Arial"/>
          <w:sz w:val="22"/>
          <w:szCs w:val="22"/>
          <w:lang w:eastAsia="en-GB"/>
        </w:rPr>
      </w:pPr>
      <w:r w:rsidRPr="00423AFE">
        <w:rPr>
          <w:rFonts w:cs="Arial"/>
          <w:sz w:val="22"/>
          <w:szCs w:val="22"/>
          <w:lang w:eastAsia="en-GB"/>
        </w:rPr>
        <w:t>All suspicions and allegations of abuse will be taken seriously and responded to swiftly and appropriately</w:t>
      </w:r>
    </w:p>
    <w:p w:rsidRPr="00423AFE" w:rsidR="00B91067" w:rsidRDefault="00B91067" w14:paraId="701FCA9E" w14:textId="77777777">
      <w:pPr>
        <w:widowControl w:val="0"/>
        <w:numPr>
          <w:ilvl w:val="0"/>
          <w:numId w:val="9"/>
        </w:numPr>
        <w:suppressAutoHyphens/>
        <w:autoSpaceDE w:val="0"/>
        <w:autoSpaceDN w:val="0"/>
        <w:textAlignment w:val="baseline"/>
        <w:rPr>
          <w:rFonts w:cs="Arial"/>
          <w:sz w:val="22"/>
          <w:szCs w:val="22"/>
          <w:lang w:eastAsia="en-GB"/>
        </w:rPr>
      </w:pPr>
      <w:r w:rsidRPr="00423AFE">
        <w:rPr>
          <w:rFonts w:cs="Arial"/>
          <w:sz w:val="22"/>
          <w:szCs w:val="22"/>
          <w:lang w:eastAsia="en-GB"/>
        </w:rPr>
        <w:t>All staff (paid or unpaid) working within our organisation have a responsibility to report concerns to the appropriate protection officer</w:t>
      </w:r>
    </w:p>
    <w:p w:rsidRPr="00423AFE" w:rsidR="00B91067" w:rsidP="00B91067" w:rsidRDefault="00B91067" w14:paraId="0EACF155" w14:textId="77777777">
      <w:pPr>
        <w:widowControl w:val="0"/>
        <w:suppressAutoHyphens/>
        <w:autoSpaceDE w:val="0"/>
        <w:autoSpaceDN w:val="0"/>
        <w:textAlignment w:val="baseline"/>
        <w:rPr>
          <w:rFonts w:cs="Arial"/>
          <w:sz w:val="22"/>
          <w:szCs w:val="22"/>
          <w:lang w:eastAsia="en-GB"/>
        </w:rPr>
      </w:pPr>
    </w:p>
    <w:p w:rsidRPr="00423AFE" w:rsidR="00B91067" w:rsidRDefault="00B91067" w14:paraId="65C3490D" w14:textId="77777777">
      <w:pPr>
        <w:pStyle w:val="ListParagraph"/>
        <w:numPr>
          <w:ilvl w:val="1"/>
          <w:numId w:val="8"/>
        </w:numPr>
        <w:rPr>
          <w:rFonts w:cs="Arial"/>
          <w:sz w:val="22"/>
          <w:szCs w:val="22"/>
        </w:rPr>
      </w:pPr>
      <w:r w:rsidRPr="00423AFE">
        <w:rPr>
          <w:rFonts w:cs="Arial"/>
          <w:sz w:val="22"/>
          <w:szCs w:val="22"/>
        </w:rPr>
        <w:t>Within England and Wales, citizens are classed as adults when they reach their 18</w:t>
      </w:r>
      <w:r w:rsidRPr="00423AFE">
        <w:rPr>
          <w:rFonts w:cs="Arial"/>
          <w:sz w:val="22"/>
          <w:szCs w:val="22"/>
          <w:vertAlign w:val="superscript"/>
        </w:rPr>
        <w:t>th</w:t>
      </w:r>
      <w:r w:rsidRPr="00423AFE">
        <w:rPr>
          <w:rFonts w:cs="Arial"/>
          <w:sz w:val="22"/>
          <w:szCs w:val="22"/>
        </w:rPr>
        <w:t xml:space="preserve"> birthday (in Scotland adults are 16 years and over). However, this also includes and applies to anybody over the age of 18 who may be deemed to be a child or young person due to the nature of their training e.g. under 21 squad training sessions.</w:t>
      </w:r>
    </w:p>
    <w:p w:rsidRPr="00423AFE" w:rsidR="00B91067" w:rsidP="00B91067" w:rsidRDefault="00B91067" w14:paraId="37137557" w14:textId="77777777">
      <w:pPr>
        <w:pStyle w:val="ListParagraph"/>
        <w:ind w:left="1080"/>
        <w:rPr>
          <w:rFonts w:cs="Arial"/>
          <w:sz w:val="22"/>
          <w:szCs w:val="22"/>
        </w:rPr>
      </w:pPr>
    </w:p>
    <w:p w:rsidRPr="00423AFE" w:rsidR="00B91067" w:rsidRDefault="00B91067" w14:paraId="7269A72B" w14:textId="77777777">
      <w:pPr>
        <w:pStyle w:val="ListParagraph"/>
        <w:numPr>
          <w:ilvl w:val="1"/>
          <w:numId w:val="8"/>
        </w:numPr>
        <w:rPr>
          <w:rFonts w:cs="Arial"/>
          <w:sz w:val="22"/>
          <w:szCs w:val="22"/>
        </w:rPr>
      </w:pPr>
      <w:r w:rsidRPr="00423AFE">
        <w:rPr>
          <w:rFonts w:cs="Arial"/>
          <w:sz w:val="22"/>
          <w:szCs w:val="22"/>
        </w:rPr>
        <w:t>The EKF is committed to working in partnership with all agencies to ensure best practice when working with adults at risk.</w:t>
      </w:r>
    </w:p>
    <w:p w:rsidRPr="00423AFE" w:rsidR="00B91067" w:rsidP="00B91067" w:rsidRDefault="00B91067" w14:paraId="3177BFBE" w14:textId="77777777">
      <w:pPr>
        <w:rPr>
          <w:rFonts w:cs="Arial"/>
          <w:sz w:val="22"/>
          <w:szCs w:val="22"/>
        </w:rPr>
      </w:pPr>
    </w:p>
    <w:p w:rsidRPr="00423AFE" w:rsidR="00B91067" w:rsidRDefault="00B91067" w14:paraId="7896DED8" w14:textId="645457E5">
      <w:pPr>
        <w:pStyle w:val="ListParagraph"/>
        <w:numPr>
          <w:ilvl w:val="1"/>
          <w:numId w:val="8"/>
        </w:numPr>
        <w:rPr>
          <w:rFonts w:cs="Arial"/>
          <w:sz w:val="22"/>
          <w:szCs w:val="22"/>
        </w:rPr>
      </w:pPr>
      <w:r w:rsidRPr="00423AFE">
        <w:rPr>
          <w:rFonts w:cs="Arial"/>
          <w:sz w:val="22"/>
          <w:szCs w:val="22"/>
        </w:rPr>
        <w:t>Adopting best practice will help to safeguard those participants from potential abuse as well as protecting coaches and other adults in positions of responsibility from any potential allegation of abuse or poor practice.</w:t>
      </w:r>
    </w:p>
    <w:p w:rsidRPr="00423AFE" w:rsidR="007D739B" w:rsidP="007D739B" w:rsidRDefault="007D739B" w14:paraId="50DE9FE0" w14:textId="77777777">
      <w:pPr>
        <w:rPr>
          <w:rFonts w:cs="Arial"/>
          <w:sz w:val="22"/>
          <w:szCs w:val="22"/>
          <w:highlight w:val="green"/>
        </w:rPr>
      </w:pPr>
    </w:p>
    <w:p w:rsidRPr="00423AFE" w:rsidR="007D739B" w:rsidP="00B91067" w:rsidRDefault="00B91067" w14:paraId="2D5CCDB5" w14:textId="7D41758F">
      <w:pPr>
        <w:pStyle w:val="ListParagraph"/>
        <w:numPr>
          <w:ilvl w:val="0"/>
          <w:numId w:val="7"/>
        </w:numPr>
        <w:spacing w:line="259" w:lineRule="auto"/>
        <w:rPr>
          <w:rFonts w:cs="Arial"/>
          <w:b/>
          <w:bCs w:val="0"/>
          <w:color w:val="00B050"/>
          <w:sz w:val="22"/>
          <w:szCs w:val="22"/>
        </w:rPr>
      </w:pPr>
      <w:r w:rsidRPr="00423AFE">
        <w:rPr>
          <w:rFonts w:cs="Arial"/>
          <w:b/>
          <w:bCs w:val="0"/>
          <w:color w:val="00B050"/>
          <w:sz w:val="22"/>
          <w:szCs w:val="22"/>
        </w:rPr>
        <w:t>Scope</w:t>
      </w:r>
    </w:p>
    <w:p w:rsidRPr="00423AFE" w:rsidR="001207AA" w:rsidP="001207AA" w:rsidRDefault="001207AA" w14:paraId="778AB86A" w14:textId="77777777">
      <w:pPr>
        <w:rPr>
          <w:rFonts w:cs="Arial"/>
          <w:sz w:val="22"/>
          <w:szCs w:val="22"/>
        </w:rPr>
      </w:pPr>
    </w:p>
    <w:p w:rsidRPr="00423AFE" w:rsidR="001207AA" w:rsidP="001207AA" w:rsidRDefault="001207AA" w14:paraId="77DC4599" w14:textId="2BFDDA9C">
      <w:pPr>
        <w:pStyle w:val="ListParagraph"/>
        <w:numPr>
          <w:ilvl w:val="1"/>
          <w:numId w:val="7"/>
        </w:numPr>
        <w:rPr>
          <w:rFonts w:cs="Arial"/>
          <w:sz w:val="22"/>
          <w:szCs w:val="22"/>
        </w:rPr>
      </w:pPr>
      <w:r w:rsidRPr="00423AFE">
        <w:rPr>
          <w:rFonts w:cs="Arial"/>
          <w:sz w:val="22"/>
          <w:szCs w:val="22"/>
        </w:rPr>
        <w:t xml:space="preserve">This safeguarding adult policy and associated procedures apply to all individuals involved in the English Karate </w:t>
      </w:r>
      <w:proofErr w:type="gramStart"/>
      <w:r w:rsidRPr="00423AFE">
        <w:rPr>
          <w:rFonts w:cs="Arial"/>
          <w:sz w:val="22"/>
          <w:szCs w:val="22"/>
        </w:rPr>
        <w:t>Federation;</w:t>
      </w:r>
      <w:proofErr w:type="gramEnd"/>
      <w:r w:rsidRPr="00423AFE">
        <w:rPr>
          <w:rFonts w:cs="Arial"/>
          <w:sz w:val="22"/>
          <w:szCs w:val="22"/>
        </w:rPr>
        <w:t xml:space="preserve"> including Board members, Staff, Coaches, Volunteers and Members and to all concerns about the safety of adults whilst taking part in our organisation, its activities and in the wider community.</w:t>
      </w:r>
    </w:p>
    <w:p w:rsidRPr="00423AFE" w:rsidR="001207AA" w:rsidP="001207AA" w:rsidRDefault="001207AA" w14:paraId="1ABC59A4" w14:textId="77777777">
      <w:pPr>
        <w:pStyle w:val="ListParagraph"/>
        <w:rPr>
          <w:rFonts w:cs="Arial"/>
          <w:sz w:val="22"/>
          <w:szCs w:val="22"/>
        </w:rPr>
      </w:pPr>
    </w:p>
    <w:p w:rsidRPr="00423AFE" w:rsidR="000F5C86" w:rsidP="001207AA" w:rsidRDefault="001207AA" w14:paraId="6FD519F8" w14:textId="3C692B41">
      <w:pPr>
        <w:pStyle w:val="ListParagraph"/>
        <w:numPr>
          <w:ilvl w:val="1"/>
          <w:numId w:val="7"/>
        </w:numPr>
        <w:rPr>
          <w:rFonts w:cs="Arial"/>
          <w:sz w:val="22"/>
          <w:szCs w:val="22"/>
        </w:rPr>
      </w:pPr>
      <w:r w:rsidRPr="00423AFE">
        <w:rPr>
          <w:rFonts w:cs="Arial"/>
          <w:sz w:val="22"/>
          <w:szCs w:val="22"/>
        </w:rPr>
        <w:t>We expect our partner organisations, including for example, affiliated clubs, suppliers and sponsors to adopt and demonstrate their commitment to the principles and practice as set out in this Safeguarding Adults Policy and associated procedures.</w:t>
      </w:r>
    </w:p>
    <w:p w:rsidRPr="00423AFE" w:rsidR="001207AA" w:rsidP="001207AA" w:rsidRDefault="001207AA" w14:paraId="48E76DD6" w14:textId="77777777">
      <w:pPr>
        <w:rPr>
          <w:rFonts w:cs="Arial"/>
          <w:sz w:val="22"/>
          <w:szCs w:val="22"/>
        </w:rPr>
      </w:pPr>
    </w:p>
    <w:p w:rsidRPr="00423AFE" w:rsidR="000F5C86" w:rsidP="00B91067" w:rsidRDefault="000F5C86" w14:paraId="0CDF9A19" w14:textId="79277AA9">
      <w:pPr>
        <w:pStyle w:val="ListParagraph"/>
        <w:numPr>
          <w:ilvl w:val="1"/>
          <w:numId w:val="7"/>
        </w:numPr>
        <w:rPr>
          <w:rFonts w:cs="Arial"/>
          <w:sz w:val="22"/>
          <w:szCs w:val="22"/>
        </w:rPr>
      </w:pPr>
      <w:r w:rsidRPr="00423AFE">
        <w:rPr>
          <w:rFonts w:cs="Arial"/>
          <w:sz w:val="22"/>
          <w:szCs w:val="22"/>
          <w:lang w:eastAsia="en-GB"/>
        </w:rPr>
        <w:t>The policy should be implemented by member associations and is applicable to all within the EKF.</w:t>
      </w:r>
    </w:p>
    <w:p w:rsidRPr="00423AFE" w:rsidR="00B91067" w:rsidP="00B91067" w:rsidRDefault="00B91067" w14:paraId="16BC84AA" w14:textId="77777777">
      <w:pPr>
        <w:rPr>
          <w:rFonts w:cs="Arial"/>
          <w:sz w:val="22"/>
          <w:szCs w:val="22"/>
        </w:rPr>
      </w:pPr>
    </w:p>
    <w:p w:rsidRPr="00423AFE" w:rsidR="00B91067" w:rsidP="00B91067" w:rsidRDefault="00B91067" w14:paraId="3026B0B5" w14:textId="77777777">
      <w:pPr>
        <w:rPr>
          <w:rFonts w:cs="Arial"/>
          <w:sz w:val="22"/>
          <w:szCs w:val="22"/>
        </w:rPr>
      </w:pPr>
    </w:p>
    <w:p w:rsidRPr="00423AFE" w:rsidR="00B91067" w:rsidP="00B91067" w:rsidRDefault="00B91067" w14:paraId="2F7F1720" w14:textId="29696AAA">
      <w:pPr>
        <w:pStyle w:val="ListParagraph"/>
        <w:numPr>
          <w:ilvl w:val="0"/>
          <w:numId w:val="7"/>
        </w:numPr>
        <w:rPr>
          <w:rFonts w:cs="Arial"/>
          <w:b/>
          <w:bCs w:val="0"/>
          <w:color w:val="00B050"/>
          <w:sz w:val="22"/>
          <w:szCs w:val="22"/>
        </w:rPr>
      </w:pPr>
      <w:r w:rsidRPr="00423AFE">
        <w:rPr>
          <w:rFonts w:cs="Arial"/>
          <w:b/>
          <w:bCs w:val="0"/>
          <w:color w:val="00B050"/>
          <w:sz w:val="22"/>
          <w:szCs w:val="22"/>
        </w:rPr>
        <w:t>Roles and Responsibilities</w:t>
      </w:r>
    </w:p>
    <w:p w:rsidRPr="00423AFE" w:rsidR="00B91067" w:rsidP="00B91067" w:rsidRDefault="00B91067" w14:paraId="158D7E93" w14:textId="77777777">
      <w:pPr>
        <w:rPr>
          <w:rFonts w:cs="Arial"/>
          <w:sz w:val="22"/>
          <w:szCs w:val="22"/>
        </w:rPr>
      </w:pPr>
    </w:p>
    <w:tbl>
      <w:tblPr>
        <w:tblStyle w:val="TableGrid"/>
        <w:tblW w:w="0" w:type="auto"/>
        <w:tblLook w:val="04A0" w:firstRow="1" w:lastRow="0" w:firstColumn="1" w:lastColumn="0" w:noHBand="0" w:noVBand="1"/>
      </w:tblPr>
      <w:tblGrid>
        <w:gridCol w:w="3823"/>
        <w:gridCol w:w="6633"/>
      </w:tblGrid>
      <w:tr w:rsidRPr="00423AFE" w:rsidR="00B91067" w:rsidTr="0083257C" w14:paraId="40E7EF68" w14:textId="77777777">
        <w:tc>
          <w:tcPr>
            <w:tcW w:w="3823" w:type="dxa"/>
            <w:shd w:val="clear" w:color="auto" w:fill="00B050"/>
          </w:tcPr>
          <w:p w:rsidRPr="00423AFE" w:rsidR="00B91067" w:rsidP="0083257C" w:rsidRDefault="00B91067" w14:paraId="104EEB71" w14:textId="77777777">
            <w:pPr>
              <w:rPr>
                <w:rFonts w:cs="Arial"/>
                <w:b/>
                <w:bCs w:val="0"/>
                <w:color w:val="FFFFFF" w:themeColor="background1"/>
                <w:sz w:val="22"/>
                <w:szCs w:val="22"/>
              </w:rPr>
            </w:pPr>
            <w:r w:rsidRPr="00423AFE">
              <w:rPr>
                <w:rFonts w:cs="Arial"/>
                <w:b/>
                <w:bCs w:val="0"/>
                <w:color w:val="FFFFFF" w:themeColor="background1"/>
                <w:sz w:val="22"/>
                <w:szCs w:val="22"/>
              </w:rPr>
              <w:t>Role</w:t>
            </w:r>
          </w:p>
        </w:tc>
        <w:tc>
          <w:tcPr>
            <w:tcW w:w="6633" w:type="dxa"/>
            <w:shd w:val="clear" w:color="auto" w:fill="00B050"/>
          </w:tcPr>
          <w:p w:rsidRPr="00423AFE" w:rsidR="00B91067" w:rsidP="0083257C" w:rsidRDefault="00B91067" w14:paraId="3EAAFE3B" w14:textId="77777777">
            <w:pPr>
              <w:rPr>
                <w:rFonts w:cs="Arial"/>
                <w:b/>
                <w:bCs w:val="0"/>
                <w:color w:val="FFFFFF" w:themeColor="background1"/>
                <w:sz w:val="22"/>
                <w:szCs w:val="22"/>
              </w:rPr>
            </w:pPr>
            <w:r w:rsidRPr="00423AFE">
              <w:rPr>
                <w:rFonts w:cs="Arial"/>
                <w:b/>
                <w:bCs w:val="0"/>
                <w:color w:val="FFFFFF" w:themeColor="background1"/>
                <w:sz w:val="22"/>
                <w:szCs w:val="22"/>
              </w:rPr>
              <w:t>Responsibility</w:t>
            </w:r>
          </w:p>
        </w:tc>
      </w:tr>
      <w:tr w:rsidRPr="00423AFE" w:rsidR="00B91067" w:rsidTr="0083257C" w14:paraId="7355D7A1" w14:textId="77777777">
        <w:tc>
          <w:tcPr>
            <w:tcW w:w="3823" w:type="dxa"/>
          </w:tcPr>
          <w:p w:rsidRPr="00423AFE" w:rsidR="00B91067" w:rsidP="0083257C" w:rsidRDefault="00B91067" w14:paraId="1CD837AF" w14:textId="77777777">
            <w:pPr>
              <w:rPr>
                <w:rFonts w:cs="Arial"/>
                <w:sz w:val="22"/>
                <w:szCs w:val="22"/>
              </w:rPr>
            </w:pPr>
            <w:r w:rsidRPr="00423AFE">
              <w:rPr>
                <w:rFonts w:cs="Arial"/>
                <w:sz w:val="22"/>
                <w:szCs w:val="22"/>
              </w:rPr>
              <w:t>EKF Board of Directors</w:t>
            </w:r>
          </w:p>
        </w:tc>
        <w:tc>
          <w:tcPr>
            <w:tcW w:w="6633" w:type="dxa"/>
          </w:tcPr>
          <w:p w:rsidRPr="00423AFE" w:rsidR="00B91067" w:rsidP="0083257C" w:rsidRDefault="00B91067" w14:paraId="2DDCF251" w14:textId="77777777">
            <w:pPr>
              <w:rPr>
                <w:rFonts w:cs="Arial"/>
                <w:sz w:val="22"/>
                <w:szCs w:val="22"/>
              </w:rPr>
            </w:pPr>
            <w:r w:rsidRPr="00423AFE">
              <w:rPr>
                <w:rFonts w:cs="Arial"/>
                <w:sz w:val="22"/>
                <w:szCs w:val="22"/>
              </w:rPr>
              <w:t>Overall responsibility for ensuring that the policy is implemented in full.</w:t>
            </w:r>
          </w:p>
          <w:p w:rsidRPr="00423AFE" w:rsidR="00B91067" w:rsidP="0083257C" w:rsidRDefault="00B91067" w14:paraId="1048DAAE" w14:textId="77777777">
            <w:pPr>
              <w:rPr>
                <w:rFonts w:cs="Arial"/>
                <w:sz w:val="22"/>
                <w:szCs w:val="22"/>
              </w:rPr>
            </w:pPr>
          </w:p>
          <w:p w:rsidRPr="00423AFE" w:rsidR="00B91067" w:rsidP="0083257C" w:rsidRDefault="00B91067" w14:paraId="55FA031A" w14:textId="77777777">
            <w:pPr>
              <w:rPr>
                <w:rFonts w:cs="Arial"/>
                <w:sz w:val="22"/>
                <w:szCs w:val="22"/>
              </w:rPr>
            </w:pPr>
            <w:r w:rsidRPr="00423AFE">
              <w:rPr>
                <w:rFonts w:cs="Arial"/>
                <w:sz w:val="22"/>
                <w:szCs w:val="22"/>
              </w:rPr>
              <w:t xml:space="preserve">Undertake training as part of their duties as a </w:t>
            </w:r>
            <w:proofErr w:type="gramStart"/>
            <w:r w:rsidRPr="00423AFE">
              <w:rPr>
                <w:rFonts w:cs="Arial"/>
                <w:sz w:val="22"/>
                <w:szCs w:val="22"/>
              </w:rPr>
              <w:t>Director</w:t>
            </w:r>
            <w:proofErr w:type="gramEnd"/>
            <w:r w:rsidRPr="00423AFE">
              <w:rPr>
                <w:rFonts w:cs="Arial"/>
                <w:sz w:val="22"/>
                <w:szCs w:val="22"/>
              </w:rPr>
              <w:t>.</w:t>
            </w:r>
          </w:p>
        </w:tc>
      </w:tr>
      <w:tr w:rsidRPr="00423AFE" w:rsidR="00B91067" w:rsidTr="0083257C" w14:paraId="6BCC16AC" w14:textId="77777777">
        <w:tc>
          <w:tcPr>
            <w:tcW w:w="3823" w:type="dxa"/>
          </w:tcPr>
          <w:p w:rsidRPr="00423AFE" w:rsidR="00B91067" w:rsidP="0083257C" w:rsidRDefault="00B91067" w14:paraId="3F3E3DDD" w14:textId="77777777">
            <w:pPr>
              <w:rPr>
                <w:rFonts w:cs="Arial"/>
                <w:sz w:val="22"/>
                <w:szCs w:val="22"/>
              </w:rPr>
            </w:pPr>
            <w:r w:rsidRPr="00423AFE">
              <w:rPr>
                <w:rFonts w:cs="Arial"/>
                <w:sz w:val="22"/>
                <w:szCs w:val="22"/>
              </w:rPr>
              <w:t>EKF Lead Child Protection Officer</w:t>
            </w:r>
          </w:p>
        </w:tc>
        <w:tc>
          <w:tcPr>
            <w:tcW w:w="6633" w:type="dxa"/>
          </w:tcPr>
          <w:p w:rsidRPr="00423AFE" w:rsidR="00B91067" w:rsidP="0083257C" w:rsidRDefault="00B91067" w14:paraId="51D82339" w14:textId="77777777">
            <w:pPr>
              <w:rPr>
                <w:rFonts w:cs="Arial"/>
                <w:sz w:val="22"/>
                <w:szCs w:val="22"/>
              </w:rPr>
            </w:pPr>
            <w:r w:rsidRPr="00423AFE">
              <w:rPr>
                <w:rFonts w:cs="Arial"/>
                <w:sz w:val="22"/>
                <w:szCs w:val="22"/>
              </w:rPr>
              <w:t>As per job description contained within Appendix A</w:t>
            </w:r>
          </w:p>
        </w:tc>
      </w:tr>
      <w:tr w:rsidRPr="00423AFE" w:rsidR="00B91067" w:rsidTr="0083257C" w14:paraId="57FBDAE6" w14:textId="77777777">
        <w:tc>
          <w:tcPr>
            <w:tcW w:w="3823" w:type="dxa"/>
          </w:tcPr>
          <w:p w:rsidRPr="00423AFE" w:rsidR="00B91067" w:rsidP="0083257C" w:rsidRDefault="00B91067" w14:paraId="0F8EC3F1" w14:textId="77777777">
            <w:pPr>
              <w:rPr>
                <w:rFonts w:cs="Arial"/>
                <w:sz w:val="22"/>
                <w:szCs w:val="22"/>
              </w:rPr>
            </w:pPr>
            <w:r w:rsidRPr="00423AFE">
              <w:rPr>
                <w:rFonts w:cs="Arial"/>
                <w:sz w:val="22"/>
                <w:szCs w:val="22"/>
              </w:rPr>
              <w:t>EKF Safeguarding Officers</w:t>
            </w:r>
          </w:p>
        </w:tc>
        <w:tc>
          <w:tcPr>
            <w:tcW w:w="6633" w:type="dxa"/>
          </w:tcPr>
          <w:p w:rsidRPr="00423AFE" w:rsidR="00B91067" w:rsidP="0083257C" w:rsidRDefault="00B91067" w14:paraId="72FFA6FA" w14:textId="77777777">
            <w:pPr>
              <w:rPr>
                <w:rFonts w:cs="Arial"/>
                <w:sz w:val="22"/>
                <w:szCs w:val="22"/>
              </w:rPr>
            </w:pPr>
            <w:r w:rsidRPr="00423AFE">
              <w:rPr>
                <w:rFonts w:cs="Arial"/>
                <w:sz w:val="22"/>
                <w:szCs w:val="22"/>
              </w:rPr>
              <w:t>As per job description contained within Appendix B</w:t>
            </w:r>
          </w:p>
          <w:p w:rsidRPr="00423AFE" w:rsidR="00B91067" w:rsidP="0083257C" w:rsidRDefault="00B91067" w14:paraId="54B5A806" w14:textId="77777777">
            <w:pPr>
              <w:rPr>
                <w:rFonts w:cs="Arial"/>
                <w:sz w:val="22"/>
                <w:szCs w:val="22"/>
              </w:rPr>
            </w:pPr>
            <w:r w:rsidRPr="00423AFE">
              <w:rPr>
                <w:rFonts w:cs="Arial"/>
                <w:sz w:val="22"/>
                <w:szCs w:val="22"/>
              </w:rPr>
              <w:t xml:space="preserve">Safeguarding will also be represented on </w:t>
            </w:r>
            <w:proofErr w:type="gramStart"/>
            <w:r w:rsidRPr="00423AFE">
              <w:rPr>
                <w:rFonts w:cs="Arial"/>
                <w:sz w:val="22"/>
                <w:szCs w:val="22"/>
              </w:rPr>
              <w:t>a number of</w:t>
            </w:r>
            <w:proofErr w:type="gramEnd"/>
            <w:r w:rsidRPr="00423AFE">
              <w:rPr>
                <w:rFonts w:cs="Arial"/>
                <w:sz w:val="22"/>
                <w:szCs w:val="22"/>
              </w:rPr>
              <w:t xml:space="preserve"> Board Sub-Committees. Please see Appendix C for the EKF meeting structure/organogram </w:t>
            </w:r>
          </w:p>
        </w:tc>
      </w:tr>
      <w:tr w:rsidRPr="00423AFE" w:rsidR="00B91067" w:rsidTr="0083257C" w14:paraId="7DE030CE" w14:textId="77777777">
        <w:tc>
          <w:tcPr>
            <w:tcW w:w="3823" w:type="dxa"/>
          </w:tcPr>
          <w:p w:rsidRPr="00423AFE" w:rsidR="00B91067" w:rsidP="0083257C" w:rsidRDefault="00B91067" w14:paraId="740998E5" w14:textId="425B9DB5">
            <w:pPr>
              <w:rPr>
                <w:rFonts w:cs="Arial"/>
                <w:sz w:val="22"/>
                <w:szCs w:val="22"/>
              </w:rPr>
            </w:pPr>
            <w:r w:rsidRPr="00423AFE">
              <w:rPr>
                <w:rFonts w:cs="Arial"/>
                <w:sz w:val="22"/>
                <w:szCs w:val="22"/>
              </w:rPr>
              <w:t>Association and Club Safeguarding Officers</w:t>
            </w:r>
          </w:p>
        </w:tc>
        <w:tc>
          <w:tcPr>
            <w:tcW w:w="6633" w:type="dxa"/>
          </w:tcPr>
          <w:p w:rsidRPr="00423AFE" w:rsidR="00B91067" w:rsidP="0083257C" w:rsidRDefault="00B91067" w14:paraId="2F3B8640" w14:textId="77777777">
            <w:pPr>
              <w:rPr>
                <w:rFonts w:cs="Arial"/>
                <w:sz w:val="22"/>
                <w:szCs w:val="22"/>
              </w:rPr>
            </w:pPr>
            <w:r w:rsidRPr="00423AFE">
              <w:rPr>
                <w:rFonts w:cs="Arial"/>
                <w:sz w:val="22"/>
                <w:szCs w:val="22"/>
              </w:rPr>
              <w:t>As per Appendix D.</w:t>
            </w:r>
          </w:p>
          <w:p w:rsidRPr="00423AFE" w:rsidR="00B91067" w:rsidP="0083257C" w:rsidRDefault="00B91067" w14:paraId="1999FEDF" w14:textId="77777777">
            <w:pPr>
              <w:rPr>
                <w:rFonts w:cs="Arial"/>
                <w:sz w:val="22"/>
                <w:szCs w:val="22"/>
              </w:rPr>
            </w:pPr>
          </w:p>
          <w:p w:rsidRPr="00423AFE" w:rsidR="00B91067" w:rsidP="0083257C" w:rsidRDefault="00B91067" w14:paraId="43D37EA3" w14:textId="77777777">
            <w:pPr>
              <w:rPr>
                <w:rFonts w:cs="Arial"/>
                <w:sz w:val="22"/>
                <w:szCs w:val="22"/>
              </w:rPr>
            </w:pPr>
            <w:r w:rsidRPr="00423AFE">
              <w:rPr>
                <w:rFonts w:cs="Arial"/>
                <w:sz w:val="22"/>
                <w:szCs w:val="22"/>
              </w:rPr>
              <w:t xml:space="preserve">To ensure the Associations are compliant with this policy and take steps to address shortfalls. </w:t>
            </w:r>
          </w:p>
          <w:p w:rsidRPr="00423AFE" w:rsidR="00B91067" w:rsidP="0083257C" w:rsidRDefault="00B91067" w14:paraId="23AE13F3" w14:textId="77777777">
            <w:pPr>
              <w:rPr>
                <w:rFonts w:cs="Arial"/>
                <w:sz w:val="22"/>
                <w:szCs w:val="22"/>
              </w:rPr>
            </w:pPr>
          </w:p>
          <w:p w:rsidRPr="00423AFE" w:rsidR="00B91067" w:rsidP="0083257C" w:rsidRDefault="00B91067" w14:paraId="684017DC" w14:textId="77777777">
            <w:pPr>
              <w:rPr>
                <w:rFonts w:cs="Arial"/>
                <w:sz w:val="22"/>
                <w:szCs w:val="22"/>
              </w:rPr>
            </w:pPr>
            <w:r w:rsidRPr="00423AFE">
              <w:rPr>
                <w:rFonts w:cs="Arial"/>
                <w:sz w:val="22"/>
                <w:szCs w:val="22"/>
              </w:rPr>
              <w:t>To link with the EKF Safeguarding Team on all relevant matters as per policy.</w:t>
            </w:r>
          </w:p>
        </w:tc>
      </w:tr>
      <w:tr w:rsidRPr="00423AFE" w:rsidR="00B91067" w:rsidTr="0083257C" w14:paraId="29585E5C" w14:textId="77777777">
        <w:tc>
          <w:tcPr>
            <w:tcW w:w="3823" w:type="dxa"/>
          </w:tcPr>
          <w:p w:rsidRPr="00423AFE" w:rsidR="00B91067" w:rsidP="0083257C" w:rsidRDefault="00B91067" w14:paraId="1CBD3F88" w14:textId="77777777">
            <w:pPr>
              <w:rPr>
                <w:rFonts w:cs="Arial"/>
                <w:sz w:val="22"/>
                <w:szCs w:val="22"/>
              </w:rPr>
            </w:pPr>
            <w:r w:rsidRPr="00423AFE">
              <w:rPr>
                <w:rFonts w:cs="Arial"/>
                <w:sz w:val="22"/>
                <w:szCs w:val="22"/>
              </w:rPr>
              <w:t>EKF Safeguarding Committee</w:t>
            </w:r>
          </w:p>
        </w:tc>
        <w:tc>
          <w:tcPr>
            <w:tcW w:w="6633" w:type="dxa"/>
          </w:tcPr>
          <w:p w:rsidRPr="00423AFE" w:rsidR="00B91067" w:rsidP="0083257C" w:rsidRDefault="00B91067" w14:paraId="233AFF14" w14:textId="77777777">
            <w:pPr>
              <w:rPr>
                <w:rFonts w:cs="Arial"/>
                <w:sz w:val="22"/>
                <w:szCs w:val="22"/>
              </w:rPr>
            </w:pPr>
            <w:r w:rsidRPr="00423AFE">
              <w:rPr>
                <w:rFonts w:cs="Arial"/>
                <w:sz w:val="22"/>
                <w:szCs w:val="22"/>
              </w:rPr>
              <w:t>As per Terms of Reference detailed in Appendix E and Appendix F</w:t>
            </w:r>
          </w:p>
        </w:tc>
      </w:tr>
      <w:tr w:rsidRPr="00423AFE" w:rsidR="00B91067" w:rsidTr="0083257C" w14:paraId="36C55FA1" w14:textId="77777777">
        <w:tc>
          <w:tcPr>
            <w:tcW w:w="3823" w:type="dxa"/>
          </w:tcPr>
          <w:p w:rsidRPr="00423AFE" w:rsidR="00B91067" w:rsidP="0083257C" w:rsidRDefault="00B91067" w14:paraId="3E28BCD3" w14:textId="77777777">
            <w:pPr>
              <w:rPr>
                <w:rFonts w:cs="Arial"/>
                <w:sz w:val="22"/>
                <w:szCs w:val="22"/>
              </w:rPr>
            </w:pPr>
            <w:r w:rsidRPr="00423AFE">
              <w:rPr>
                <w:rFonts w:cs="Arial"/>
                <w:sz w:val="22"/>
                <w:szCs w:val="22"/>
              </w:rPr>
              <w:t>EKF Compliance Director</w:t>
            </w:r>
          </w:p>
        </w:tc>
        <w:tc>
          <w:tcPr>
            <w:tcW w:w="6633" w:type="dxa"/>
          </w:tcPr>
          <w:p w:rsidRPr="00423AFE" w:rsidR="00B91067" w:rsidP="0083257C" w:rsidRDefault="00B91067" w14:paraId="3BE0B67B" w14:textId="77777777">
            <w:pPr>
              <w:rPr>
                <w:rFonts w:cs="Arial"/>
                <w:sz w:val="22"/>
                <w:szCs w:val="22"/>
              </w:rPr>
            </w:pPr>
            <w:r w:rsidRPr="00423AFE">
              <w:rPr>
                <w:rFonts w:cs="Arial"/>
                <w:sz w:val="22"/>
                <w:szCs w:val="22"/>
              </w:rPr>
              <w:t>To act as the Vice-Chair of the Safeguarding Committee</w:t>
            </w:r>
          </w:p>
        </w:tc>
      </w:tr>
      <w:tr w:rsidRPr="00423AFE" w:rsidR="00B91067" w:rsidTr="0083257C" w14:paraId="39261990" w14:textId="77777777">
        <w:tc>
          <w:tcPr>
            <w:tcW w:w="3823" w:type="dxa"/>
          </w:tcPr>
          <w:p w:rsidRPr="00423AFE" w:rsidR="00B91067" w:rsidP="0083257C" w:rsidRDefault="00B91067" w14:paraId="4CF28040" w14:textId="77777777">
            <w:pPr>
              <w:rPr>
                <w:rFonts w:cs="Arial"/>
                <w:sz w:val="22"/>
                <w:szCs w:val="22"/>
              </w:rPr>
            </w:pPr>
            <w:r w:rsidRPr="00423AFE">
              <w:rPr>
                <w:rFonts w:cs="Arial"/>
                <w:sz w:val="22"/>
                <w:szCs w:val="22"/>
              </w:rPr>
              <w:t>EKF Equality, Diversity and Inclusion Director</w:t>
            </w:r>
          </w:p>
        </w:tc>
        <w:tc>
          <w:tcPr>
            <w:tcW w:w="6633" w:type="dxa"/>
          </w:tcPr>
          <w:p w:rsidRPr="00423AFE" w:rsidR="00B91067" w:rsidP="0083257C" w:rsidRDefault="00B91067" w14:paraId="0E2EEC26" w14:textId="77777777">
            <w:pPr>
              <w:rPr>
                <w:rFonts w:cs="Arial"/>
                <w:sz w:val="22"/>
                <w:szCs w:val="22"/>
              </w:rPr>
            </w:pPr>
            <w:r w:rsidRPr="00423AFE">
              <w:rPr>
                <w:rFonts w:cs="Arial"/>
                <w:sz w:val="22"/>
                <w:szCs w:val="22"/>
              </w:rPr>
              <w:t>To be a core member of the Safeguarding Committee and actively champion the rights of minority groups who can often be at increased risk of safeguarding issues</w:t>
            </w:r>
          </w:p>
        </w:tc>
      </w:tr>
      <w:tr w:rsidRPr="00423AFE" w:rsidR="00B91067" w:rsidTr="0083257C" w14:paraId="388FDD1F" w14:textId="77777777">
        <w:tc>
          <w:tcPr>
            <w:tcW w:w="3823" w:type="dxa"/>
          </w:tcPr>
          <w:p w:rsidRPr="00423AFE" w:rsidR="00B91067" w:rsidP="0083257C" w:rsidRDefault="00B91067" w14:paraId="05AF8627" w14:textId="77777777">
            <w:pPr>
              <w:rPr>
                <w:rFonts w:cs="Arial"/>
                <w:sz w:val="22"/>
                <w:szCs w:val="22"/>
              </w:rPr>
            </w:pPr>
            <w:r w:rsidRPr="00423AFE">
              <w:rPr>
                <w:rFonts w:cs="Arial"/>
                <w:sz w:val="22"/>
                <w:szCs w:val="22"/>
              </w:rPr>
              <w:t>All EKF affiliated Associations and Clubs</w:t>
            </w:r>
          </w:p>
        </w:tc>
        <w:tc>
          <w:tcPr>
            <w:tcW w:w="6633" w:type="dxa"/>
          </w:tcPr>
          <w:p w:rsidRPr="00423AFE" w:rsidR="00B91067" w:rsidP="0083257C" w:rsidRDefault="00B91067" w14:paraId="39BA3BAB" w14:textId="6CEBD263">
            <w:pPr>
              <w:rPr>
                <w:rFonts w:cs="Arial"/>
                <w:sz w:val="22"/>
                <w:szCs w:val="22"/>
              </w:rPr>
            </w:pPr>
            <w:r w:rsidRPr="00423AFE">
              <w:rPr>
                <w:rFonts w:cs="Arial"/>
                <w:sz w:val="22"/>
                <w:szCs w:val="22"/>
              </w:rPr>
              <w:t>To implement the policy in full by December 2024</w:t>
            </w:r>
            <w:r w:rsidR="00A41B30">
              <w:rPr>
                <w:rFonts w:cs="Arial"/>
                <w:sz w:val="22"/>
                <w:szCs w:val="22"/>
              </w:rPr>
              <w:t xml:space="preserve"> ensuring that </w:t>
            </w:r>
            <w:r w:rsidR="001D2F7D">
              <w:rPr>
                <w:rFonts w:cs="Arial"/>
                <w:sz w:val="22"/>
                <w:szCs w:val="22"/>
              </w:rPr>
              <w:t>all coaches are DBS checked as required (see Appendix G)</w:t>
            </w:r>
          </w:p>
        </w:tc>
      </w:tr>
      <w:tr w:rsidRPr="00423AFE" w:rsidR="00B91067" w:rsidTr="0083257C" w14:paraId="60A5785E" w14:textId="77777777">
        <w:tc>
          <w:tcPr>
            <w:tcW w:w="3823" w:type="dxa"/>
          </w:tcPr>
          <w:p w:rsidRPr="00423AFE" w:rsidR="00B91067" w:rsidP="0083257C" w:rsidRDefault="00B91067" w14:paraId="0222CB7A" w14:textId="77777777">
            <w:pPr>
              <w:rPr>
                <w:rFonts w:cs="Arial"/>
                <w:sz w:val="22"/>
                <w:szCs w:val="22"/>
              </w:rPr>
            </w:pPr>
            <w:r w:rsidRPr="00423AFE">
              <w:rPr>
                <w:rFonts w:cs="Arial"/>
                <w:sz w:val="22"/>
                <w:szCs w:val="22"/>
              </w:rPr>
              <w:t>All members</w:t>
            </w:r>
          </w:p>
        </w:tc>
        <w:tc>
          <w:tcPr>
            <w:tcW w:w="6633" w:type="dxa"/>
          </w:tcPr>
          <w:p w:rsidRPr="00423AFE" w:rsidR="00B91067" w:rsidP="0083257C" w:rsidRDefault="00B91067" w14:paraId="3F69E715" w14:textId="77777777">
            <w:pPr>
              <w:rPr>
                <w:rFonts w:cs="Arial"/>
                <w:sz w:val="22"/>
                <w:szCs w:val="22"/>
              </w:rPr>
            </w:pPr>
            <w:r w:rsidRPr="00423AFE">
              <w:rPr>
                <w:rFonts w:cs="Arial"/>
                <w:sz w:val="22"/>
                <w:szCs w:val="22"/>
              </w:rPr>
              <w:t>Read, acknowledge and follow the policy.</w:t>
            </w:r>
          </w:p>
          <w:p w:rsidRPr="00423AFE" w:rsidR="00B91067" w:rsidP="0083257C" w:rsidRDefault="00B91067" w14:paraId="21EFD57A" w14:textId="77777777">
            <w:pPr>
              <w:rPr>
                <w:rFonts w:cs="Arial"/>
                <w:sz w:val="22"/>
                <w:szCs w:val="22"/>
              </w:rPr>
            </w:pPr>
          </w:p>
          <w:p w:rsidRPr="00423AFE" w:rsidR="00B91067" w:rsidP="0083257C" w:rsidRDefault="00B91067" w14:paraId="0BE4B94D" w14:textId="2F1D35B1">
            <w:pPr>
              <w:rPr>
                <w:rFonts w:cs="Arial"/>
                <w:sz w:val="22"/>
                <w:szCs w:val="22"/>
              </w:rPr>
            </w:pPr>
            <w:r w:rsidRPr="00423AFE">
              <w:rPr>
                <w:rFonts w:cs="Arial"/>
                <w:sz w:val="22"/>
                <w:szCs w:val="22"/>
              </w:rPr>
              <w:t>Report all incidents as required</w:t>
            </w:r>
            <w:r w:rsidR="00A41B30">
              <w:rPr>
                <w:rFonts w:cs="Arial"/>
                <w:sz w:val="22"/>
                <w:szCs w:val="22"/>
              </w:rPr>
              <w:t xml:space="preserve"> (see Appendix </w:t>
            </w:r>
            <w:r w:rsidR="001D2F7D">
              <w:rPr>
                <w:rFonts w:cs="Arial"/>
                <w:sz w:val="22"/>
                <w:szCs w:val="22"/>
              </w:rPr>
              <w:t>H, I and J</w:t>
            </w:r>
            <w:r w:rsidR="00A41B30">
              <w:rPr>
                <w:rFonts w:cs="Arial"/>
                <w:sz w:val="22"/>
                <w:szCs w:val="22"/>
              </w:rPr>
              <w:t>)</w:t>
            </w:r>
          </w:p>
        </w:tc>
      </w:tr>
    </w:tbl>
    <w:p w:rsidRPr="00423AFE" w:rsidR="00B91067" w:rsidP="00B91067" w:rsidRDefault="00B91067" w14:paraId="0FA0B48A" w14:textId="77777777">
      <w:pPr>
        <w:rPr>
          <w:rFonts w:cs="Arial"/>
          <w:sz w:val="22"/>
          <w:szCs w:val="22"/>
        </w:rPr>
      </w:pPr>
    </w:p>
    <w:p w:rsidRPr="00423AFE" w:rsidR="000F5C86" w:rsidP="000F5C86" w:rsidRDefault="000F5C86" w14:paraId="1637A5F6" w14:textId="65C0CF1F">
      <w:pPr>
        <w:pStyle w:val="ListParagraph"/>
        <w:numPr>
          <w:ilvl w:val="0"/>
          <w:numId w:val="7"/>
        </w:numPr>
        <w:spacing w:line="259" w:lineRule="auto"/>
        <w:rPr>
          <w:rFonts w:cs="Arial"/>
          <w:b/>
          <w:bCs w:val="0"/>
          <w:color w:val="00B050"/>
          <w:sz w:val="22"/>
          <w:szCs w:val="22"/>
        </w:rPr>
      </w:pPr>
      <w:r w:rsidRPr="00423AFE">
        <w:rPr>
          <w:rFonts w:cs="Arial"/>
          <w:b/>
          <w:bCs w:val="0"/>
          <w:color w:val="00B050"/>
          <w:sz w:val="22"/>
          <w:szCs w:val="22"/>
        </w:rPr>
        <w:t xml:space="preserve">Policy statement </w:t>
      </w:r>
    </w:p>
    <w:p w:rsidRPr="00423AFE" w:rsidR="000F5C86" w:rsidP="000F5C86" w:rsidRDefault="000F5C86" w14:paraId="6FE69852" w14:textId="77777777">
      <w:pPr>
        <w:spacing w:line="259" w:lineRule="auto"/>
        <w:rPr>
          <w:rFonts w:cs="Arial"/>
          <w:sz w:val="22"/>
          <w:szCs w:val="22"/>
        </w:rPr>
      </w:pPr>
    </w:p>
    <w:p w:rsidRPr="00423AFE" w:rsidR="000F5C86" w:rsidP="00B91067" w:rsidRDefault="000F5C86" w14:paraId="7D613B94" w14:textId="69C83B61">
      <w:pPr>
        <w:pStyle w:val="ListParagraph"/>
        <w:numPr>
          <w:ilvl w:val="1"/>
          <w:numId w:val="7"/>
        </w:numPr>
        <w:rPr>
          <w:rFonts w:cs="Arial"/>
          <w:sz w:val="22"/>
          <w:szCs w:val="22"/>
        </w:rPr>
      </w:pPr>
      <w:r w:rsidRPr="00423AFE">
        <w:rPr>
          <w:rFonts w:cs="Arial"/>
          <w:sz w:val="22"/>
          <w:szCs w:val="22"/>
        </w:rPr>
        <w:t>The EKF has a duty of care to safeguard all adults at risk - involved in all forms of Karate - from harm. Furthermore, the dignity, rights and worth of all adults will be maintained and will be underpinned by this policy.</w:t>
      </w:r>
    </w:p>
    <w:p w:rsidRPr="00423AFE" w:rsidR="000C16AA" w:rsidP="000C16AA" w:rsidRDefault="000C16AA" w14:paraId="7A871B95" w14:textId="77777777">
      <w:pPr>
        <w:pStyle w:val="ListParagraph"/>
        <w:rPr>
          <w:rFonts w:cs="Arial"/>
          <w:sz w:val="22"/>
          <w:szCs w:val="22"/>
        </w:rPr>
      </w:pPr>
    </w:p>
    <w:p w:rsidRPr="00423AFE" w:rsidR="000C16AA" w:rsidP="000C16AA" w:rsidRDefault="000F5C86" w14:paraId="67135469" w14:textId="77777777">
      <w:pPr>
        <w:pStyle w:val="ListParagraph"/>
        <w:numPr>
          <w:ilvl w:val="1"/>
          <w:numId w:val="7"/>
        </w:numPr>
        <w:rPr>
          <w:rFonts w:cs="Arial"/>
          <w:sz w:val="22"/>
          <w:szCs w:val="22"/>
        </w:rPr>
      </w:pPr>
      <w:r w:rsidRPr="00423AFE">
        <w:rPr>
          <w:rFonts w:cs="Arial"/>
          <w:sz w:val="22"/>
          <w:szCs w:val="22"/>
        </w:rPr>
        <w:t>All adults at risk have a right to protection from both abuse and poor practice. As such the EKF will strive to ensure the safety and protection of all vulnerable adults involved in our sport through adherence to the Vulnerable Adults Policy (ratified and adopted by the EKF and approved by Sport England and the Safeguarding Code in Martial Arts).</w:t>
      </w:r>
    </w:p>
    <w:p w:rsidRPr="00423AFE" w:rsidR="000C16AA" w:rsidP="000C16AA" w:rsidRDefault="000C16AA" w14:paraId="6B9A1EB4" w14:textId="77777777">
      <w:pPr>
        <w:pStyle w:val="ListParagraph"/>
        <w:rPr>
          <w:rFonts w:cs="Arial"/>
          <w:sz w:val="22"/>
          <w:szCs w:val="22"/>
          <w:lang w:eastAsia="en-GB"/>
        </w:rPr>
      </w:pPr>
    </w:p>
    <w:p w:rsidRPr="00423AFE" w:rsidR="000C16AA" w:rsidP="000C16AA" w:rsidRDefault="00B91067" w14:paraId="2E029D70" w14:textId="77777777">
      <w:pPr>
        <w:pStyle w:val="ListParagraph"/>
        <w:numPr>
          <w:ilvl w:val="1"/>
          <w:numId w:val="7"/>
        </w:numPr>
        <w:rPr>
          <w:rFonts w:cs="Arial"/>
          <w:sz w:val="22"/>
          <w:szCs w:val="22"/>
        </w:rPr>
      </w:pPr>
      <w:r w:rsidRPr="00423AFE">
        <w:rPr>
          <w:rFonts w:cs="Arial"/>
          <w:sz w:val="22"/>
          <w:szCs w:val="22"/>
          <w:lang w:eastAsia="en-GB"/>
        </w:rPr>
        <w:t xml:space="preserve">Sport can (and does) have a very powerful and positive influence on people and fits with governmental policy of promoting a healthier and more active lifestyle. Not only can sport provide opportunities for enjoyment and achievement, but it can help to develop and enhance valuable qualities such as self-esteem, leadership and teamwork. Moreover, it is widely acknowledged amongst professionals that having access to leisure facilities and community groups can be key drivers in preventing and reducing social and physical isolation. By preventing or reducing isolation this in turn reduces the risk of abuse. This has also been acknowledged and been the driving force behind legislation e.g. The Care Act 2014. </w:t>
      </w:r>
    </w:p>
    <w:p w:rsidRPr="00423AFE" w:rsidR="000C16AA" w:rsidP="000C16AA" w:rsidRDefault="000C16AA" w14:paraId="355EA7B5" w14:textId="77777777">
      <w:pPr>
        <w:pStyle w:val="ListParagraph"/>
        <w:rPr>
          <w:rFonts w:cs="Arial"/>
          <w:sz w:val="22"/>
          <w:szCs w:val="22"/>
          <w:lang w:eastAsia="en-GB"/>
        </w:rPr>
      </w:pPr>
    </w:p>
    <w:p w:rsidRPr="00423AFE" w:rsidR="000C16AA" w:rsidP="000C16AA" w:rsidRDefault="00B91067" w14:paraId="71FE2B73" w14:textId="77777777">
      <w:pPr>
        <w:pStyle w:val="ListParagraph"/>
        <w:numPr>
          <w:ilvl w:val="1"/>
          <w:numId w:val="7"/>
        </w:numPr>
        <w:rPr>
          <w:rFonts w:cs="Arial"/>
          <w:sz w:val="22"/>
          <w:szCs w:val="22"/>
        </w:rPr>
      </w:pPr>
      <w:r w:rsidRPr="00423AFE">
        <w:rPr>
          <w:rFonts w:cs="Arial"/>
          <w:sz w:val="22"/>
          <w:szCs w:val="22"/>
          <w:lang w:eastAsia="en-GB"/>
        </w:rPr>
        <w:t xml:space="preserve">The EKF must ensure that for those positive experiences to be realised, the sport is delivered by people who have the welfare of vulnerable adults uppermost in their mind and that the Governing Body have robust systems and processes in place to support and empower them. </w:t>
      </w:r>
    </w:p>
    <w:p w:rsidRPr="00423AFE" w:rsidR="000C16AA" w:rsidP="000C16AA" w:rsidRDefault="000C16AA" w14:paraId="3ED5D36A" w14:textId="77777777">
      <w:pPr>
        <w:pStyle w:val="ListParagraph"/>
        <w:rPr>
          <w:rFonts w:cs="Arial"/>
          <w:sz w:val="22"/>
          <w:szCs w:val="22"/>
          <w:lang w:eastAsia="en-GB"/>
        </w:rPr>
      </w:pPr>
    </w:p>
    <w:p w:rsidRPr="00423AFE" w:rsidR="000C16AA" w:rsidP="000C16AA" w:rsidRDefault="00B91067" w14:paraId="5521374A" w14:textId="77777777">
      <w:pPr>
        <w:pStyle w:val="ListParagraph"/>
        <w:numPr>
          <w:ilvl w:val="1"/>
          <w:numId w:val="7"/>
        </w:numPr>
        <w:rPr>
          <w:rFonts w:cs="Arial"/>
          <w:sz w:val="22"/>
          <w:szCs w:val="22"/>
        </w:rPr>
      </w:pPr>
      <w:r w:rsidRPr="00423AFE">
        <w:rPr>
          <w:rFonts w:cs="Arial"/>
          <w:sz w:val="22"/>
          <w:szCs w:val="22"/>
          <w:lang w:eastAsia="en-GB"/>
        </w:rPr>
        <w:t>Sporting organisations like the EKF need to be well informed and equipped to ensure that any concerns or complaints regarding vulnerable adults are properly identified and appropriately acted upon. This is part of our Duty of Care.</w:t>
      </w:r>
    </w:p>
    <w:p w:rsidRPr="00423AFE" w:rsidR="000C16AA" w:rsidP="000C16AA" w:rsidRDefault="000C16AA" w14:paraId="7652FFF3" w14:textId="77777777">
      <w:pPr>
        <w:pStyle w:val="ListParagraph"/>
        <w:rPr>
          <w:rFonts w:cs="Arial"/>
          <w:sz w:val="22"/>
          <w:szCs w:val="22"/>
          <w:lang w:eastAsia="en-GB"/>
        </w:rPr>
      </w:pPr>
    </w:p>
    <w:p w:rsidRPr="00423AFE" w:rsidR="000C16AA" w:rsidP="000C16AA" w:rsidRDefault="00B91067" w14:paraId="6AB273D0" w14:textId="77777777">
      <w:pPr>
        <w:pStyle w:val="ListParagraph"/>
        <w:numPr>
          <w:ilvl w:val="1"/>
          <w:numId w:val="7"/>
        </w:numPr>
        <w:rPr>
          <w:rFonts w:cs="Arial"/>
          <w:sz w:val="22"/>
          <w:szCs w:val="22"/>
        </w:rPr>
      </w:pPr>
      <w:r w:rsidRPr="00423AFE">
        <w:rPr>
          <w:rFonts w:cs="Arial"/>
          <w:sz w:val="22"/>
          <w:szCs w:val="22"/>
          <w:lang w:eastAsia="en-GB"/>
        </w:rPr>
        <w:t xml:space="preserve">By failing to adhere to ensuring this is the case, there can be stark consequences (leaving aside morality). These consequences can range from disillusionment with sport and thus isolate individuals or create an environment in which abuse can occur and flourish. </w:t>
      </w:r>
    </w:p>
    <w:p w:rsidRPr="00423AFE" w:rsidR="000C16AA" w:rsidP="000C16AA" w:rsidRDefault="000C16AA" w14:paraId="5B11DC23" w14:textId="77777777">
      <w:pPr>
        <w:pStyle w:val="ListParagraph"/>
        <w:rPr>
          <w:rFonts w:cs="Arial"/>
          <w:sz w:val="22"/>
          <w:szCs w:val="22"/>
          <w:lang w:eastAsia="en-GB"/>
        </w:rPr>
      </w:pPr>
    </w:p>
    <w:p w:rsidRPr="00423AFE" w:rsidR="000C16AA" w:rsidP="000C16AA" w:rsidRDefault="00B91067" w14:paraId="1CB48A30" w14:textId="77777777">
      <w:pPr>
        <w:pStyle w:val="ListParagraph"/>
        <w:numPr>
          <w:ilvl w:val="1"/>
          <w:numId w:val="7"/>
        </w:numPr>
        <w:rPr>
          <w:rFonts w:cs="Arial"/>
          <w:sz w:val="22"/>
          <w:szCs w:val="22"/>
        </w:rPr>
      </w:pPr>
      <w:r w:rsidRPr="00423AFE">
        <w:rPr>
          <w:rFonts w:cs="Arial"/>
          <w:sz w:val="22"/>
          <w:szCs w:val="22"/>
          <w:lang w:eastAsia="en-GB"/>
        </w:rPr>
        <w:t xml:space="preserve">The EKF also has a duty to protect adults outside of karate and was put onto a statutory footing with the implementation of The Care Act 2014 with the sentence, ‘promote individual wellbeing’ being of paramount importance. This is a general duty for all sporting organisations. </w:t>
      </w:r>
    </w:p>
    <w:p w:rsidRPr="00423AFE" w:rsidR="000C16AA" w:rsidP="000C16AA" w:rsidRDefault="000C16AA" w14:paraId="55262050" w14:textId="77777777">
      <w:pPr>
        <w:pStyle w:val="ListParagraph"/>
        <w:rPr>
          <w:rFonts w:cs="Arial"/>
          <w:sz w:val="22"/>
          <w:szCs w:val="22"/>
          <w:lang w:eastAsia="en-GB"/>
        </w:rPr>
      </w:pPr>
    </w:p>
    <w:p w:rsidRPr="00423AFE" w:rsidR="00B91067" w:rsidP="000C16AA" w:rsidRDefault="00B91067" w14:paraId="3AEA1A49" w14:textId="67755E6E">
      <w:pPr>
        <w:pStyle w:val="ListParagraph"/>
        <w:numPr>
          <w:ilvl w:val="1"/>
          <w:numId w:val="7"/>
        </w:numPr>
        <w:rPr>
          <w:rFonts w:cs="Arial"/>
          <w:sz w:val="22"/>
          <w:szCs w:val="22"/>
        </w:rPr>
      </w:pPr>
      <w:r w:rsidRPr="00423AFE">
        <w:rPr>
          <w:rFonts w:cs="Arial"/>
          <w:sz w:val="22"/>
          <w:szCs w:val="22"/>
          <w:lang w:eastAsia="en-GB"/>
        </w:rPr>
        <w:t>Given Sports Clubs, Associations and Governing Bodies are uniquely situated in terms of having frequent contact with many people from a variety of backgrounds, they are perfectly placed to support, identify and report adults who may be subject to harm or at risk of harm. It is with this in mind that this policy seeks to protect vulnerable adults from abuse or potential abuse from within the sport and from outside. Therefore, it carries a dual purpose.</w:t>
      </w:r>
    </w:p>
    <w:p w:rsidRPr="00423AFE" w:rsidR="00412B24" w:rsidP="00412B24" w:rsidRDefault="00412B24" w14:paraId="3F4C7BC2" w14:textId="77777777">
      <w:pPr>
        <w:pStyle w:val="ListParagraph"/>
        <w:rPr>
          <w:rFonts w:cs="Arial"/>
          <w:sz w:val="22"/>
          <w:szCs w:val="22"/>
        </w:rPr>
      </w:pPr>
    </w:p>
    <w:p w:rsidRPr="00423AFE" w:rsidR="00412B24" w:rsidP="00412B24" w:rsidRDefault="00412B24" w14:paraId="1D428AD4" w14:textId="176153EE">
      <w:pPr>
        <w:pStyle w:val="ListParagraph"/>
        <w:numPr>
          <w:ilvl w:val="0"/>
          <w:numId w:val="7"/>
        </w:numPr>
        <w:rPr>
          <w:rFonts w:cs="Arial"/>
          <w:b/>
          <w:bCs w:val="0"/>
          <w:color w:val="00B050"/>
          <w:sz w:val="22"/>
          <w:szCs w:val="22"/>
        </w:rPr>
      </w:pPr>
      <w:r w:rsidRPr="00423AFE">
        <w:rPr>
          <w:rFonts w:cs="Arial"/>
          <w:b/>
          <w:bCs w:val="0"/>
          <w:color w:val="00B050"/>
          <w:sz w:val="22"/>
          <w:szCs w:val="22"/>
        </w:rPr>
        <w:t>Vulnerable adults or adults at risk?</w:t>
      </w:r>
    </w:p>
    <w:p w:rsidRPr="00423AFE" w:rsidR="00412B24" w:rsidP="00412B24" w:rsidRDefault="00412B24" w14:paraId="210CBE9C" w14:textId="77777777">
      <w:pPr>
        <w:pStyle w:val="ListParagraph"/>
        <w:ind w:left="400"/>
        <w:rPr>
          <w:rFonts w:cs="Arial"/>
          <w:sz w:val="22"/>
          <w:szCs w:val="22"/>
        </w:rPr>
      </w:pPr>
    </w:p>
    <w:p w:rsidRPr="00423AFE" w:rsidR="00412B24" w:rsidP="00412B24" w:rsidRDefault="00412B24" w14:paraId="62E59C17" w14:textId="77777777">
      <w:pPr>
        <w:pStyle w:val="ListParagraph"/>
        <w:numPr>
          <w:ilvl w:val="1"/>
          <w:numId w:val="7"/>
        </w:numPr>
        <w:rPr>
          <w:rFonts w:cs="Arial"/>
          <w:sz w:val="22"/>
          <w:szCs w:val="22"/>
        </w:rPr>
      </w:pPr>
      <w:r w:rsidRPr="00423AFE">
        <w:rPr>
          <w:rFonts w:cs="Arial"/>
          <w:sz w:val="22"/>
          <w:szCs w:val="22"/>
        </w:rPr>
        <w:t>Historically adults who were at risk of harm were described as ‘vulnerable adults. However, there has been a marked shift to the term ‘adults at risk’ instead.</w:t>
      </w:r>
    </w:p>
    <w:p w:rsidRPr="00423AFE" w:rsidR="00412B24" w:rsidP="00412B24" w:rsidRDefault="00412B24" w14:paraId="60543A6E" w14:textId="77777777">
      <w:pPr>
        <w:pStyle w:val="ListParagraph"/>
        <w:rPr>
          <w:rFonts w:cs="Arial"/>
          <w:sz w:val="22"/>
          <w:szCs w:val="22"/>
        </w:rPr>
      </w:pPr>
    </w:p>
    <w:p w:rsidRPr="00423AFE" w:rsidR="00412B24" w:rsidP="00412B24" w:rsidRDefault="00412B24" w14:paraId="526297DD" w14:textId="77777777">
      <w:pPr>
        <w:pStyle w:val="ListParagraph"/>
        <w:numPr>
          <w:ilvl w:val="1"/>
          <w:numId w:val="7"/>
        </w:numPr>
        <w:rPr>
          <w:rFonts w:cs="Arial"/>
          <w:sz w:val="22"/>
          <w:szCs w:val="22"/>
        </w:rPr>
      </w:pPr>
      <w:r w:rsidRPr="00423AFE">
        <w:rPr>
          <w:rFonts w:cs="Arial"/>
          <w:sz w:val="22"/>
          <w:szCs w:val="22"/>
          <w:lang w:eastAsia="en-GB"/>
        </w:rPr>
        <w:t>The definition of “vulnerable adult” originated from a Consultation Document produced in 1997 entitled “Who Decides?”. ‘No Secrets’ was then published in 2001 as government guidance and aimed at encouraging better collaboration between multi-disciplinary bodies and various public and private sector institutions to ensure that robust policies and procedures were implemented to prevent vulnerable adults from coming to harm.</w:t>
      </w:r>
    </w:p>
    <w:p w:rsidRPr="00423AFE" w:rsidR="00412B24" w:rsidP="00412B24" w:rsidRDefault="00412B24" w14:paraId="67DD8433" w14:textId="77777777">
      <w:pPr>
        <w:pStyle w:val="ListParagraph"/>
        <w:rPr>
          <w:rFonts w:cs="Arial"/>
          <w:sz w:val="22"/>
          <w:szCs w:val="22"/>
        </w:rPr>
      </w:pPr>
    </w:p>
    <w:p w:rsidRPr="00423AFE" w:rsidR="00412B24" w:rsidP="00412B24" w:rsidRDefault="00412B24" w14:paraId="4F64434F" w14:textId="77777777">
      <w:pPr>
        <w:pStyle w:val="ListParagraph"/>
        <w:numPr>
          <w:ilvl w:val="1"/>
          <w:numId w:val="7"/>
        </w:numPr>
        <w:rPr>
          <w:rFonts w:cs="Arial"/>
          <w:sz w:val="22"/>
          <w:szCs w:val="22"/>
        </w:rPr>
      </w:pPr>
      <w:r w:rsidRPr="00423AFE">
        <w:rPr>
          <w:rFonts w:cs="Arial"/>
          <w:sz w:val="22"/>
          <w:szCs w:val="22"/>
          <w:lang w:eastAsia="en-GB"/>
        </w:rPr>
        <w:t>The terminology – whether it be vulnerable adults or adults at risk – refers to a specific category of adult who may be more susceptible to harm and included those with a learning disability, physical disability or older adults.</w:t>
      </w:r>
    </w:p>
    <w:p w:rsidRPr="00423AFE" w:rsidR="00412B24" w:rsidP="00412B24" w:rsidRDefault="00412B24" w14:paraId="14E5752B" w14:textId="77777777">
      <w:pPr>
        <w:rPr>
          <w:rFonts w:cs="Arial"/>
          <w:sz w:val="22"/>
          <w:szCs w:val="22"/>
        </w:rPr>
      </w:pPr>
    </w:p>
    <w:p w:rsidRPr="00423AFE" w:rsidR="00412B24" w:rsidP="00412B24" w:rsidRDefault="00412B24" w14:paraId="77A39810" w14:textId="77777777">
      <w:pPr>
        <w:pStyle w:val="ListParagraph"/>
        <w:numPr>
          <w:ilvl w:val="1"/>
          <w:numId w:val="7"/>
        </w:numPr>
        <w:rPr>
          <w:rFonts w:cs="Arial"/>
          <w:sz w:val="22"/>
          <w:szCs w:val="22"/>
        </w:rPr>
      </w:pPr>
      <w:r w:rsidRPr="00423AFE">
        <w:rPr>
          <w:rFonts w:cs="Arial"/>
          <w:sz w:val="22"/>
          <w:szCs w:val="22"/>
          <w:lang w:eastAsia="en-GB"/>
        </w:rPr>
        <w:t xml:space="preserve">Contrastingly, within the law it is clearly documented that abuse links to circumstances rather than characteristics as to label groups is viewed as being disempowering.  </w:t>
      </w:r>
    </w:p>
    <w:p w:rsidRPr="00423AFE" w:rsidR="00412B24" w:rsidP="00412B24" w:rsidRDefault="00412B24" w14:paraId="106E5B2C" w14:textId="77777777">
      <w:pPr>
        <w:rPr>
          <w:rFonts w:cs="Arial"/>
          <w:sz w:val="22"/>
          <w:szCs w:val="22"/>
        </w:rPr>
      </w:pPr>
    </w:p>
    <w:p w:rsidRPr="00423AFE" w:rsidR="00412B24" w:rsidP="00412B24" w:rsidRDefault="00412B24" w14:paraId="472898D3" w14:textId="02958B43">
      <w:pPr>
        <w:pStyle w:val="ListParagraph"/>
        <w:numPr>
          <w:ilvl w:val="1"/>
          <w:numId w:val="7"/>
        </w:numPr>
        <w:rPr>
          <w:rFonts w:cs="Arial"/>
          <w:sz w:val="22"/>
          <w:szCs w:val="22"/>
        </w:rPr>
      </w:pPr>
      <w:r w:rsidRPr="4AF7FD0A">
        <w:rPr>
          <w:rFonts w:cs="Arial"/>
          <w:sz w:val="22"/>
          <w:szCs w:val="22"/>
          <w:lang w:eastAsia="en-GB"/>
        </w:rPr>
        <w:t xml:space="preserve">The safeguarding duty applies to any adult who has individual care and support needs, regardless of whether any local authority or other organisation is involved in ensuring any or </w:t>
      </w:r>
      <w:r w:rsidRPr="4AF7FD0A" w:rsidR="496D6780">
        <w:rPr>
          <w:rFonts w:cs="Arial"/>
          <w:sz w:val="22"/>
          <w:szCs w:val="22"/>
          <w:lang w:eastAsia="en-GB"/>
        </w:rPr>
        <w:t>all</w:t>
      </w:r>
      <w:r w:rsidRPr="4AF7FD0A">
        <w:rPr>
          <w:rFonts w:cs="Arial"/>
          <w:sz w:val="22"/>
          <w:szCs w:val="22"/>
          <w:lang w:eastAsia="en-GB"/>
        </w:rPr>
        <w:t xml:space="preserve"> those needs are met. It specifically refers to any adult who </w:t>
      </w:r>
      <w:r w:rsidRPr="4AF7FD0A" w:rsidR="06E315A2">
        <w:rPr>
          <w:rFonts w:cs="Arial"/>
          <w:sz w:val="22"/>
          <w:szCs w:val="22"/>
          <w:lang w:eastAsia="en-GB"/>
        </w:rPr>
        <w:t>because of</w:t>
      </w:r>
      <w:r w:rsidRPr="4AF7FD0A">
        <w:rPr>
          <w:rFonts w:cs="Arial"/>
          <w:sz w:val="22"/>
          <w:szCs w:val="22"/>
          <w:lang w:eastAsia="en-GB"/>
        </w:rPr>
        <w:t xml:space="preserve"> their needs cannot protect themselves from either the risk or experience of abuse (including neglect).</w:t>
      </w:r>
    </w:p>
    <w:p w:rsidRPr="00423AFE" w:rsidR="00412B24" w:rsidP="00412B24" w:rsidRDefault="00412B24" w14:paraId="7B7BB1D6" w14:textId="77777777">
      <w:pPr>
        <w:pStyle w:val="ListParagraph"/>
        <w:rPr>
          <w:rFonts w:cs="Arial"/>
          <w:sz w:val="22"/>
          <w:szCs w:val="22"/>
          <w:lang w:eastAsia="en-GB"/>
        </w:rPr>
      </w:pPr>
    </w:p>
    <w:p w:rsidRPr="00423AFE" w:rsidR="00D96FC2" w:rsidP="00D96FC2" w:rsidRDefault="148DA7B8" w14:paraId="6768330D" w14:textId="0D4D6B34">
      <w:pPr>
        <w:pStyle w:val="ListParagraph"/>
        <w:numPr>
          <w:ilvl w:val="1"/>
          <w:numId w:val="7"/>
        </w:numPr>
        <w:rPr>
          <w:rFonts w:cs="Arial"/>
          <w:sz w:val="22"/>
          <w:szCs w:val="22"/>
        </w:rPr>
      </w:pPr>
      <w:r w:rsidRPr="4AF7FD0A">
        <w:rPr>
          <w:rFonts w:cs="Arial"/>
          <w:sz w:val="22"/>
          <w:szCs w:val="22"/>
          <w:lang w:eastAsia="en-GB"/>
        </w:rPr>
        <w:t>The</w:t>
      </w:r>
      <w:r w:rsidRPr="4AF7FD0A" w:rsidR="00412B24">
        <w:rPr>
          <w:rFonts w:cs="Arial"/>
          <w:sz w:val="22"/>
          <w:szCs w:val="22"/>
          <w:lang w:eastAsia="en-GB"/>
        </w:rPr>
        <w:t xml:space="preserve"> safeguarding of adults is ensuring that anybody with care or support needs is kept safe from abuse and neglect.</w:t>
      </w:r>
    </w:p>
    <w:p w:rsidRPr="00423AFE" w:rsidR="00D96FC2" w:rsidP="00D96FC2" w:rsidRDefault="00D96FC2" w14:paraId="0F66C3DB" w14:textId="77777777">
      <w:pPr>
        <w:pStyle w:val="ListParagraph"/>
        <w:rPr>
          <w:rFonts w:cs="Arial"/>
          <w:sz w:val="22"/>
          <w:szCs w:val="22"/>
        </w:rPr>
      </w:pPr>
    </w:p>
    <w:p w:rsidRPr="00423AFE" w:rsidR="00D96FC2" w:rsidP="00D96FC2" w:rsidRDefault="00D96FC2" w14:paraId="37D55D3D" w14:textId="5F808D27">
      <w:pPr>
        <w:pStyle w:val="ListParagraph"/>
        <w:numPr>
          <w:ilvl w:val="0"/>
          <w:numId w:val="7"/>
        </w:numPr>
        <w:rPr>
          <w:rFonts w:cs="Arial"/>
          <w:b/>
          <w:bCs w:val="0"/>
          <w:color w:val="00B050"/>
          <w:sz w:val="22"/>
          <w:szCs w:val="22"/>
        </w:rPr>
      </w:pPr>
      <w:r w:rsidRPr="00423AFE">
        <w:rPr>
          <w:rFonts w:cs="Arial"/>
          <w:b/>
          <w:bCs w:val="0"/>
          <w:color w:val="00B050"/>
          <w:sz w:val="22"/>
          <w:szCs w:val="22"/>
        </w:rPr>
        <w:t>Principles of Adult Safeguarding</w:t>
      </w:r>
    </w:p>
    <w:p w:rsidRPr="00423AFE" w:rsidR="00D96FC2" w:rsidP="00D96FC2" w:rsidRDefault="00D96FC2" w14:paraId="456C05EE" w14:textId="77777777">
      <w:pPr>
        <w:pStyle w:val="ListParagraph"/>
        <w:ind w:left="400"/>
        <w:rPr>
          <w:rFonts w:cs="Arial"/>
          <w:sz w:val="22"/>
          <w:szCs w:val="22"/>
        </w:rPr>
      </w:pPr>
    </w:p>
    <w:p w:rsidRPr="00423AFE" w:rsidR="00B91067" w:rsidP="00412B24" w:rsidRDefault="00D96FC2" w14:paraId="476884E1" w14:textId="45594A62">
      <w:pPr>
        <w:pStyle w:val="ListParagraph"/>
        <w:numPr>
          <w:ilvl w:val="1"/>
          <w:numId w:val="7"/>
        </w:numPr>
        <w:rPr>
          <w:rFonts w:cs="Arial"/>
          <w:sz w:val="22"/>
          <w:szCs w:val="22"/>
        </w:rPr>
      </w:pPr>
      <w:r w:rsidRPr="00423AFE">
        <w:rPr>
          <w:rFonts w:cs="Arial"/>
          <w:sz w:val="22"/>
          <w:szCs w:val="22"/>
        </w:rPr>
        <w:t xml:space="preserve">There are 6 </w:t>
      </w:r>
      <w:r w:rsidRPr="00423AFE">
        <w:rPr>
          <w:rFonts w:cs="Arial"/>
          <w:sz w:val="22"/>
          <w:szCs w:val="22"/>
          <w:lang w:eastAsia="en-GB"/>
        </w:rPr>
        <w:t>principles associated with Adult Safeguarding. These are also enshrined in The Care Act 2014 and include:</w:t>
      </w:r>
    </w:p>
    <w:p w:rsidRPr="00423AFE" w:rsidR="00D96FC2" w:rsidP="00D96FC2" w:rsidRDefault="00D96FC2" w14:paraId="21E9406E" w14:textId="77777777">
      <w:pPr>
        <w:pStyle w:val="ListParagraph"/>
        <w:rPr>
          <w:rFonts w:cs="Arial"/>
          <w:sz w:val="22"/>
          <w:szCs w:val="22"/>
        </w:rPr>
      </w:pPr>
    </w:p>
    <w:p w:rsidRPr="00423AFE" w:rsidR="00D96FC2" w:rsidRDefault="00D96FC2" w14:paraId="4F8850D8" w14:textId="77777777">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Empowerment</w:t>
      </w:r>
    </w:p>
    <w:p w:rsidRPr="00423AFE" w:rsidR="00D96FC2" w:rsidRDefault="00D96FC2" w14:paraId="3B924131" w14:textId="77777777">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Prevention</w:t>
      </w:r>
    </w:p>
    <w:p w:rsidRPr="00423AFE" w:rsidR="00D96FC2" w:rsidRDefault="00D96FC2" w14:paraId="74DBBCA7" w14:textId="77777777">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Proportionality</w:t>
      </w:r>
    </w:p>
    <w:p w:rsidRPr="00423AFE" w:rsidR="00D96FC2" w:rsidRDefault="00D96FC2" w14:paraId="2CE15A4A" w14:textId="77777777">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Protection</w:t>
      </w:r>
    </w:p>
    <w:p w:rsidRPr="00423AFE" w:rsidR="00D96FC2" w:rsidRDefault="00D96FC2" w14:paraId="5C519A07" w14:textId="77777777">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Partnership</w:t>
      </w:r>
    </w:p>
    <w:p w:rsidRPr="00423AFE" w:rsidR="00D96FC2" w:rsidRDefault="00D96FC2" w14:paraId="2A5C679E" w14:textId="69BE3984">
      <w:pPr>
        <w:widowControl w:val="0"/>
        <w:numPr>
          <w:ilvl w:val="0"/>
          <w:numId w:val="10"/>
        </w:numPr>
        <w:suppressAutoHyphens/>
        <w:autoSpaceDE w:val="0"/>
        <w:autoSpaceDN w:val="0"/>
        <w:spacing w:line="254" w:lineRule="auto"/>
        <w:textAlignment w:val="baseline"/>
        <w:rPr>
          <w:rFonts w:cs="Arial"/>
          <w:bCs w:val="0"/>
          <w:sz w:val="22"/>
          <w:szCs w:val="22"/>
          <w:lang w:eastAsia="en-GB"/>
        </w:rPr>
      </w:pPr>
      <w:r w:rsidRPr="00423AFE">
        <w:rPr>
          <w:rFonts w:cs="Arial"/>
          <w:sz w:val="22"/>
          <w:szCs w:val="22"/>
          <w:lang w:eastAsia="en-GB"/>
        </w:rPr>
        <w:t>Accountability</w:t>
      </w:r>
    </w:p>
    <w:p w:rsidRPr="00423AFE" w:rsidR="00D96FC2" w:rsidP="00D96FC2" w:rsidRDefault="00D96FC2" w14:paraId="50240453" w14:textId="77777777">
      <w:pPr>
        <w:widowControl w:val="0"/>
        <w:suppressAutoHyphens/>
        <w:autoSpaceDE w:val="0"/>
        <w:autoSpaceDN w:val="0"/>
        <w:spacing w:line="254" w:lineRule="auto"/>
        <w:ind w:left="1440"/>
        <w:textAlignment w:val="baseline"/>
        <w:rPr>
          <w:rFonts w:cs="Arial"/>
          <w:bCs w:val="0"/>
          <w:sz w:val="22"/>
          <w:szCs w:val="22"/>
          <w:lang w:eastAsia="en-GB"/>
        </w:rPr>
      </w:pPr>
    </w:p>
    <w:p w:rsidRPr="00423AFE" w:rsidR="00D96FC2" w:rsidP="00D96FC2" w:rsidRDefault="00D96FC2" w14:paraId="36CC99B2" w14:textId="7E18707F">
      <w:pPr>
        <w:pStyle w:val="ListParagraph"/>
        <w:numPr>
          <w:ilvl w:val="1"/>
          <w:numId w:val="7"/>
        </w:numPr>
        <w:suppressAutoHyphens/>
        <w:autoSpaceDN w:val="0"/>
        <w:spacing w:line="254" w:lineRule="auto"/>
        <w:textAlignment w:val="baseline"/>
        <w:rPr>
          <w:rFonts w:cs="Arial"/>
          <w:bCs w:val="0"/>
          <w:sz w:val="22"/>
          <w:szCs w:val="22"/>
          <w:lang w:eastAsia="en-GB"/>
        </w:rPr>
      </w:pPr>
      <w:r w:rsidRPr="00423AFE">
        <w:rPr>
          <w:rFonts w:cs="Arial"/>
          <w:sz w:val="22"/>
          <w:szCs w:val="22"/>
          <w:lang w:eastAsia="en-GB"/>
        </w:rPr>
        <w:t>The definitions of each of the above principles are documented in the below table:</w:t>
      </w:r>
    </w:p>
    <w:p w:rsidRPr="00423AFE" w:rsidR="00D96FC2" w:rsidP="00D96FC2" w:rsidRDefault="00D96FC2" w14:paraId="5F751D04" w14:textId="77777777">
      <w:pPr>
        <w:pStyle w:val="ListParagraph"/>
        <w:suppressAutoHyphens/>
        <w:autoSpaceDN w:val="0"/>
        <w:spacing w:line="254" w:lineRule="auto"/>
        <w:textAlignment w:val="baseline"/>
        <w:rPr>
          <w:rFonts w:cs="Arial"/>
          <w:bCs w:val="0"/>
          <w:sz w:val="22"/>
          <w:szCs w:val="22"/>
          <w:lang w:eastAsia="en-GB"/>
        </w:rPr>
      </w:pPr>
    </w:p>
    <w:tbl>
      <w:tblPr>
        <w:tblStyle w:val="TableGrid"/>
        <w:tblW w:w="0" w:type="auto"/>
        <w:tblInd w:w="720" w:type="dxa"/>
        <w:tblLook w:val="04A0" w:firstRow="1" w:lastRow="0" w:firstColumn="1" w:lastColumn="0" w:noHBand="0" w:noVBand="1"/>
      </w:tblPr>
      <w:tblGrid>
        <w:gridCol w:w="1827"/>
        <w:gridCol w:w="7087"/>
      </w:tblGrid>
      <w:tr w:rsidRPr="00423AFE" w:rsidR="00D96FC2" w:rsidTr="4AF7FD0A" w14:paraId="34B82A65" w14:textId="77777777">
        <w:tc>
          <w:tcPr>
            <w:tcW w:w="1827" w:type="dxa"/>
            <w:shd w:val="clear" w:color="auto" w:fill="00B050"/>
          </w:tcPr>
          <w:p w:rsidRPr="00423AFE" w:rsidR="00D96FC2" w:rsidP="0083257C" w:rsidRDefault="00D96FC2" w14:paraId="6230FFED" w14:textId="77777777">
            <w:pPr>
              <w:suppressAutoHyphens/>
              <w:spacing w:line="254" w:lineRule="auto"/>
              <w:jc w:val="center"/>
              <w:rPr>
                <w:rFonts w:cs="Arial"/>
                <w:bCs w:val="0"/>
                <w:sz w:val="22"/>
                <w:szCs w:val="22"/>
              </w:rPr>
            </w:pPr>
            <w:r w:rsidRPr="00423AFE">
              <w:rPr>
                <w:rFonts w:cs="Arial"/>
                <w:color w:val="FFFFFF" w:themeColor="background1"/>
                <w:sz w:val="22"/>
                <w:szCs w:val="22"/>
              </w:rPr>
              <w:t>Principle</w:t>
            </w:r>
          </w:p>
        </w:tc>
        <w:tc>
          <w:tcPr>
            <w:tcW w:w="7087" w:type="dxa"/>
            <w:shd w:val="clear" w:color="auto" w:fill="00B050"/>
          </w:tcPr>
          <w:p w:rsidRPr="00423AFE" w:rsidR="00D96FC2" w:rsidP="0083257C" w:rsidRDefault="00D96FC2" w14:paraId="0CD72521" w14:textId="77777777">
            <w:pPr>
              <w:suppressAutoHyphens/>
              <w:spacing w:line="254" w:lineRule="auto"/>
              <w:jc w:val="center"/>
              <w:rPr>
                <w:rFonts w:cs="Arial"/>
                <w:bCs w:val="0"/>
                <w:color w:val="FFFFFF" w:themeColor="background1"/>
                <w:sz w:val="22"/>
                <w:szCs w:val="22"/>
              </w:rPr>
            </w:pPr>
            <w:r w:rsidRPr="00423AFE">
              <w:rPr>
                <w:rFonts w:cs="Arial"/>
                <w:color w:val="FFFFFF" w:themeColor="background1"/>
                <w:sz w:val="22"/>
                <w:szCs w:val="22"/>
              </w:rPr>
              <w:t>Definition</w:t>
            </w:r>
          </w:p>
        </w:tc>
      </w:tr>
      <w:tr w:rsidRPr="00423AFE" w:rsidR="00D96FC2" w:rsidTr="4AF7FD0A" w14:paraId="34B2F9DC" w14:textId="77777777">
        <w:tc>
          <w:tcPr>
            <w:tcW w:w="1827" w:type="dxa"/>
          </w:tcPr>
          <w:p w:rsidRPr="00423AFE" w:rsidR="00D96FC2" w:rsidP="0083257C" w:rsidRDefault="00D96FC2" w14:paraId="183F4281" w14:textId="77777777">
            <w:pPr>
              <w:suppressAutoHyphens/>
              <w:spacing w:line="254" w:lineRule="auto"/>
              <w:rPr>
                <w:rFonts w:cs="Arial"/>
                <w:bCs w:val="0"/>
                <w:sz w:val="22"/>
                <w:szCs w:val="22"/>
              </w:rPr>
            </w:pPr>
            <w:r w:rsidRPr="00423AFE">
              <w:rPr>
                <w:rFonts w:cs="Arial"/>
                <w:sz w:val="22"/>
                <w:szCs w:val="22"/>
              </w:rPr>
              <w:t>Empowerment</w:t>
            </w:r>
          </w:p>
        </w:tc>
        <w:tc>
          <w:tcPr>
            <w:tcW w:w="7087" w:type="dxa"/>
          </w:tcPr>
          <w:p w:rsidRPr="00423AFE" w:rsidR="00D96FC2" w:rsidP="0083257C" w:rsidRDefault="00D96FC2" w14:paraId="4DE71239" w14:textId="77777777">
            <w:pPr>
              <w:suppressAutoHyphens/>
              <w:spacing w:line="254" w:lineRule="auto"/>
              <w:rPr>
                <w:rFonts w:cs="Arial"/>
                <w:bCs w:val="0"/>
                <w:sz w:val="22"/>
                <w:szCs w:val="22"/>
              </w:rPr>
            </w:pPr>
            <w:r w:rsidRPr="00423AFE">
              <w:rPr>
                <w:rFonts w:cs="Arial"/>
                <w:sz w:val="22"/>
                <w:szCs w:val="22"/>
              </w:rPr>
              <w:t>Supporting adults at risk and encouraging them to make their own decisions. Ensuring that informed consent is obtained if possible</w:t>
            </w:r>
          </w:p>
        </w:tc>
      </w:tr>
      <w:tr w:rsidRPr="00423AFE" w:rsidR="00D96FC2" w:rsidTr="4AF7FD0A" w14:paraId="477092F4" w14:textId="77777777">
        <w:tc>
          <w:tcPr>
            <w:tcW w:w="1827" w:type="dxa"/>
          </w:tcPr>
          <w:p w:rsidRPr="00423AFE" w:rsidR="00D96FC2" w:rsidP="0083257C" w:rsidRDefault="00D96FC2" w14:paraId="51284F01" w14:textId="77777777">
            <w:pPr>
              <w:suppressAutoHyphens/>
              <w:spacing w:line="254" w:lineRule="auto"/>
              <w:rPr>
                <w:rFonts w:cs="Arial"/>
                <w:bCs w:val="0"/>
                <w:sz w:val="22"/>
                <w:szCs w:val="22"/>
              </w:rPr>
            </w:pPr>
            <w:r w:rsidRPr="00423AFE">
              <w:rPr>
                <w:rFonts w:cs="Arial"/>
                <w:sz w:val="22"/>
                <w:szCs w:val="22"/>
              </w:rPr>
              <w:t>Prevention</w:t>
            </w:r>
          </w:p>
        </w:tc>
        <w:tc>
          <w:tcPr>
            <w:tcW w:w="7087" w:type="dxa"/>
          </w:tcPr>
          <w:p w:rsidRPr="00423AFE" w:rsidR="00D96FC2" w:rsidP="0083257C" w:rsidRDefault="3A6AB004" w14:paraId="126BAA4A" w14:textId="2A37E22C">
            <w:pPr>
              <w:suppressAutoHyphens/>
              <w:spacing w:line="254" w:lineRule="auto"/>
              <w:rPr>
                <w:rFonts w:cs="Arial"/>
                <w:sz w:val="22"/>
                <w:szCs w:val="22"/>
              </w:rPr>
            </w:pPr>
            <w:r w:rsidRPr="4AF7FD0A">
              <w:rPr>
                <w:rFonts w:cs="Arial"/>
                <w:sz w:val="22"/>
                <w:szCs w:val="22"/>
              </w:rPr>
              <w:t>Acting</w:t>
            </w:r>
            <w:r w:rsidRPr="4AF7FD0A" w:rsidR="00D96FC2">
              <w:rPr>
                <w:rFonts w:cs="Arial"/>
                <w:sz w:val="22"/>
                <w:szCs w:val="22"/>
              </w:rPr>
              <w:t xml:space="preserve"> before abuse/harm has occurred.</w:t>
            </w:r>
          </w:p>
        </w:tc>
      </w:tr>
      <w:tr w:rsidRPr="00423AFE" w:rsidR="00D96FC2" w:rsidTr="4AF7FD0A" w14:paraId="4B176B3D" w14:textId="77777777">
        <w:tc>
          <w:tcPr>
            <w:tcW w:w="1827" w:type="dxa"/>
          </w:tcPr>
          <w:p w:rsidRPr="00423AFE" w:rsidR="00D96FC2" w:rsidP="0083257C" w:rsidRDefault="00D96FC2" w14:paraId="44C26BB7" w14:textId="77777777">
            <w:pPr>
              <w:suppressAutoHyphens/>
              <w:spacing w:line="254" w:lineRule="auto"/>
              <w:rPr>
                <w:rFonts w:cs="Arial"/>
                <w:bCs w:val="0"/>
                <w:sz w:val="22"/>
                <w:szCs w:val="22"/>
              </w:rPr>
            </w:pPr>
            <w:r w:rsidRPr="00423AFE">
              <w:rPr>
                <w:rFonts w:cs="Arial"/>
                <w:sz w:val="22"/>
                <w:szCs w:val="22"/>
              </w:rPr>
              <w:t>Proportionality</w:t>
            </w:r>
          </w:p>
        </w:tc>
        <w:tc>
          <w:tcPr>
            <w:tcW w:w="7087" w:type="dxa"/>
          </w:tcPr>
          <w:p w:rsidRPr="00423AFE" w:rsidR="00D96FC2" w:rsidP="0083257C" w:rsidRDefault="00D96FC2" w14:paraId="71AB137C" w14:textId="77777777">
            <w:pPr>
              <w:suppressAutoHyphens/>
              <w:spacing w:line="254" w:lineRule="auto"/>
              <w:rPr>
                <w:rFonts w:cs="Arial"/>
                <w:bCs w:val="0"/>
                <w:sz w:val="22"/>
                <w:szCs w:val="22"/>
              </w:rPr>
            </w:pPr>
            <w:r w:rsidRPr="00423AFE">
              <w:rPr>
                <w:rFonts w:cs="Arial"/>
                <w:sz w:val="22"/>
                <w:szCs w:val="22"/>
              </w:rPr>
              <w:t xml:space="preserve">Only getting involved where needed and ensuring that any involvement is as minimally intrusive as possible. </w:t>
            </w:r>
          </w:p>
        </w:tc>
      </w:tr>
      <w:tr w:rsidRPr="00423AFE" w:rsidR="00D96FC2" w:rsidTr="4AF7FD0A" w14:paraId="22C98AD3" w14:textId="77777777">
        <w:tc>
          <w:tcPr>
            <w:tcW w:w="1827" w:type="dxa"/>
          </w:tcPr>
          <w:p w:rsidRPr="00423AFE" w:rsidR="00D96FC2" w:rsidP="0083257C" w:rsidRDefault="00D96FC2" w14:paraId="5C79F247" w14:textId="77777777">
            <w:pPr>
              <w:suppressAutoHyphens/>
              <w:spacing w:line="254" w:lineRule="auto"/>
              <w:rPr>
                <w:rFonts w:cs="Arial"/>
                <w:bCs w:val="0"/>
                <w:sz w:val="22"/>
                <w:szCs w:val="22"/>
              </w:rPr>
            </w:pPr>
            <w:r w:rsidRPr="00423AFE">
              <w:rPr>
                <w:rFonts w:cs="Arial"/>
                <w:sz w:val="22"/>
                <w:szCs w:val="22"/>
              </w:rPr>
              <w:t>Protection</w:t>
            </w:r>
          </w:p>
        </w:tc>
        <w:tc>
          <w:tcPr>
            <w:tcW w:w="7087" w:type="dxa"/>
          </w:tcPr>
          <w:p w:rsidRPr="00423AFE" w:rsidR="00D96FC2" w:rsidP="0083257C" w:rsidRDefault="00D96FC2" w14:paraId="4D5075F1" w14:textId="77777777">
            <w:pPr>
              <w:suppressAutoHyphens/>
              <w:spacing w:line="254" w:lineRule="auto"/>
              <w:rPr>
                <w:rFonts w:cs="Arial"/>
                <w:bCs w:val="0"/>
                <w:sz w:val="22"/>
                <w:szCs w:val="22"/>
              </w:rPr>
            </w:pPr>
            <w:r w:rsidRPr="00423AFE">
              <w:rPr>
                <w:rFonts w:cs="Arial"/>
                <w:sz w:val="22"/>
                <w:szCs w:val="22"/>
              </w:rPr>
              <w:t>Representing and supporting those in need.</w:t>
            </w:r>
          </w:p>
        </w:tc>
      </w:tr>
      <w:tr w:rsidRPr="00423AFE" w:rsidR="00D96FC2" w:rsidTr="4AF7FD0A" w14:paraId="7FEBC76E" w14:textId="77777777">
        <w:tc>
          <w:tcPr>
            <w:tcW w:w="1827" w:type="dxa"/>
          </w:tcPr>
          <w:p w:rsidRPr="00423AFE" w:rsidR="00D96FC2" w:rsidP="0083257C" w:rsidRDefault="00D96FC2" w14:paraId="28DF8630" w14:textId="77777777">
            <w:pPr>
              <w:suppressAutoHyphens/>
              <w:spacing w:line="254" w:lineRule="auto"/>
              <w:rPr>
                <w:rFonts w:cs="Arial"/>
                <w:bCs w:val="0"/>
                <w:sz w:val="22"/>
                <w:szCs w:val="22"/>
              </w:rPr>
            </w:pPr>
            <w:r w:rsidRPr="00423AFE">
              <w:rPr>
                <w:rFonts w:cs="Arial"/>
                <w:sz w:val="22"/>
                <w:szCs w:val="22"/>
              </w:rPr>
              <w:t>Partnership</w:t>
            </w:r>
          </w:p>
        </w:tc>
        <w:tc>
          <w:tcPr>
            <w:tcW w:w="7087" w:type="dxa"/>
          </w:tcPr>
          <w:p w:rsidRPr="00423AFE" w:rsidR="00D96FC2" w:rsidP="0083257C" w:rsidRDefault="00D96FC2" w14:paraId="222BA87F" w14:textId="77777777">
            <w:pPr>
              <w:suppressAutoHyphens/>
              <w:spacing w:line="254" w:lineRule="auto"/>
              <w:rPr>
                <w:rFonts w:cs="Arial"/>
                <w:bCs w:val="0"/>
                <w:sz w:val="22"/>
                <w:szCs w:val="22"/>
              </w:rPr>
            </w:pPr>
            <w:r w:rsidRPr="00423AFE">
              <w:rPr>
                <w:rFonts w:cs="Arial"/>
                <w:sz w:val="22"/>
                <w:szCs w:val="22"/>
              </w:rPr>
              <w:t>Working collaboratively with other organisations to identify, prevent and respond to abuse or neglect.</w:t>
            </w:r>
          </w:p>
        </w:tc>
      </w:tr>
      <w:tr w:rsidRPr="00423AFE" w:rsidR="00D96FC2" w:rsidTr="4AF7FD0A" w14:paraId="45388FE1" w14:textId="77777777">
        <w:tc>
          <w:tcPr>
            <w:tcW w:w="1827" w:type="dxa"/>
          </w:tcPr>
          <w:p w:rsidRPr="00423AFE" w:rsidR="00D96FC2" w:rsidP="0083257C" w:rsidRDefault="00D96FC2" w14:paraId="134EC91D" w14:textId="77777777">
            <w:pPr>
              <w:suppressAutoHyphens/>
              <w:spacing w:line="254" w:lineRule="auto"/>
              <w:rPr>
                <w:rFonts w:cs="Arial"/>
                <w:bCs w:val="0"/>
                <w:sz w:val="22"/>
                <w:szCs w:val="22"/>
              </w:rPr>
            </w:pPr>
            <w:r w:rsidRPr="00423AFE">
              <w:rPr>
                <w:rFonts w:cs="Arial"/>
                <w:sz w:val="22"/>
                <w:szCs w:val="22"/>
              </w:rPr>
              <w:t>Accountability</w:t>
            </w:r>
          </w:p>
        </w:tc>
        <w:tc>
          <w:tcPr>
            <w:tcW w:w="7087" w:type="dxa"/>
          </w:tcPr>
          <w:p w:rsidRPr="00423AFE" w:rsidR="00D96FC2" w:rsidP="0083257C" w:rsidRDefault="00D96FC2" w14:paraId="508624A4" w14:textId="77777777">
            <w:pPr>
              <w:suppressAutoHyphens/>
              <w:spacing w:line="254" w:lineRule="auto"/>
              <w:rPr>
                <w:rFonts w:cs="Arial"/>
                <w:bCs w:val="0"/>
                <w:sz w:val="22"/>
                <w:szCs w:val="22"/>
              </w:rPr>
            </w:pPr>
            <w:r w:rsidRPr="00423AFE">
              <w:rPr>
                <w:rFonts w:cs="Arial"/>
                <w:sz w:val="22"/>
                <w:szCs w:val="22"/>
              </w:rPr>
              <w:t>Being open and honest.</w:t>
            </w:r>
          </w:p>
        </w:tc>
      </w:tr>
    </w:tbl>
    <w:p w:rsidRPr="00423AFE" w:rsidR="00B91067" w:rsidP="00B91067" w:rsidRDefault="00B91067" w14:paraId="07074DFC" w14:textId="77777777">
      <w:pPr>
        <w:rPr>
          <w:rFonts w:cs="Arial"/>
          <w:sz w:val="22"/>
          <w:szCs w:val="22"/>
        </w:rPr>
      </w:pPr>
    </w:p>
    <w:p w:rsidR="2480F4FB" w:rsidP="2480F4FB" w:rsidRDefault="2480F4FB" w14:paraId="7A01C054" w14:textId="50702833">
      <w:pPr>
        <w:rPr>
          <w:rFonts w:cs="Arial"/>
          <w:sz w:val="22"/>
          <w:szCs w:val="22"/>
        </w:rPr>
      </w:pPr>
    </w:p>
    <w:p w:rsidR="2480F4FB" w:rsidP="2480F4FB" w:rsidRDefault="2480F4FB" w14:paraId="00D280A5" w14:textId="7DE17267">
      <w:pPr>
        <w:rPr>
          <w:rFonts w:cs="Arial"/>
          <w:sz w:val="22"/>
          <w:szCs w:val="22"/>
        </w:rPr>
      </w:pPr>
    </w:p>
    <w:p w:rsidR="2480F4FB" w:rsidP="2480F4FB" w:rsidRDefault="2480F4FB" w14:paraId="33AA75BD" w14:textId="0B2E3A0A">
      <w:pPr>
        <w:rPr>
          <w:rFonts w:cs="Arial"/>
          <w:sz w:val="22"/>
          <w:szCs w:val="22"/>
        </w:rPr>
      </w:pPr>
    </w:p>
    <w:p w:rsidRPr="00423AFE" w:rsidR="00D96FC2" w:rsidP="00D96FC2" w:rsidRDefault="00D96FC2" w14:paraId="2AFFBFEA" w14:textId="329E493C">
      <w:pPr>
        <w:pStyle w:val="ListParagraph"/>
        <w:numPr>
          <w:ilvl w:val="0"/>
          <w:numId w:val="7"/>
        </w:numPr>
        <w:rPr>
          <w:rFonts w:cs="Arial"/>
          <w:b/>
          <w:bCs w:val="0"/>
          <w:color w:val="00B050"/>
          <w:sz w:val="22"/>
          <w:szCs w:val="22"/>
        </w:rPr>
      </w:pPr>
      <w:r w:rsidRPr="00423AFE">
        <w:rPr>
          <w:rFonts w:cs="Arial"/>
          <w:b/>
          <w:bCs w:val="0"/>
          <w:color w:val="00B050"/>
          <w:sz w:val="22"/>
          <w:szCs w:val="22"/>
        </w:rPr>
        <w:t>Rationale for 2 separate policies for children and adults at risk</w:t>
      </w:r>
    </w:p>
    <w:p w:rsidRPr="00423AFE" w:rsidR="00D96FC2" w:rsidP="00D96FC2" w:rsidRDefault="00D96FC2" w14:paraId="3E36ACE6" w14:textId="77777777">
      <w:pPr>
        <w:pStyle w:val="ListParagraph"/>
        <w:ind w:left="400"/>
        <w:rPr>
          <w:rFonts w:cs="Arial"/>
          <w:sz w:val="22"/>
          <w:szCs w:val="22"/>
        </w:rPr>
      </w:pPr>
    </w:p>
    <w:p w:rsidRPr="00423AFE" w:rsidR="00D96FC2" w:rsidP="00D96FC2" w:rsidRDefault="00D96FC2" w14:paraId="4B935B42" w14:textId="6B354168">
      <w:pPr>
        <w:pStyle w:val="ListParagraph"/>
        <w:numPr>
          <w:ilvl w:val="1"/>
          <w:numId w:val="7"/>
        </w:numPr>
        <w:rPr>
          <w:rFonts w:cs="Arial"/>
          <w:sz w:val="22"/>
          <w:szCs w:val="22"/>
        </w:rPr>
      </w:pPr>
      <w:r w:rsidRPr="3A5F6A70">
        <w:rPr>
          <w:rFonts w:cs="Arial"/>
          <w:sz w:val="22"/>
          <w:szCs w:val="22"/>
          <w:lang w:eastAsia="en-GB"/>
        </w:rPr>
        <w:t xml:space="preserve">There are </w:t>
      </w:r>
      <w:r w:rsidRPr="3A5F6A70" w:rsidR="14BB62F1">
        <w:rPr>
          <w:rFonts w:cs="Arial"/>
          <w:sz w:val="22"/>
          <w:szCs w:val="22"/>
          <w:lang w:eastAsia="en-GB"/>
        </w:rPr>
        <w:t>several</w:t>
      </w:r>
      <w:r w:rsidRPr="3A5F6A70">
        <w:rPr>
          <w:rFonts w:cs="Arial"/>
          <w:sz w:val="22"/>
          <w:szCs w:val="22"/>
          <w:lang w:eastAsia="en-GB"/>
        </w:rPr>
        <w:t xml:space="preserve"> reasons why the EKF have chosen to separate the children and adults at risk safeguarding policies with the decision being made on what is best practice. </w:t>
      </w:r>
    </w:p>
    <w:p w:rsidRPr="00423AFE" w:rsidR="00D96FC2" w:rsidP="00D96FC2" w:rsidRDefault="00D96FC2" w14:paraId="04CEF3CC" w14:textId="71A7C090">
      <w:pPr>
        <w:pStyle w:val="ListParagraph"/>
        <w:rPr>
          <w:rFonts w:cs="Arial"/>
          <w:sz w:val="22"/>
          <w:szCs w:val="22"/>
        </w:rPr>
      </w:pPr>
      <w:r w:rsidRPr="00423AFE">
        <w:rPr>
          <w:rFonts w:cs="Arial"/>
          <w:sz w:val="22"/>
          <w:szCs w:val="22"/>
          <w:lang w:eastAsia="en-GB"/>
        </w:rPr>
        <w:t xml:space="preserve"> </w:t>
      </w:r>
    </w:p>
    <w:p w:rsidRPr="00423AFE" w:rsidR="00D96FC2" w:rsidP="00D96FC2" w:rsidRDefault="00D96FC2" w14:paraId="47E964CC" w14:textId="788DF767">
      <w:pPr>
        <w:pStyle w:val="ListParagraph"/>
        <w:numPr>
          <w:ilvl w:val="1"/>
          <w:numId w:val="7"/>
        </w:numPr>
        <w:rPr>
          <w:rFonts w:cs="Arial"/>
          <w:sz w:val="22"/>
          <w:szCs w:val="22"/>
        </w:rPr>
      </w:pPr>
      <w:r w:rsidRPr="4AF7FD0A">
        <w:rPr>
          <w:rFonts w:cs="Arial"/>
          <w:sz w:val="22"/>
          <w:szCs w:val="22"/>
          <w:lang w:eastAsia="en-GB"/>
        </w:rPr>
        <w:t xml:space="preserve">It is best practice to separate the policies in the view of the EKF Safeguarding Team because the issues which will affect adults and children can be </w:t>
      </w:r>
      <w:r w:rsidRPr="4AF7FD0A" w:rsidR="3612D188">
        <w:rPr>
          <w:rFonts w:cs="Arial"/>
          <w:sz w:val="22"/>
          <w:szCs w:val="22"/>
          <w:lang w:eastAsia="en-GB"/>
        </w:rPr>
        <w:t>quite different</w:t>
      </w:r>
      <w:r w:rsidRPr="4AF7FD0A">
        <w:rPr>
          <w:rFonts w:cs="Arial"/>
          <w:sz w:val="22"/>
          <w:szCs w:val="22"/>
          <w:lang w:eastAsia="en-GB"/>
        </w:rPr>
        <w:t xml:space="preserve">. There are also certain types of abuse which will only affect </w:t>
      </w:r>
      <w:proofErr w:type="gramStart"/>
      <w:r w:rsidRPr="4AF7FD0A">
        <w:rPr>
          <w:rFonts w:cs="Arial"/>
          <w:sz w:val="22"/>
          <w:szCs w:val="22"/>
          <w:lang w:eastAsia="en-GB"/>
        </w:rPr>
        <w:t>adults</w:t>
      </w:r>
      <w:proofErr w:type="gramEnd"/>
      <w:r w:rsidRPr="4AF7FD0A">
        <w:rPr>
          <w:rFonts w:cs="Arial"/>
          <w:sz w:val="22"/>
          <w:szCs w:val="22"/>
          <w:lang w:eastAsia="en-GB"/>
        </w:rPr>
        <w:t xml:space="preserve"> e.g. financial abuse.</w:t>
      </w:r>
    </w:p>
    <w:p w:rsidRPr="00423AFE" w:rsidR="00D96FC2" w:rsidP="00D96FC2" w:rsidRDefault="00D96FC2" w14:paraId="5927768B" w14:textId="77777777">
      <w:pPr>
        <w:rPr>
          <w:rFonts w:cs="Arial"/>
          <w:sz w:val="22"/>
          <w:szCs w:val="22"/>
        </w:rPr>
      </w:pPr>
    </w:p>
    <w:p w:rsidRPr="00423AFE" w:rsidR="00D96FC2" w:rsidP="00D96FC2" w:rsidRDefault="00D96FC2" w14:paraId="4D0DB0BC" w14:textId="77777777">
      <w:pPr>
        <w:pStyle w:val="ListParagraph"/>
        <w:numPr>
          <w:ilvl w:val="1"/>
          <w:numId w:val="7"/>
        </w:numPr>
        <w:rPr>
          <w:rFonts w:cs="Arial"/>
          <w:sz w:val="22"/>
          <w:szCs w:val="22"/>
        </w:rPr>
      </w:pPr>
      <w:r w:rsidRPr="4AF7FD0A">
        <w:rPr>
          <w:rFonts w:cs="Arial"/>
          <w:sz w:val="22"/>
          <w:szCs w:val="22"/>
          <w:lang w:eastAsia="en-GB"/>
        </w:rPr>
        <w:t xml:space="preserve">The Safeguarding Team arrived at this decision based upon the fact that there are differing laws and policies which oversee the regulation of safeguarding for both groups. Furthermore, differing definitions are used and often having one policy can cause confusion, dilutes the </w:t>
      </w:r>
      <w:bookmarkStart w:name="_Int_erTmpolI" w:id="0"/>
      <w:r w:rsidRPr="4AF7FD0A">
        <w:rPr>
          <w:rFonts w:cs="Arial"/>
          <w:sz w:val="22"/>
          <w:szCs w:val="22"/>
          <w:lang w:eastAsia="en-GB"/>
        </w:rPr>
        <w:t>message</w:t>
      </w:r>
      <w:bookmarkEnd w:id="0"/>
      <w:r w:rsidRPr="4AF7FD0A">
        <w:rPr>
          <w:rFonts w:cs="Arial"/>
          <w:sz w:val="22"/>
          <w:szCs w:val="22"/>
          <w:lang w:eastAsia="en-GB"/>
        </w:rPr>
        <w:t xml:space="preserve"> and can cause a blurring of the boundaries. </w:t>
      </w:r>
    </w:p>
    <w:p w:rsidRPr="00423AFE" w:rsidR="00D96FC2" w:rsidP="00D96FC2" w:rsidRDefault="00D96FC2" w14:paraId="5995ABB1" w14:textId="77777777">
      <w:pPr>
        <w:rPr>
          <w:rFonts w:cs="Arial"/>
          <w:sz w:val="22"/>
          <w:szCs w:val="22"/>
        </w:rPr>
      </w:pPr>
    </w:p>
    <w:p w:rsidR="00D96FC2" w:rsidP="00D96FC2" w:rsidRDefault="5945AE9B" w14:paraId="390E203E" w14:textId="0C04EF1F">
      <w:pPr>
        <w:pStyle w:val="ListParagraph"/>
        <w:numPr>
          <w:ilvl w:val="1"/>
          <w:numId w:val="7"/>
        </w:numPr>
        <w:rPr>
          <w:rFonts w:cs="Arial"/>
          <w:sz w:val="22"/>
          <w:szCs w:val="22"/>
        </w:rPr>
      </w:pPr>
      <w:r w:rsidRPr="4AF7FD0A">
        <w:rPr>
          <w:rFonts w:cs="Arial"/>
          <w:sz w:val="22"/>
          <w:szCs w:val="22"/>
          <w:lang w:eastAsia="en-GB"/>
        </w:rPr>
        <w:t>However</w:t>
      </w:r>
      <w:r w:rsidRPr="4AF7FD0A" w:rsidR="00D96FC2">
        <w:rPr>
          <w:rFonts w:cs="Arial"/>
          <w:sz w:val="22"/>
          <w:szCs w:val="22"/>
          <w:lang w:eastAsia="en-GB"/>
        </w:rPr>
        <w:t xml:space="preserve">, the decision has been arrived at because adults – unlike children – have an absolute right to self-determination (unless under severe circumstances and always guided by stringently applied laws). For whilst adults and children are afforded with free will, adults may decide not to protect themselves whereas legal obligations are bestowed on parents or guardians for the protection of children. This therefore can make safeguarding adults more complex than that of children’s safeguarding.  It is person centred rather than process driven and requires authorities, sporting organisations and anybody with a duty of care, to take into consideration the crucial importance of ensuring a culture exists whereby it is the adults themselves who are informed and consulted on all decisions which affect them.   </w:t>
      </w:r>
    </w:p>
    <w:p w:rsidRPr="00B25094" w:rsidR="00B25094" w:rsidP="00B25094" w:rsidRDefault="00B25094" w14:paraId="04C69546" w14:textId="77777777">
      <w:pPr>
        <w:pStyle w:val="ListParagraph"/>
        <w:rPr>
          <w:rFonts w:cs="Arial"/>
          <w:sz w:val="22"/>
          <w:szCs w:val="22"/>
        </w:rPr>
      </w:pPr>
    </w:p>
    <w:p w:rsidRPr="00B25094" w:rsidR="00B25094" w:rsidP="00B25094" w:rsidRDefault="00B25094" w14:paraId="4DC474ED" w14:textId="2CFCC676">
      <w:pPr>
        <w:pStyle w:val="ListParagraph"/>
        <w:numPr>
          <w:ilvl w:val="0"/>
          <w:numId w:val="7"/>
        </w:numPr>
        <w:rPr>
          <w:rFonts w:cs="Arial"/>
          <w:b/>
          <w:bCs w:val="0"/>
          <w:color w:val="00B050"/>
          <w:sz w:val="22"/>
          <w:szCs w:val="22"/>
        </w:rPr>
      </w:pPr>
      <w:r w:rsidRPr="00B25094">
        <w:rPr>
          <w:rFonts w:cs="Arial"/>
          <w:b/>
          <w:bCs w:val="0"/>
          <w:color w:val="00B050"/>
          <w:sz w:val="22"/>
          <w:szCs w:val="22"/>
        </w:rPr>
        <w:t>Definition of an Adult at risk</w:t>
      </w:r>
    </w:p>
    <w:p w:rsidRPr="00B25094" w:rsidR="00B25094" w:rsidP="00B25094" w:rsidRDefault="00B25094" w14:paraId="240C25E8" w14:textId="77777777">
      <w:pPr>
        <w:rPr>
          <w:rFonts w:cs="Arial"/>
          <w:sz w:val="22"/>
          <w:szCs w:val="22"/>
        </w:rPr>
      </w:pPr>
    </w:p>
    <w:p w:rsidRPr="00B25094" w:rsidR="00B25094" w:rsidP="00B25094" w:rsidRDefault="00B25094" w14:paraId="26EEE4BD" w14:textId="77777777">
      <w:pPr>
        <w:pStyle w:val="ListParagraph"/>
        <w:numPr>
          <w:ilvl w:val="1"/>
          <w:numId w:val="7"/>
        </w:numPr>
        <w:rPr>
          <w:rFonts w:cs="Poppins"/>
          <w:sz w:val="22"/>
          <w:szCs w:val="22"/>
        </w:rPr>
      </w:pPr>
      <w:r w:rsidRPr="00B25094">
        <w:rPr>
          <w:rFonts w:cs="Poppins"/>
          <w:color w:val="000000" w:themeColor="text1"/>
          <w:sz w:val="22"/>
          <w:szCs w:val="22"/>
        </w:rPr>
        <w:t xml:space="preserve">The Safeguarding Adults legislation creates specific responsibilities on Local Authorities, Health, and the Police to provide additional protection from abuse and neglect to Adults at Risk.  </w:t>
      </w:r>
    </w:p>
    <w:p w:rsidRPr="00B25094" w:rsidR="00B25094" w:rsidP="00B25094" w:rsidRDefault="00B25094" w14:paraId="68CD0EBB" w14:textId="77777777">
      <w:pPr>
        <w:pStyle w:val="ListParagraph"/>
        <w:rPr>
          <w:rFonts w:cs="Poppins"/>
          <w:sz w:val="22"/>
          <w:szCs w:val="22"/>
        </w:rPr>
      </w:pPr>
    </w:p>
    <w:p w:rsidRPr="00B25094" w:rsidR="00B25094" w:rsidP="00B25094" w:rsidRDefault="00B25094" w14:paraId="113DA5C5" w14:textId="77777777">
      <w:pPr>
        <w:pStyle w:val="ListParagraph"/>
        <w:numPr>
          <w:ilvl w:val="1"/>
          <w:numId w:val="7"/>
        </w:numPr>
        <w:rPr>
          <w:rFonts w:cs="Poppins"/>
          <w:sz w:val="22"/>
          <w:szCs w:val="22"/>
        </w:rPr>
      </w:pPr>
      <w:r w:rsidRPr="00B25094">
        <w:rPr>
          <w:rFonts w:cs="Poppins"/>
          <w:color w:val="000000" w:themeColor="text1"/>
          <w:sz w:val="22"/>
          <w:szCs w:val="22"/>
        </w:rPr>
        <w:t xml:space="preserve">When a Local Authority has reason to believe there is an adult at risk, they have a responsibility to find out more about the situation and decide what actions need to be taken to support the adult.  In Scotland and Wales, the Local Authority can gain access to an adult to find out if they are at risk of harm for example, if that access is being blocked by another person. </w:t>
      </w:r>
    </w:p>
    <w:p w:rsidRPr="00B25094" w:rsidR="00B25094" w:rsidP="00B25094" w:rsidRDefault="00B25094" w14:paraId="2A50A923" w14:textId="77777777">
      <w:pPr>
        <w:rPr>
          <w:rFonts w:cs="Poppins"/>
          <w:sz w:val="22"/>
          <w:szCs w:val="22"/>
        </w:rPr>
      </w:pPr>
    </w:p>
    <w:p w:rsidRPr="00E10BA1" w:rsidR="00B25094" w:rsidP="00E10BA1" w:rsidRDefault="00B25094" w14:paraId="292718A7" w14:textId="37425A14">
      <w:pPr>
        <w:pStyle w:val="ListParagraph"/>
        <w:numPr>
          <w:ilvl w:val="1"/>
          <w:numId w:val="7"/>
        </w:numPr>
        <w:rPr>
          <w:rFonts w:cs="Poppins"/>
          <w:sz w:val="22"/>
          <w:szCs w:val="22"/>
        </w:rPr>
      </w:pPr>
      <w:r w:rsidRPr="3A5F6A70">
        <w:rPr>
          <w:rFonts w:cs="Poppins"/>
          <w:color w:val="000000" w:themeColor="text1"/>
          <w:sz w:val="22"/>
          <w:szCs w:val="22"/>
        </w:rPr>
        <w:t xml:space="preserve">The actions that need to be taken might be by the Local Authority (usually social services) and/or by other agencies, for example the Police and Health.  A sporting organisation may need to </w:t>
      </w:r>
      <w:r w:rsidRPr="3A5F6A70" w:rsidR="395F0C49">
        <w:rPr>
          <w:rFonts w:cs="Poppins"/>
          <w:color w:val="000000" w:themeColor="text1"/>
          <w:sz w:val="22"/>
          <w:szCs w:val="22"/>
        </w:rPr>
        <w:t>act</w:t>
      </w:r>
      <w:r w:rsidRPr="3A5F6A70">
        <w:rPr>
          <w:rFonts w:cs="Poppins"/>
          <w:color w:val="000000" w:themeColor="text1"/>
          <w:sz w:val="22"/>
          <w:szCs w:val="22"/>
        </w:rPr>
        <w:t xml:space="preserve"> as part of safeguarding an adult, for example, to use the disciplinary procedures in relation to a member of staff or member who has been reported to be harming a participant.  The Local Authority role includes having multi-agency procedures which coordinate the actions taken by different organisations. </w:t>
      </w:r>
      <w:r>
        <w:br/>
      </w:r>
      <w:r>
        <w:br/>
      </w:r>
      <w:r w:rsidRPr="3A5F6A70">
        <w:rPr>
          <w:rFonts w:cs="Poppins"/>
          <w:b/>
          <w:color w:val="000000" w:themeColor="text1"/>
          <w:sz w:val="22"/>
          <w:szCs w:val="22"/>
        </w:rPr>
        <w:t>An Adult at risk is:</w:t>
      </w:r>
    </w:p>
    <w:tbl>
      <w:tblPr>
        <w:tblStyle w:val="TableGrid"/>
        <w:tblW w:w="10711" w:type="dxa"/>
        <w:tblLook w:val="04A0" w:firstRow="1" w:lastRow="0" w:firstColumn="1" w:lastColumn="0" w:noHBand="0" w:noVBand="1"/>
      </w:tblPr>
      <w:tblGrid>
        <w:gridCol w:w="10711"/>
      </w:tblGrid>
      <w:tr w:rsidRPr="00B25094" w:rsidR="00B25094" w:rsidTr="4AF7FD0A" w14:paraId="2944FF27" w14:textId="77777777">
        <w:trPr>
          <w:trHeight w:val="240"/>
        </w:trPr>
        <w:tc>
          <w:tcPr>
            <w:tcW w:w="10711" w:type="dxa"/>
            <w:vAlign w:val="center"/>
          </w:tcPr>
          <w:p w:rsidRPr="00B25094" w:rsidR="00B25094" w:rsidP="0083257C" w:rsidRDefault="00B25094" w14:paraId="5BE9894C" w14:textId="77777777">
            <w:pPr>
              <w:pStyle w:val="Heading4"/>
              <w:rPr>
                <w:rFonts w:ascii="Arial" w:hAnsi="Arial" w:cs="Arial"/>
                <w:b/>
                <w:bCs w:val="0"/>
                <w:i w:val="0"/>
                <w:iCs w:val="0"/>
                <w:color w:val="auto"/>
                <w:sz w:val="22"/>
                <w:szCs w:val="22"/>
              </w:rPr>
            </w:pPr>
            <w:r w:rsidRPr="00B25094">
              <w:rPr>
                <w:rFonts w:ascii="Arial" w:hAnsi="Arial" w:cs="Arial"/>
                <w:b/>
                <w:bCs w:val="0"/>
                <w:i w:val="0"/>
                <w:iCs w:val="0"/>
                <w:color w:val="auto"/>
                <w:sz w:val="22"/>
                <w:szCs w:val="22"/>
              </w:rPr>
              <w:t>England (Care Act 2014)</w:t>
            </w:r>
          </w:p>
        </w:tc>
      </w:tr>
      <w:tr w:rsidRPr="00B25094" w:rsidR="00B25094" w:rsidTr="4AF7FD0A" w14:paraId="2BA22D96" w14:textId="77777777">
        <w:trPr>
          <w:trHeight w:val="253"/>
        </w:trPr>
        <w:tc>
          <w:tcPr>
            <w:tcW w:w="10711" w:type="dxa"/>
            <w:vMerge w:val="restart"/>
          </w:tcPr>
          <w:p w:rsidRPr="00B25094" w:rsidR="00B25094" w:rsidP="0083257C" w:rsidRDefault="00B25094" w14:paraId="56FD4D23" w14:textId="77777777">
            <w:pPr>
              <w:rPr>
                <w:rFonts w:cs="Poppins"/>
                <w:sz w:val="22"/>
                <w:szCs w:val="22"/>
              </w:rPr>
            </w:pPr>
            <w:r w:rsidRPr="00B25094">
              <w:rPr>
                <w:rFonts w:cs="Poppins"/>
                <w:sz w:val="22"/>
                <w:szCs w:val="22"/>
              </w:rPr>
              <w:t xml:space="preserve">An </w:t>
            </w:r>
            <w:r w:rsidRPr="00B25094">
              <w:rPr>
                <w:rFonts w:cs="Poppins"/>
                <w:b/>
                <w:sz w:val="22"/>
                <w:szCs w:val="22"/>
              </w:rPr>
              <w:t>adult at risk</w:t>
            </w:r>
            <w:r w:rsidRPr="00B25094">
              <w:rPr>
                <w:rFonts w:cs="Poppins"/>
                <w:sz w:val="22"/>
                <w:szCs w:val="22"/>
              </w:rPr>
              <w:t xml:space="preserve"> is an individual aged 18 years and over who:</w:t>
            </w:r>
          </w:p>
          <w:p w:rsidRPr="00B25094" w:rsidR="00B25094" w:rsidRDefault="00B25094" w14:paraId="4E852CFA" w14:textId="79B5BD04">
            <w:pPr>
              <w:pStyle w:val="ListParagraph"/>
              <w:numPr>
                <w:ilvl w:val="0"/>
                <w:numId w:val="17"/>
              </w:numPr>
              <w:contextualSpacing/>
              <w:rPr>
                <w:rFonts w:cs="Poppins"/>
                <w:sz w:val="22"/>
                <w:szCs w:val="22"/>
              </w:rPr>
            </w:pPr>
            <w:r w:rsidRPr="4AF7FD0A">
              <w:rPr>
                <w:rFonts w:cs="Poppins"/>
                <w:sz w:val="22"/>
                <w:szCs w:val="22"/>
              </w:rPr>
              <w:t>has needs for care and support (</w:t>
            </w:r>
            <w:r w:rsidRPr="4AF7FD0A" w:rsidR="63095995">
              <w:rPr>
                <w:rFonts w:cs="Poppins"/>
                <w:sz w:val="22"/>
                <w:szCs w:val="22"/>
              </w:rPr>
              <w:t>whether</w:t>
            </w:r>
            <w:r w:rsidRPr="4AF7FD0A">
              <w:rPr>
                <w:rFonts w:cs="Poppins"/>
                <w:sz w:val="22"/>
                <w:szCs w:val="22"/>
              </w:rPr>
              <w:t xml:space="preserve"> the local authority is meeting any of those needs) </w:t>
            </w:r>
            <w:proofErr w:type="gramStart"/>
            <w:r w:rsidRPr="4AF7FD0A">
              <w:rPr>
                <w:rFonts w:cs="Poppins"/>
                <w:sz w:val="22"/>
                <w:szCs w:val="22"/>
              </w:rPr>
              <w:t>AND;</w:t>
            </w:r>
            <w:proofErr w:type="gramEnd"/>
          </w:p>
          <w:p w:rsidRPr="00B25094" w:rsidR="00B25094" w:rsidRDefault="00B25094" w14:paraId="661B56EC" w14:textId="77777777">
            <w:pPr>
              <w:pStyle w:val="ListParagraph"/>
              <w:numPr>
                <w:ilvl w:val="0"/>
                <w:numId w:val="17"/>
              </w:numPr>
              <w:contextualSpacing/>
              <w:rPr>
                <w:rFonts w:cs="Poppins"/>
                <w:sz w:val="22"/>
                <w:szCs w:val="22"/>
              </w:rPr>
            </w:pPr>
            <w:r w:rsidRPr="00B25094">
              <w:rPr>
                <w:rFonts w:cs="Poppins"/>
                <w:sz w:val="22"/>
                <w:szCs w:val="22"/>
              </w:rPr>
              <w:t xml:space="preserve">is experiencing, or at risk of, abuse or neglect, </w:t>
            </w:r>
            <w:proofErr w:type="gramStart"/>
            <w:r w:rsidRPr="00B25094">
              <w:rPr>
                <w:rFonts w:cs="Poppins"/>
                <w:sz w:val="22"/>
                <w:szCs w:val="22"/>
              </w:rPr>
              <w:t>AND;</w:t>
            </w:r>
            <w:proofErr w:type="gramEnd"/>
          </w:p>
          <w:p w:rsidRPr="00B25094" w:rsidR="00B25094" w:rsidRDefault="6C58655A" w14:paraId="41E28F59" w14:textId="7FE09CE9">
            <w:pPr>
              <w:pStyle w:val="ListParagraph"/>
              <w:numPr>
                <w:ilvl w:val="0"/>
                <w:numId w:val="17"/>
              </w:numPr>
              <w:contextualSpacing/>
              <w:rPr>
                <w:rFonts w:cs="Poppins"/>
                <w:sz w:val="22"/>
                <w:szCs w:val="22"/>
              </w:rPr>
            </w:pPr>
            <w:r w:rsidRPr="4AF7FD0A">
              <w:rPr>
                <w:rFonts w:cs="Poppins"/>
                <w:sz w:val="22"/>
                <w:szCs w:val="22"/>
              </w:rPr>
              <w:t>because of</w:t>
            </w:r>
            <w:r w:rsidRPr="4AF7FD0A" w:rsidR="00B25094">
              <w:rPr>
                <w:rFonts w:cs="Poppins"/>
                <w:sz w:val="22"/>
                <w:szCs w:val="22"/>
              </w:rPr>
              <w:t xml:space="preserve"> those care and support needs is unable to protect themselves from either the risk of, or the experience of abuse or neglect.</w:t>
            </w:r>
          </w:p>
        </w:tc>
      </w:tr>
      <w:tr w:rsidRPr="00B25094" w:rsidR="00B25094" w:rsidTr="4AF7FD0A" w14:paraId="46292539" w14:textId="77777777">
        <w:trPr>
          <w:trHeight w:val="1474"/>
        </w:trPr>
        <w:tc>
          <w:tcPr>
            <w:tcW w:w="10711" w:type="dxa"/>
            <w:vMerge/>
          </w:tcPr>
          <w:p w:rsidRPr="00B25094" w:rsidR="00B25094" w:rsidP="0083257C" w:rsidRDefault="00B25094" w14:paraId="07BBAEAF" w14:textId="77777777">
            <w:pPr>
              <w:rPr>
                <w:rFonts w:cs="Poppins"/>
                <w:sz w:val="22"/>
                <w:szCs w:val="22"/>
              </w:rPr>
            </w:pPr>
          </w:p>
        </w:tc>
      </w:tr>
    </w:tbl>
    <w:p w:rsidRPr="00E10BA1" w:rsidR="009A19FF" w:rsidP="00E10BA1" w:rsidRDefault="009A19FF" w14:paraId="2D487F77" w14:textId="77777777">
      <w:pPr>
        <w:rPr>
          <w:rFonts w:cs="Arial"/>
          <w:sz w:val="22"/>
          <w:szCs w:val="22"/>
        </w:rPr>
      </w:pPr>
    </w:p>
    <w:p w:rsidR="2480F4FB" w:rsidP="2480F4FB" w:rsidRDefault="2480F4FB" w14:paraId="56904E89" w14:textId="42060FA6">
      <w:pPr>
        <w:rPr>
          <w:rFonts w:cs="Arial"/>
          <w:sz w:val="22"/>
          <w:szCs w:val="22"/>
        </w:rPr>
      </w:pPr>
    </w:p>
    <w:p w:rsidR="2480F4FB" w:rsidP="2480F4FB" w:rsidRDefault="2480F4FB" w14:paraId="0571079C" w14:textId="4BB622E3">
      <w:pPr>
        <w:rPr>
          <w:rFonts w:cs="Arial"/>
          <w:sz w:val="22"/>
          <w:szCs w:val="22"/>
        </w:rPr>
      </w:pPr>
    </w:p>
    <w:p w:rsidR="2480F4FB" w:rsidP="2480F4FB" w:rsidRDefault="2480F4FB" w14:paraId="71439897" w14:textId="55DC741A">
      <w:pPr>
        <w:rPr>
          <w:rFonts w:cs="Arial"/>
          <w:sz w:val="22"/>
          <w:szCs w:val="22"/>
        </w:rPr>
      </w:pPr>
    </w:p>
    <w:p w:rsidR="2480F4FB" w:rsidP="2480F4FB" w:rsidRDefault="2480F4FB" w14:paraId="16BDF4D0" w14:textId="1ABFD74D">
      <w:pPr>
        <w:rPr>
          <w:rFonts w:cs="Arial"/>
          <w:sz w:val="22"/>
          <w:szCs w:val="22"/>
        </w:rPr>
      </w:pPr>
    </w:p>
    <w:p w:rsidR="2480F4FB" w:rsidP="2480F4FB" w:rsidRDefault="2480F4FB" w14:paraId="48384D9F" w14:textId="6E832FC1">
      <w:pPr>
        <w:rPr>
          <w:rFonts w:cs="Arial"/>
          <w:sz w:val="22"/>
          <w:szCs w:val="22"/>
        </w:rPr>
      </w:pPr>
    </w:p>
    <w:p w:rsidRPr="002B5502" w:rsidR="00E10BA1" w:rsidP="00E10BA1" w:rsidRDefault="00E10BA1" w14:paraId="5CDF000F" w14:textId="30C0AB2D">
      <w:pPr>
        <w:pStyle w:val="ListParagraph"/>
        <w:numPr>
          <w:ilvl w:val="0"/>
          <w:numId w:val="7"/>
        </w:numPr>
        <w:rPr>
          <w:rFonts w:cs="Arial"/>
          <w:b/>
          <w:bCs w:val="0"/>
          <w:color w:val="00B050"/>
          <w:sz w:val="22"/>
          <w:szCs w:val="22"/>
        </w:rPr>
      </w:pPr>
      <w:r w:rsidRPr="002B5502">
        <w:rPr>
          <w:rFonts w:cs="Arial"/>
          <w:b/>
          <w:bCs w:val="0"/>
          <w:color w:val="00B050"/>
          <w:sz w:val="22"/>
          <w:szCs w:val="22"/>
        </w:rPr>
        <w:t>Policy implementation</w:t>
      </w:r>
    </w:p>
    <w:p w:rsidRPr="00E10BA1" w:rsidR="00E10BA1" w:rsidP="00E10BA1" w:rsidRDefault="00E10BA1" w14:paraId="7178E9F1" w14:textId="77777777">
      <w:pPr>
        <w:rPr>
          <w:rFonts w:cs="Arial"/>
          <w:sz w:val="22"/>
          <w:szCs w:val="22"/>
        </w:rPr>
      </w:pPr>
    </w:p>
    <w:p w:rsidRPr="00E10BA1" w:rsidR="00E10BA1" w:rsidP="00E10BA1" w:rsidRDefault="00E10BA1" w14:paraId="7DB57CD5" w14:textId="758C9234">
      <w:pPr>
        <w:pStyle w:val="ListParagraph"/>
        <w:numPr>
          <w:ilvl w:val="1"/>
          <w:numId w:val="7"/>
        </w:numPr>
        <w:rPr>
          <w:rFonts w:cs="Arial"/>
          <w:sz w:val="22"/>
          <w:szCs w:val="22"/>
        </w:rPr>
      </w:pPr>
      <w:r w:rsidRPr="4AF7FD0A">
        <w:rPr>
          <w:rFonts w:cs="Arial"/>
          <w:sz w:val="22"/>
          <w:szCs w:val="22"/>
        </w:rPr>
        <w:t xml:space="preserve">The EKF is committed to developing and maintaining its capability to implement this policy and procedures. </w:t>
      </w:r>
      <w:r w:rsidRPr="4AF7FD0A" w:rsidR="58DF18FD">
        <w:rPr>
          <w:rFonts w:cs="Arial"/>
          <w:sz w:val="22"/>
          <w:szCs w:val="22"/>
        </w:rPr>
        <w:t>To</w:t>
      </w:r>
      <w:r w:rsidRPr="4AF7FD0A">
        <w:rPr>
          <w:rFonts w:cs="Arial"/>
          <w:sz w:val="22"/>
          <w:szCs w:val="22"/>
        </w:rPr>
        <w:t xml:space="preserve"> do so the following will be in place:</w:t>
      </w:r>
    </w:p>
    <w:p w:rsidRPr="00E10BA1" w:rsidR="00E10BA1" w:rsidP="00E10BA1" w:rsidRDefault="00E10BA1" w14:paraId="67DF4426" w14:textId="77777777">
      <w:pPr>
        <w:pStyle w:val="ListParagraph"/>
        <w:rPr>
          <w:rFonts w:cs="Arial"/>
          <w:sz w:val="22"/>
          <w:szCs w:val="22"/>
        </w:rPr>
      </w:pPr>
    </w:p>
    <w:p w:rsidRPr="00E10BA1" w:rsidR="00E10BA1" w:rsidRDefault="00E10BA1" w14:paraId="3682FF73" w14:textId="77777777">
      <w:pPr>
        <w:pStyle w:val="ListParagraph"/>
        <w:numPr>
          <w:ilvl w:val="0"/>
          <w:numId w:val="20"/>
        </w:numPr>
        <w:spacing w:after="160"/>
        <w:contextualSpacing/>
        <w:rPr>
          <w:rFonts w:cs="Arial"/>
          <w:sz w:val="22"/>
          <w:szCs w:val="22"/>
        </w:rPr>
      </w:pPr>
      <w:r w:rsidRPr="00E10BA1">
        <w:rPr>
          <w:rFonts w:cs="Arial"/>
          <w:sz w:val="22"/>
          <w:szCs w:val="22"/>
        </w:rPr>
        <w:t>A clear line of accountability within the organisation for the safety and welfare of all adults.</w:t>
      </w:r>
    </w:p>
    <w:p w:rsidRPr="00E10BA1" w:rsidR="00E10BA1" w:rsidRDefault="00E10BA1" w14:paraId="5A8EB338" w14:textId="77777777">
      <w:pPr>
        <w:pStyle w:val="ListParagraph"/>
        <w:numPr>
          <w:ilvl w:val="0"/>
          <w:numId w:val="20"/>
        </w:numPr>
        <w:spacing w:after="160"/>
        <w:contextualSpacing/>
        <w:rPr>
          <w:rFonts w:cs="Arial"/>
          <w:sz w:val="22"/>
          <w:szCs w:val="22"/>
        </w:rPr>
      </w:pPr>
      <w:r w:rsidRPr="00E10BA1">
        <w:rPr>
          <w:rFonts w:cs="Arial"/>
          <w:sz w:val="22"/>
          <w:szCs w:val="22"/>
        </w:rPr>
        <w:t xml:space="preserve">Access to relevant legal and professional advice. </w:t>
      </w:r>
    </w:p>
    <w:p w:rsidRPr="00E10BA1" w:rsidR="00E10BA1" w:rsidRDefault="00E10BA1" w14:paraId="2F7E6062" w14:textId="77777777">
      <w:pPr>
        <w:pStyle w:val="ListParagraph"/>
        <w:numPr>
          <w:ilvl w:val="0"/>
          <w:numId w:val="20"/>
        </w:numPr>
        <w:spacing w:after="160"/>
        <w:contextualSpacing/>
        <w:rPr>
          <w:rFonts w:cs="Arial"/>
          <w:sz w:val="22"/>
          <w:szCs w:val="22"/>
        </w:rPr>
      </w:pPr>
      <w:r w:rsidRPr="00E10BA1">
        <w:rPr>
          <w:rFonts w:cs="Arial"/>
          <w:sz w:val="22"/>
          <w:szCs w:val="22"/>
        </w:rPr>
        <w:t>Regular management reports to the Board detailing how risks to adult safeguarding are being addressed and how any reports have been addressed.</w:t>
      </w:r>
    </w:p>
    <w:p w:rsidRPr="00E10BA1" w:rsidR="00E10BA1" w:rsidRDefault="00E10BA1" w14:paraId="1E445ECE" w14:textId="77777777">
      <w:pPr>
        <w:pStyle w:val="ListParagraph"/>
        <w:numPr>
          <w:ilvl w:val="0"/>
          <w:numId w:val="20"/>
        </w:numPr>
        <w:spacing w:after="160"/>
        <w:contextualSpacing/>
        <w:rPr>
          <w:rFonts w:cs="Arial"/>
          <w:sz w:val="22"/>
          <w:szCs w:val="22"/>
        </w:rPr>
      </w:pPr>
      <w:r w:rsidRPr="00E10BA1">
        <w:rPr>
          <w:rFonts w:cs="Arial"/>
          <w:sz w:val="22"/>
          <w:szCs w:val="22"/>
        </w:rPr>
        <w:t>Safeguarding adult procedures that deal effectively with any concerns of abuse or neglect, including those caused through poor practice.</w:t>
      </w:r>
    </w:p>
    <w:p w:rsidRPr="00E10BA1" w:rsidR="00E10BA1" w:rsidRDefault="00E10BA1" w14:paraId="3FF5B816" w14:textId="77777777">
      <w:pPr>
        <w:pStyle w:val="ListParagraph"/>
        <w:numPr>
          <w:ilvl w:val="0"/>
          <w:numId w:val="20"/>
        </w:numPr>
        <w:spacing w:after="160"/>
        <w:contextualSpacing/>
        <w:rPr>
          <w:rFonts w:cs="Arial"/>
          <w:sz w:val="22"/>
          <w:szCs w:val="22"/>
        </w:rPr>
      </w:pPr>
      <w:r w:rsidRPr="00E10BA1">
        <w:rPr>
          <w:rFonts w:cs="Arial"/>
          <w:sz w:val="22"/>
          <w:szCs w:val="22"/>
        </w:rPr>
        <w:t>A Safeguarding Lead/ Welfare Officer (see Appendix 1).</w:t>
      </w:r>
    </w:p>
    <w:p w:rsidRPr="00E10BA1" w:rsidR="00E10BA1" w:rsidRDefault="00E10BA1" w14:paraId="50A4071F" w14:textId="77777777">
      <w:pPr>
        <w:pStyle w:val="ListParagraph"/>
        <w:numPr>
          <w:ilvl w:val="0"/>
          <w:numId w:val="20"/>
        </w:numPr>
        <w:spacing w:after="160"/>
        <w:contextualSpacing/>
        <w:rPr>
          <w:rFonts w:cs="Arial"/>
          <w:sz w:val="22"/>
          <w:szCs w:val="22"/>
        </w:rPr>
      </w:pPr>
      <w:r w:rsidRPr="3A5F6A70">
        <w:rPr>
          <w:rFonts w:cs="Arial"/>
          <w:sz w:val="22"/>
          <w:szCs w:val="22"/>
        </w:rPr>
        <w:t xml:space="preserve">A delegated Safeguarding Lead/Welfare Officer for events/trips/camps/ competitions. </w:t>
      </w:r>
      <w:commentRangeStart w:id="1"/>
      <w:commentRangeEnd w:id="1"/>
      <w:r>
        <w:rPr>
          <w:rStyle w:val="CommentReference"/>
        </w:rPr>
        <w:commentReference w:id="1"/>
      </w:r>
    </w:p>
    <w:p w:rsidRPr="00E10BA1" w:rsidR="00E10BA1" w:rsidRDefault="00E10BA1" w14:paraId="3FB21604" w14:textId="77777777">
      <w:pPr>
        <w:pStyle w:val="ListParagraph"/>
        <w:numPr>
          <w:ilvl w:val="0"/>
          <w:numId w:val="20"/>
        </w:numPr>
        <w:spacing w:after="160"/>
        <w:contextualSpacing/>
        <w:rPr>
          <w:rFonts w:cs="Arial"/>
          <w:sz w:val="22"/>
          <w:szCs w:val="22"/>
        </w:rPr>
      </w:pPr>
      <w:r w:rsidRPr="00E10BA1">
        <w:rPr>
          <w:rFonts w:cs="Arial"/>
          <w:sz w:val="22"/>
          <w:szCs w:val="22"/>
        </w:rPr>
        <w:t>A standing Case Management/ Case Referral Group with an appointed Chair and clear Terms of Reference.</w:t>
      </w:r>
    </w:p>
    <w:p w:rsidRPr="00E10BA1" w:rsidR="00E10BA1" w:rsidRDefault="00E10BA1" w14:paraId="2E03648E" w14:textId="77777777">
      <w:pPr>
        <w:pStyle w:val="ListParagraph"/>
        <w:numPr>
          <w:ilvl w:val="0"/>
          <w:numId w:val="20"/>
        </w:numPr>
        <w:spacing w:after="160"/>
        <w:contextualSpacing/>
        <w:rPr>
          <w:rFonts w:cs="Arial"/>
          <w:sz w:val="22"/>
          <w:szCs w:val="22"/>
        </w:rPr>
      </w:pPr>
      <w:r w:rsidRPr="00E10BA1">
        <w:rPr>
          <w:rFonts w:cs="Arial"/>
          <w:sz w:val="22"/>
          <w:szCs w:val="22"/>
        </w:rPr>
        <w:t xml:space="preserve">A process for forming a Case Management Group on a case-by-case basis within clear terms of reference. </w:t>
      </w:r>
    </w:p>
    <w:p w:rsidRPr="00E10BA1" w:rsidR="00E10BA1" w:rsidRDefault="00E10BA1" w14:paraId="533571E7" w14:textId="77777777">
      <w:pPr>
        <w:pStyle w:val="ListParagraph"/>
        <w:numPr>
          <w:ilvl w:val="0"/>
          <w:numId w:val="20"/>
        </w:numPr>
        <w:spacing w:after="160"/>
        <w:contextualSpacing/>
        <w:rPr>
          <w:rFonts w:cs="Arial"/>
          <w:sz w:val="22"/>
          <w:szCs w:val="22"/>
        </w:rPr>
      </w:pPr>
      <w:r w:rsidRPr="00E10BA1">
        <w:rPr>
          <w:rFonts w:cs="Arial"/>
          <w:sz w:val="22"/>
          <w:szCs w:val="22"/>
        </w:rPr>
        <w:t>Arrangements to work effectively with other relevant organisations to safeguard and promote the welfare of adults, including arrangements for sharing information.</w:t>
      </w:r>
    </w:p>
    <w:p w:rsidRPr="00E10BA1" w:rsidR="00E10BA1" w:rsidRDefault="00E10BA1" w14:paraId="445F8E59" w14:textId="77777777">
      <w:pPr>
        <w:pStyle w:val="ListParagraph"/>
        <w:numPr>
          <w:ilvl w:val="0"/>
          <w:numId w:val="20"/>
        </w:numPr>
        <w:spacing w:after="160"/>
        <w:contextualSpacing/>
        <w:rPr>
          <w:rFonts w:cs="Arial"/>
          <w:color w:val="000000" w:themeColor="text1"/>
          <w:sz w:val="22"/>
          <w:szCs w:val="22"/>
        </w:rPr>
      </w:pPr>
      <w:r w:rsidRPr="00E10BA1">
        <w:rPr>
          <w:rFonts w:cs="Arial"/>
          <w:sz w:val="22"/>
          <w:szCs w:val="22"/>
        </w:rPr>
        <w:t xml:space="preserve">Codes of conduct for Board members, Staff, Coaches, Officials, Volunteers and Members and other relevant individuals that </w:t>
      </w:r>
      <w:r w:rsidRPr="00E10BA1">
        <w:rPr>
          <w:rFonts w:cs="Arial"/>
          <w:color w:val="000000" w:themeColor="text1"/>
          <w:sz w:val="22"/>
          <w:szCs w:val="22"/>
        </w:rPr>
        <w:t>specify zero tolerance of abuse in any form.</w:t>
      </w:r>
    </w:p>
    <w:p w:rsidRPr="00E10BA1" w:rsidR="00E10BA1" w:rsidRDefault="00E10BA1" w14:paraId="20E4C799" w14:textId="77777777">
      <w:pPr>
        <w:pStyle w:val="ListParagraph"/>
        <w:numPr>
          <w:ilvl w:val="0"/>
          <w:numId w:val="20"/>
        </w:numPr>
        <w:spacing w:after="160"/>
        <w:contextualSpacing/>
        <w:rPr>
          <w:rFonts w:cs="Arial"/>
          <w:color w:val="000000" w:themeColor="text1"/>
          <w:sz w:val="22"/>
          <w:szCs w:val="22"/>
        </w:rPr>
      </w:pPr>
      <w:r w:rsidRPr="00E10BA1">
        <w:rPr>
          <w:rFonts w:cs="Arial"/>
          <w:color w:val="000000" w:themeColor="text1"/>
          <w:sz w:val="22"/>
          <w:szCs w:val="22"/>
        </w:rPr>
        <w:t>Risk assessments that specifically include safeguarding of adults.</w:t>
      </w:r>
    </w:p>
    <w:p w:rsidRPr="00E10BA1" w:rsidR="00E10BA1" w:rsidP="00E10BA1" w:rsidRDefault="00E10BA1" w14:paraId="544888D0" w14:textId="77777777">
      <w:pPr>
        <w:rPr>
          <w:rFonts w:cs="Arial"/>
          <w:sz w:val="22"/>
          <w:szCs w:val="22"/>
        </w:rPr>
      </w:pPr>
    </w:p>
    <w:p w:rsidRPr="00423AFE" w:rsidR="009A19FF" w:rsidP="009A19FF" w:rsidRDefault="009A19FF" w14:paraId="536A3A39" w14:textId="55F80960">
      <w:pPr>
        <w:pStyle w:val="ListParagraph"/>
        <w:numPr>
          <w:ilvl w:val="0"/>
          <w:numId w:val="7"/>
        </w:numPr>
        <w:rPr>
          <w:rFonts w:cs="Arial"/>
          <w:b/>
          <w:bCs w:val="0"/>
          <w:color w:val="00B050"/>
          <w:sz w:val="22"/>
          <w:szCs w:val="22"/>
        </w:rPr>
      </w:pPr>
      <w:r w:rsidRPr="00423AFE">
        <w:rPr>
          <w:rFonts w:cs="Arial"/>
          <w:b/>
          <w:bCs w:val="0"/>
          <w:color w:val="00B050"/>
          <w:sz w:val="22"/>
          <w:szCs w:val="22"/>
        </w:rPr>
        <w:t>Mental Capacity and Decision Making</w:t>
      </w:r>
    </w:p>
    <w:p w:rsidRPr="00423AFE" w:rsidR="009A19FF" w:rsidP="009A19FF" w:rsidRDefault="009A19FF" w14:paraId="627377E4" w14:textId="77777777">
      <w:pPr>
        <w:rPr>
          <w:rFonts w:cs="Arial"/>
          <w:sz w:val="22"/>
          <w:szCs w:val="22"/>
        </w:rPr>
      </w:pPr>
    </w:p>
    <w:p w:rsidRPr="00423AFE" w:rsidR="009A19FF" w:rsidP="009A19FF" w:rsidRDefault="009A19FF" w14:paraId="5CFC3E40" w14:textId="2AF2CCA7">
      <w:pPr>
        <w:pStyle w:val="ListParagraph"/>
        <w:numPr>
          <w:ilvl w:val="1"/>
          <w:numId w:val="7"/>
        </w:numPr>
        <w:rPr>
          <w:rFonts w:cs="Arial"/>
          <w:color w:val="000000" w:themeColor="text1"/>
          <w:sz w:val="22"/>
          <w:szCs w:val="22"/>
        </w:rPr>
      </w:pPr>
      <w:r w:rsidRPr="4AF7FD0A">
        <w:rPr>
          <w:rFonts w:cs="Arial"/>
          <w:color w:val="000000" w:themeColor="text1"/>
          <w:sz w:val="22"/>
          <w:szCs w:val="22"/>
        </w:rPr>
        <w:t>We make many decisions every day, often without realising</w:t>
      </w:r>
      <w:r w:rsidRPr="4AF7FD0A" w:rsidR="6B24F1B0">
        <w:rPr>
          <w:rFonts w:cs="Arial"/>
          <w:color w:val="000000" w:themeColor="text1"/>
          <w:sz w:val="22"/>
          <w:szCs w:val="22"/>
        </w:rPr>
        <w:t xml:space="preserve">. </w:t>
      </w:r>
      <w:r w:rsidRPr="4AF7FD0A">
        <w:rPr>
          <w:rFonts w:cs="Arial"/>
          <w:color w:val="000000" w:themeColor="text1"/>
          <w:sz w:val="22"/>
          <w:szCs w:val="22"/>
        </w:rPr>
        <w:t xml:space="preserve">UK Law assumes that all people over the age of 16 </w:t>
      </w:r>
      <w:r w:rsidRPr="4AF7FD0A" w:rsidR="304DA7AB">
        <w:rPr>
          <w:rFonts w:cs="Arial"/>
          <w:color w:val="000000" w:themeColor="text1"/>
          <w:sz w:val="22"/>
          <w:szCs w:val="22"/>
        </w:rPr>
        <w:t>can</w:t>
      </w:r>
      <w:r w:rsidRPr="4AF7FD0A">
        <w:rPr>
          <w:rFonts w:cs="Arial"/>
          <w:color w:val="000000" w:themeColor="text1"/>
          <w:sz w:val="22"/>
          <w:szCs w:val="22"/>
        </w:rPr>
        <w:t xml:space="preserve"> make their own </w:t>
      </w:r>
      <w:r w:rsidRPr="4AF7FD0A" w:rsidR="0DC49EBD">
        <w:rPr>
          <w:rFonts w:cs="Arial"/>
          <w:color w:val="000000" w:themeColor="text1"/>
          <w:sz w:val="22"/>
          <w:szCs w:val="22"/>
        </w:rPr>
        <w:t>decisions unless</w:t>
      </w:r>
      <w:r w:rsidRPr="4AF7FD0A">
        <w:rPr>
          <w:rFonts w:cs="Arial"/>
          <w:color w:val="000000" w:themeColor="text1"/>
          <w:sz w:val="22"/>
          <w:szCs w:val="22"/>
        </w:rPr>
        <w:t xml:space="preserve"> it has been proved that they can</w:t>
      </w:r>
      <w:r w:rsidRPr="4AF7FD0A" w:rsidR="7EAA54EF">
        <w:rPr>
          <w:rFonts w:cs="Arial"/>
          <w:color w:val="000000" w:themeColor="text1"/>
          <w:sz w:val="22"/>
          <w:szCs w:val="22"/>
        </w:rPr>
        <w:t>not</w:t>
      </w:r>
      <w:r w:rsidRPr="4AF7FD0A">
        <w:rPr>
          <w:rFonts w:cs="Arial"/>
          <w:color w:val="000000" w:themeColor="text1"/>
          <w:sz w:val="22"/>
          <w:szCs w:val="22"/>
        </w:rPr>
        <w:t>.  It also gives us the right to make any decision that we need to make and gives us the right to make our own decisions even if others consider them to be unwise.</w:t>
      </w:r>
    </w:p>
    <w:p w:rsidRPr="00423AFE" w:rsidR="009A19FF" w:rsidP="009A19FF" w:rsidRDefault="009A19FF" w14:paraId="749CD710" w14:textId="77777777">
      <w:pPr>
        <w:pStyle w:val="ListParagraph"/>
        <w:rPr>
          <w:rFonts w:cs="Arial"/>
          <w:color w:val="000000" w:themeColor="text1"/>
          <w:sz w:val="22"/>
          <w:szCs w:val="22"/>
        </w:rPr>
      </w:pPr>
    </w:p>
    <w:p w:rsidRPr="00423AFE" w:rsidR="009A19FF" w:rsidP="009A19FF" w:rsidRDefault="009A19FF" w14:paraId="045E6D2F" w14:textId="37D2CBC6">
      <w:pPr>
        <w:pStyle w:val="ListParagraph"/>
        <w:numPr>
          <w:ilvl w:val="1"/>
          <w:numId w:val="7"/>
        </w:numPr>
        <w:rPr>
          <w:rFonts w:cs="Arial"/>
          <w:color w:val="000000" w:themeColor="text1"/>
          <w:sz w:val="22"/>
          <w:szCs w:val="22"/>
        </w:rPr>
      </w:pPr>
      <w:r w:rsidRPr="4AF7FD0A">
        <w:rPr>
          <w:rFonts w:cs="Arial"/>
          <w:color w:val="000000" w:themeColor="text1"/>
          <w:sz w:val="22"/>
          <w:szCs w:val="22"/>
        </w:rPr>
        <w:t>We make so many decisions that it is easy to take this ability for granted</w:t>
      </w:r>
      <w:r w:rsidRPr="4AF7FD0A" w:rsidR="5F2F0C3C">
        <w:rPr>
          <w:rFonts w:cs="Arial"/>
          <w:color w:val="000000" w:themeColor="text1"/>
          <w:sz w:val="22"/>
          <w:szCs w:val="22"/>
        </w:rPr>
        <w:t xml:space="preserve">. </w:t>
      </w:r>
      <w:r w:rsidRPr="4AF7FD0A">
        <w:rPr>
          <w:rFonts w:cs="Arial"/>
          <w:color w:val="000000" w:themeColor="text1"/>
          <w:sz w:val="22"/>
          <w:szCs w:val="22"/>
        </w:rPr>
        <w:t xml:space="preserve">The Law says that to </w:t>
      </w:r>
      <w:bookmarkStart w:name="_Int_SOYd60xa" w:id="2"/>
      <w:proofErr w:type="gramStart"/>
      <w:r w:rsidRPr="4AF7FD0A">
        <w:rPr>
          <w:rFonts w:cs="Arial"/>
          <w:color w:val="000000" w:themeColor="text1"/>
          <w:sz w:val="22"/>
          <w:szCs w:val="22"/>
        </w:rPr>
        <w:t>make a decision</w:t>
      </w:r>
      <w:bookmarkEnd w:id="2"/>
      <w:proofErr w:type="gramEnd"/>
      <w:r w:rsidRPr="4AF7FD0A">
        <w:rPr>
          <w:rFonts w:cs="Arial"/>
          <w:color w:val="000000" w:themeColor="text1"/>
          <w:sz w:val="22"/>
          <w:szCs w:val="22"/>
        </w:rPr>
        <w:t xml:space="preserve"> we need to:</w:t>
      </w:r>
    </w:p>
    <w:p w:rsidRPr="00423AFE" w:rsidR="009A19FF" w:rsidP="009A19FF" w:rsidRDefault="009A19FF" w14:paraId="214F6948" w14:textId="77777777">
      <w:pPr>
        <w:rPr>
          <w:rFonts w:cs="Arial"/>
          <w:color w:val="000000" w:themeColor="text1"/>
          <w:sz w:val="22"/>
          <w:szCs w:val="22"/>
        </w:rPr>
      </w:pPr>
    </w:p>
    <w:p w:rsidRPr="00423AFE" w:rsidR="009A19FF" w:rsidRDefault="009A19FF" w14:paraId="358F451E" w14:textId="77777777">
      <w:pPr>
        <w:pStyle w:val="ListParagraph"/>
        <w:numPr>
          <w:ilvl w:val="0"/>
          <w:numId w:val="14"/>
        </w:numPr>
        <w:spacing w:after="160"/>
        <w:contextualSpacing/>
        <w:rPr>
          <w:rFonts w:cs="Arial"/>
          <w:color w:val="000000" w:themeColor="text1"/>
          <w:sz w:val="22"/>
          <w:szCs w:val="22"/>
        </w:rPr>
      </w:pPr>
      <w:r w:rsidRPr="00423AFE">
        <w:rPr>
          <w:rFonts w:cs="Arial"/>
          <w:color w:val="000000" w:themeColor="text1"/>
          <w:sz w:val="22"/>
          <w:szCs w:val="22"/>
        </w:rPr>
        <w:t>Understand information</w:t>
      </w:r>
    </w:p>
    <w:p w:rsidRPr="00423AFE" w:rsidR="009A19FF" w:rsidRDefault="009A19FF" w14:paraId="545B6DB5" w14:textId="77777777">
      <w:pPr>
        <w:pStyle w:val="ListParagraph"/>
        <w:numPr>
          <w:ilvl w:val="0"/>
          <w:numId w:val="14"/>
        </w:numPr>
        <w:spacing w:after="160"/>
        <w:contextualSpacing/>
        <w:rPr>
          <w:rFonts w:cs="Arial"/>
          <w:color w:val="000000" w:themeColor="text1"/>
          <w:sz w:val="22"/>
          <w:szCs w:val="22"/>
        </w:rPr>
      </w:pPr>
      <w:r w:rsidRPr="00423AFE">
        <w:rPr>
          <w:rFonts w:cs="Arial"/>
          <w:color w:val="000000" w:themeColor="text1"/>
          <w:sz w:val="22"/>
          <w:szCs w:val="22"/>
        </w:rPr>
        <w:t>Remember it for long enough</w:t>
      </w:r>
    </w:p>
    <w:p w:rsidRPr="00423AFE" w:rsidR="009A19FF" w:rsidRDefault="009A19FF" w14:paraId="528CA27A" w14:textId="77777777">
      <w:pPr>
        <w:pStyle w:val="ListParagraph"/>
        <w:numPr>
          <w:ilvl w:val="0"/>
          <w:numId w:val="14"/>
        </w:numPr>
        <w:spacing w:after="160"/>
        <w:contextualSpacing/>
        <w:rPr>
          <w:rFonts w:cs="Arial"/>
          <w:color w:val="000000" w:themeColor="text1"/>
          <w:sz w:val="22"/>
          <w:szCs w:val="22"/>
        </w:rPr>
      </w:pPr>
      <w:r w:rsidRPr="00423AFE">
        <w:rPr>
          <w:rFonts w:cs="Arial"/>
          <w:color w:val="000000" w:themeColor="text1"/>
          <w:sz w:val="22"/>
          <w:szCs w:val="22"/>
        </w:rPr>
        <w:t>Think about the information</w:t>
      </w:r>
    </w:p>
    <w:p w:rsidRPr="00423AFE" w:rsidR="009A19FF" w:rsidRDefault="009A19FF" w14:paraId="78420778" w14:textId="77777777">
      <w:pPr>
        <w:pStyle w:val="ListParagraph"/>
        <w:numPr>
          <w:ilvl w:val="0"/>
          <w:numId w:val="14"/>
        </w:numPr>
        <w:spacing w:after="160"/>
        <w:contextualSpacing/>
        <w:rPr>
          <w:rFonts w:cs="Arial"/>
          <w:color w:val="000000" w:themeColor="text1"/>
          <w:sz w:val="22"/>
          <w:szCs w:val="22"/>
        </w:rPr>
      </w:pPr>
      <w:r w:rsidRPr="00423AFE">
        <w:rPr>
          <w:rFonts w:cs="Arial"/>
          <w:color w:val="000000" w:themeColor="text1"/>
          <w:sz w:val="22"/>
          <w:szCs w:val="22"/>
        </w:rPr>
        <w:t>Communicate our decision</w:t>
      </w:r>
    </w:p>
    <w:p w:rsidRPr="00423AFE" w:rsidR="009A19FF" w:rsidP="009A19FF" w:rsidRDefault="009A19FF" w14:paraId="780BB1D7" w14:textId="77777777">
      <w:pPr>
        <w:pStyle w:val="ListParagraph"/>
        <w:spacing w:after="160"/>
        <w:ind w:left="1440"/>
        <w:contextualSpacing/>
        <w:rPr>
          <w:rFonts w:cs="Arial"/>
          <w:color w:val="000000" w:themeColor="text1"/>
          <w:sz w:val="22"/>
          <w:szCs w:val="22"/>
        </w:rPr>
      </w:pPr>
    </w:p>
    <w:p w:rsidRPr="00423AFE" w:rsidR="009A19FF" w:rsidP="009A19FF" w:rsidRDefault="009A19FF" w14:paraId="33308513" w14:textId="77777777">
      <w:pPr>
        <w:pStyle w:val="ListParagraph"/>
        <w:numPr>
          <w:ilvl w:val="1"/>
          <w:numId w:val="7"/>
        </w:numPr>
        <w:rPr>
          <w:rFonts w:cs="Arial"/>
          <w:color w:val="000000" w:themeColor="text1"/>
          <w:sz w:val="22"/>
          <w:szCs w:val="22"/>
        </w:rPr>
      </w:pPr>
      <w:r w:rsidRPr="00423AFE">
        <w:rPr>
          <w:rFonts w:cs="Arial"/>
          <w:color w:val="000000" w:themeColor="text1"/>
          <w:sz w:val="22"/>
          <w:szCs w:val="22"/>
        </w:rPr>
        <w:t>A person’s ability to do this may be affected by things such as learning disability, dementia, mental health needs, acquired brain injury and physical ill health.</w:t>
      </w:r>
    </w:p>
    <w:p w:rsidRPr="00423AFE" w:rsidR="009A19FF" w:rsidP="009A19FF" w:rsidRDefault="009A19FF" w14:paraId="58B6F0DC" w14:textId="5B124733">
      <w:pPr>
        <w:pStyle w:val="ListParagraph"/>
        <w:numPr>
          <w:ilvl w:val="1"/>
          <w:numId w:val="7"/>
        </w:numPr>
        <w:rPr>
          <w:rFonts w:cs="Arial"/>
          <w:color w:val="000000" w:themeColor="text1"/>
          <w:sz w:val="22"/>
          <w:szCs w:val="22"/>
        </w:rPr>
      </w:pPr>
      <w:r w:rsidRPr="4AF7FD0A">
        <w:rPr>
          <w:rFonts w:cs="Arial"/>
          <w:color w:val="000000" w:themeColor="text1"/>
          <w:sz w:val="22"/>
          <w:szCs w:val="22"/>
        </w:rPr>
        <w:t xml:space="preserve">Most adults </w:t>
      </w:r>
      <w:r w:rsidRPr="4AF7FD0A" w:rsidR="7A532D49">
        <w:rPr>
          <w:rFonts w:cs="Arial"/>
          <w:color w:val="000000" w:themeColor="text1"/>
          <w:sz w:val="22"/>
          <w:szCs w:val="22"/>
        </w:rPr>
        <w:t>can</w:t>
      </w:r>
      <w:r w:rsidRPr="4AF7FD0A">
        <w:rPr>
          <w:rFonts w:cs="Arial"/>
          <w:color w:val="000000" w:themeColor="text1"/>
          <w:sz w:val="22"/>
          <w:szCs w:val="22"/>
        </w:rPr>
        <w:t xml:space="preserve"> make their own decisions given the right support however, some adults with care and support needs have the experience of other people making decisions about them and for them.</w:t>
      </w:r>
    </w:p>
    <w:p w:rsidRPr="00423AFE" w:rsidR="009A19FF" w:rsidP="009A19FF" w:rsidRDefault="009A19FF" w14:paraId="0548C130" w14:textId="77777777">
      <w:pPr>
        <w:pStyle w:val="ListParagraph"/>
        <w:rPr>
          <w:rFonts w:cs="Arial"/>
          <w:color w:val="000000" w:themeColor="text1"/>
          <w:sz w:val="22"/>
          <w:szCs w:val="22"/>
        </w:rPr>
      </w:pPr>
    </w:p>
    <w:p w:rsidRPr="00423AFE" w:rsidR="009A19FF" w:rsidP="009A19FF" w:rsidRDefault="009A19FF" w14:paraId="2D7F527E" w14:textId="6ABBB4C5">
      <w:pPr>
        <w:pStyle w:val="ListParagraph"/>
        <w:numPr>
          <w:ilvl w:val="1"/>
          <w:numId w:val="7"/>
        </w:numPr>
        <w:rPr>
          <w:rFonts w:cs="Arial"/>
          <w:color w:val="000000" w:themeColor="text1"/>
          <w:sz w:val="22"/>
          <w:szCs w:val="22"/>
        </w:rPr>
      </w:pPr>
      <w:r w:rsidRPr="4AF7FD0A">
        <w:rPr>
          <w:rFonts w:cs="Arial"/>
          <w:sz w:val="22"/>
          <w:szCs w:val="22"/>
        </w:rPr>
        <w:t xml:space="preserve">Some people can only make simple decisions like which colour T-shirt to wear or can only make decisions if a lot of time is spent supporting them to understand the options.  If someone has a disability that means they need support to understand or </w:t>
      </w:r>
      <w:bookmarkStart w:name="_Int_v0T76afP" w:id="3"/>
      <w:proofErr w:type="gramStart"/>
      <w:r w:rsidRPr="4AF7FD0A">
        <w:rPr>
          <w:rFonts w:cs="Arial"/>
          <w:sz w:val="22"/>
          <w:szCs w:val="22"/>
        </w:rPr>
        <w:t>make a decision</w:t>
      </w:r>
      <w:bookmarkEnd w:id="3"/>
      <w:proofErr w:type="gramEnd"/>
      <w:r w:rsidRPr="4AF7FD0A">
        <w:rPr>
          <w:rFonts w:cs="Arial"/>
          <w:sz w:val="22"/>
          <w:szCs w:val="22"/>
        </w:rPr>
        <w:t xml:space="preserve"> this must be provided.  A small number of people cannot make any decisions</w:t>
      </w:r>
      <w:r w:rsidRPr="4AF7FD0A" w:rsidR="7F898471">
        <w:rPr>
          <w:rFonts w:cs="Arial"/>
          <w:sz w:val="22"/>
          <w:szCs w:val="22"/>
        </w:rPr>
        <w:t xml:space="preserve">. </w:t>
      </w:r>
      <w:r w:rsidRPr="4AF7FD0A">
        <w:rPr>
          <w:rFonts w:cs="Arial"/>
          <w:sz w:val="22"/>
          <w:szCs w:val="22"/>
        </w:rPr>
        <w:t xml:space="preserve">Being unable to </w:t>
      </w:r>
      <w:proofErr w:type="gramStart"/>
      <w:r w:rsidRPr="4AF7FD0A">
        <w:rPr>
          <w:rFonts w:cs="Arial"/>
          <w:sz w:val="22"/>
          <w:szCs w:val="22"/>
        </w:rPr>
        <w:t>make a decision</w:t>
      </w:r>
      <w:proofErr w:type="gramEnd"/>
      <w:r w:rsidRPr="4AF7FD0A">
        <w:rPr>
          <w:rFonts w:cs="Arial"/>
          <w:sz w:val="22"/>
          <w:szCs w:val="22"/>
        </w:rPr>
        <w:t xml:space="preserve"> is called “lacking mental capacity”.  </w:t>
      </w:r>
    </w:p>
    <w:p w:rsidRPr="00423AFE" w:rsidR="009A19FF" w:rsidP="009A19FF" w:rsidRDefault="009A19FF" w14:paraId="433424C8" w14:textId="77777777">
      <w:pPr>
        <w:rPr>
          <w:rFonts w:cs="Arial"/>
          <w:color w:val="000000" w:themeColor="text1"/>
          <w:sz w:val="22"/>
          <w:szCs w:val="22"/>
        </w:rPr>
      </w:pPr>
    </w:p>
    <w:p w:rsidRPr="00423AFE" w:rsidR="009A19FF" w:rsidP="009A19FF" w:rsidRDefault="009A19FF" w14:paraId="73ED43A1" w14:textId="585BE442">
      <w:pPr>
        <w:pStyle w:val="ListParagraph"/>
        <w:numPr>
          <w:ilvl w:val="1"/>
          <w:numId w:val="7"/>
        </w:numPr>
        <w:rPr>
          <w:rFonts w:cs="Arial"/>
          <w:color w:val="000000" w:themeColor="text1"/>
          <w:sz w:val="22"/>
          <w:szCs w:val="22"/>
        </w:rPr>
      </w:pPr>
      <w:r w:rsidRPr="4AF7FD0A">
        <w:rPr>
          <w:rFonts w:cs="Arial"/>
          <w:sz w:val="22"/>
          <w:szCs w:val="22"/>
        </w:rPr>
        <w:t xml:space="preserve">Mental capacity refers to the ability to </w:t>
      </w:r>
      <w:proofErr w:type="gramStart"/>
      <w:r w:rsidRPr="4AF7FD0A">
        <w:rPr>
          <w:rFonts w:cs="Arial"/>
          <w:sz w:val="22"/>
          <w:szCs w:val="22"/>
        </w:rPr>
        <w:t>make a decision</w:t>
      </w:r>
      <w:proofErr w:type="gramEnd"/>
      <w:r w:rsidRPr="4AF7FD0A">
        <w:rPr>
          <w:rFonts w:cs="Arial"/>
          <w:sz w:val="22"/>
          <w:szCs w:val="22"/>
        </w:rPr>
        <w:t xml:space="preserve"> at the time that decision is needed.  A person’s mental capacity can change.  If it is safe/possible to wait until they </w:t>
      </w:r>
      <w:r w:rsidRPr="4AF7FD0A" w:rsidR="6691DC47">
        <w:rPr>
          <w:rFonts w:cs="Arial"/>
          <w:sz w:val="22"/>
          <w:szCs w:val="22"/>
        </w:rPr>
        <w:t>can</w:t>
      </w:r>
      <w:r w:rsidRPr="4AF7FD0A">
        <w:rPr>
          <w:rFonts w:cs="Arial"/>
          <w:sz w:val="22"/>
          <w:szCs w:val="22"/>
        </w:rPr>
        <w:t xml:space="preserve"> be involved in decision making or to make the decision themselves. For example:</w:t>
      </w:r>
    </w:p>
    <w:p w:rsidRPr="00423AFE" w:rsidR="009A19FF" w:rsidP="009A19FF" w:rsidRDefault="009A19FF" w14:paraId="7BCEF4AB" w14:textId="77777777">
      <w:pPr>
        <w:rPr>
          <w:rFonts w:cs="Arial"/>
          <w:color w:val="000000" w:themeColor="text1"/>
          <w:sz w:val="22"/>
          <w:szCs w:val="22"/>
        </w:rPr>
      </w:pPr>
    </w:p>
    <w:p w:rsidRPr="00423AFE" w:rsidR="009A19FF" w:rsidRDefault="009A19FF" w14:paraId="70485EE3" w14:textId="77777777">
      <w:pPr>
        <w:pStyle w:val="ListParagraph"/>
        <w:numPr>
          <w:ilvl w:val="0"/>
          <w:numId w:val="11"/>
        </w:numPr>
        <w:spacing w:after="160"/>
        <w:contextualSpacing/>
        <w:rPr>
          <w:rFonts w:cs="Arial"/>
          <w:sz w:val="22"/>
          <w:szCs w:val="22"/>
        </w:rPr>
      </w:pPr>
      <w:r w:rsidRPr="00423AFE">
        <w:rPr>
          <w:rFonts w:cs="Arial"/>
          <w:sz w:val="22"/>
          <w:szCs w:val="22"/>
        </w:rPr>
        <w:t xml:space="preserve">A person with epilepsy may not be able to </w:t>
      </w:r>
      <w:proofErr w:type="gramStart"/>
      <w:r w:rsidRPr="00423AFE">
        <w:rPr>
          <w:rFonts w:cs="Arial"/>
          <w:sz w:val="22"/>
          <w:szCs w:val="22"/>
        </w:rPr>
        <w:t>make a decision</w:t>
      </w:r>
      <w:proofErr w:type="gramEnd"/>
      <w:r w:rsidRPr="00423AFE">
        <w:rPr>
          <w:rFonts w:cs="Arial"/>
          <w:sz w:val="22"/>
          <w:szCs w:val="22"/>
        </w:rPr>
        <w:t xml:space="preserve"> following a seizure.</w:t>
      </w:r>
    </w:p>
    <w:p w:rsidRPr="00423AFE" w:rsidR="009A19FF" w:rsidRDefault="009A19FF" w14:paraId="236D1DC8" w14:textId="77777777">
      <w:pPr>
        <w:pStyle w:val="ListParagraph"/>
        <w:numPr>
          <w:ilvl w:val="0"/>
          <w:numId w:val="11"/>
        </w:numPr>
        <w:spacing w:after="160"/>
        <w:contextualSpacing/>
        <w:rPr>
          <w:rFonts w:cs="Arial"/>
          <w:sz w:val="22"/>
          <w:szCs w:val="22"/>
        </w:rPr>
      </w:pPr>
      <w:r w:rsidRPr="00423AFE">
        <w:rPr>
          <w:rFonts w:cs="Arial"/>
          <w:sz w:val="22"/>
          <w:szCs w:val="22"/>
        </w:rPr>
        <w:t xml:space="preserve">Someone who is anxious may not be able to </w:t>
      </w:r>
      <w:proofErr w:type="gramStart"/>
      <w:r w:rsidRPr="00423AFE">
        <w:rPr>
          <w:rFonts w:cs="Arial"/>
          <w:sz w:val="22"/>
          <w:szCs w:val="22"/>
        </w:rPr>
        <w:t>make a decision</w:t>
      </w:r>
      <w:proofErr w:type="gramEnd"/>
      <w:r w:rsidRPr="00423AFE">
        <w:rPr>
          <w:rFonts w:cs="Arial"/>
          <w:sz w:val="22"/>
          <w:szCs w:val="22"/>
        </w:rPr>
        <w:t xml:space="preserve"> at that point.</w:t>
      </w:r>
    </w:p>
    <w:p w:rsidRPr="00423AFE" w:rsidR="009A19FF" w:rsidRDefault="009A19FF" w14:paraId="2C1C4A1D" w14:textId="77777777">
      <w:pPr>
        <w:pStyle w:val="ListParagraph"/>
        <w:numPr>
          <w:ilvl w:val="0"/>
          <w:numId w:val="11"/>
        </w:numPr>
        <w:spacing w:after="160"/>
        <w:contextualSpacing/>
        <w:rPr>
          <w:rFonts w:cs="Arial"/>
          <w:sz w:val="22"/>
          <w:szCs w:val="22"/>
        </w:rPr>
      </w:pPr>
      <w:r w:rsidRPr="00423AFE">
        <w:rPr>
          <w:rFonts w:cs="Arial"/>
          <w:sz w:val="22"/>
          <w:szCs w:val="22"/>
        </w:rPr>
        <w:t>A person may not be able to respond as quickly if they have just taken some medication that causes fatigue.</w:t>
      </w:r>
    </w:p>
    <w:p w:rsidRPr="00423AFE" w:rsidR="009A19FF" w:rsidP="009A19FF" w:rsidRDefault="009A19FF" w14:paraId="5EE9F2EC" w14:textId="77777777">
      <w:pPr>
        <w:pStyle w:val="ListParagraph"/>
        <w:spacing w:after="160"/>
        <w:ind w:left="1440"/>
        <w:contextualSpacing/>
        <w:rPr>
          <w:rFonts w:cs="Arial"/>
          <w:sz w:val="22"/>
          <w:szCs w:val="22"/>
        </w:rPr>
      </w:pPr>
    </w:p>
    <w:p w:rsidRPr="00423AFE" w:rsidR="009A19FF" w:rsidP="009A19FF" w:rsidRDefault="009A19FF" w14:paraId="1A0DC2B4" w14:textId="77777777">
      <w:pPr>
        <w:pStyle w:val="ListParagraph"/>
        <w:numPr>
          <w:ilvl w:val="1"/>
          <w:numId w:val="7"/>
        </w:numPr>
        <w:tabs>
          <w:tab w:val="left" w:pos="4746"/>
        </w:tabs>
        <w:rPr>
          <w:rFonts w:cs="Arial"/>
          <w:sz w:val="22"/>
          <w:szCs w:val="22"/>
        </w:rPr>
      </w:pPr>
      <w:r w:rsidRPr="00423AFE">
        <w:rPr>
          <w:rFonts w:cs="Arial"/>
          <w:sz w:val="22"/>
          <w:szCs w:val="22"/>
        </w:rPr>
        <w:t>Mental Capacity is important for safeguarding for several reasons.</w:t>
      </w:r>
    </w:p>
    <w:p w:rsidRPr="00423AFE" w:rsidR="009A19FF" w:rsidP="009A19FF" w:rsidRDefault="009A19FF" w14:paraId="39040EDA" w14:textId="77777777">
      <w:pPr>
        <w:pStyle w:val="ListParagraph"/>
        <w:tabs>
          <w:tab w:val="left" w:pos="4746"/>
        </w:tabs>
        <w:rPr>
          <w:rFonts w:cs="Arial"/>
          <w:sz w:val="22"/>
          <w:szCs w:val="22"/>
        </w:rPr>
      </w:pPr>
    </w:p>
    <w:p w:rsidRPr="00423AFE" w:rsidR="009A19FF" w:rsidP="009A19FF" w:rsidRDefault="009A19FF" w14:paraId="623B0C9C" w14:textId="3E8FECAB">
      <w:pPr>
        <w:pStyle w:val="ListParagraph"/>
        <w:numPr>
          <w:ilvl w:val="1"/>
          <w:numId w:val="7"/>
        </w:numPr>
        <w:tabs>
          <w:tab w:val="left" w:pos="4746"/>
        </w:tabs>
        <w:rPr>
          <w:rFonts w:cs="Arial"/>
          <w:sz w:val="22"/>
          <w:szCs w:val="22"/>
        </w:rPr>
      </w:pPr>
      <w:r w:rsidRPr="4AF7FD0A">
        <w:rPr>
          <w:rFonts w:cs="Arial"/>
          <w:sz w:val="22"/>
          <w:szCs w:val="22"/>
        </w:rPr>
        <w:t xml:space="preserve">Not being allowed to make decisions one </w:t>
      </w:r>
      <w:bookmarkStart w:name="_Int_5mJw9Yoe" w:id="4"/>
      <w:proofErr w:type="gramStart"/>
      <w:r w:rsidRPr="4AF7FD0A">
        <w:rPr>
          <w:rFonts w:cs="Arial"/>
          <w:sz w:val="22"/>
          <w:szCs w:val="22"/>
        </w:rPr>
        <w:t>is capable of making</w:t>
      </w:r>
      <w:bookmarkEnd w:id="4"/>
      <w:proofErr w:type="gramEnd"/>
      <w:r w:rsidRPr="4AF7FD0A">
        <w:rPr>
          <w:rFonts w:cs="Arial"/>
          <w:sz w:val="22"/>
          <w:szCs w:val="22"/>
        </w:rPr>
        <w:t xml:space="preserve"> is abuse</w:t>
      </w:r>
      <w:r w:rsidRPr="4AF7FD0A" w:rsidR="2C800C7F">
        <w:rPr>
          <w:rFonts w:cs="Arial"/>
          <w:sz w:val="22"/>
          <w:szCs w:val="22"/>
        </w:rPr>
        <w:t xml:space="preserve">. </w:t>
      </w:r>
      <w:r w:rsidRPr="4AF7FD0A">
        <w:rPr>
          <w:rFonts w:cs="Arial"/>
          <w:sz w:val="22"/>
          <w:szCs w:val="22"/>
        </w:rPr>
        <w:t xml:space="preserve">For example, a disabled adult may want to take part in an activity but their parent who is their carer </w:t>
      </w:r>
      <w:r w:rsidRPr="4AF7FD0A" w:rsidR="79A49306">
        <w:rPr>
          <w:rFonts w:cs="Arial"/>
          <w:sz w:val="22"/>
          <w:szCs w:val="22"/>
        </w:rPr>
        <w:t>will not</w:t>
      </w:r>
      <w:r w:rsidRPr="4AF7FD0A">
        <w:rPr>
          <w:rFonts w:cs="Arial"/>
          <w:sz w:val="22"/>
          <w:szCs w:val="22"/>
        </w:rPr>
        <w:t xml:space="preserve"> allow them to and will not provide the support they would need</w:t>
      </w:r>
      <w:r w:rsidRPr="4AF7FD0A" w:rsidR="27931809">
        <w:rPr>
          <w:rFonts w:cs="Arial"/>
          <w:sz w:val="22"/>
          <w:szCs w:val="22"/>
        </w:rPr>
        <w:t xml:space="preserve">. </w:t>
      </w:r>
      <w:r w:rsidRPr="4AF7FD0A">
        <w:rPr>
          <w:rFonts w:cs="Arial"/>
          <w:sz w:val="22"/>
          <w:szCs w:val="22"/>
        </w:rPr>
        <w:t>Conversely the adult may not seem to be benefiting from an activity other people are insisting they do.</w:t>
      </w:r>
    </w:p>
    <w:p w:rsidRPr="00423AFE" w:rsidR="009A19FF" w:rsidP="009A19FF" w:rsidRDefault="009A19FF" w14:paraId="71C06F98" w14:textId="77777777">
      <w:pPr>
        <w:tabs>
          <w:tab w:val="left" w:pos="4746"/>
        </w:tabs>
        <w:rPr>
          <w:rFonts w:cs="Arial"/>
          <w:sz w:val="22"/>
          <w:szCs w:val="22"/>
        </w:rPr>
      </w:pPr>
    </w:p>
    <w:p w:rsidRPr="00423AFE" w:rsidR="009A19FF" w:rsidP="009A19FF" w:rsidRDefault="009A19FF" w14:paraId="77814AC2" w14:textId="23E1CEA4">
      <w:pPr>
        <w:pStyle w:val="ListParagraph"/>
        <w:numPr>
          <w:ilvl w:val="1"/>
          <w:numId w:val="7"/>
        </w:numPr>
        <w:tabs>
          <w:tab w:val="left" w:pos="4746"/>
        </w:tabs>
        <w:rPr>
          <w:rFonts w:cs="Arial"/>
          <w:sz w:val="22"/>
          <w:szCs w:val="22"/>
        </w:rPr>
      </w:pPr>
      <w:r w:rsidRPr="4AF7FD0A">
        <w:rPr>
          <w:rFonts w:cs="Arial"/>
          <w:sz w:val="22"/>
          <w:szCs w:val="22"/>
        </w:rPr>
        <w:t xml:space="preserve">Another situation is where an adult is being abused and they </w:t>
      </w:r>
      <w:r w:rsidRPr="4AF7FD0A" w:rsidR="0C5986B3">
        <w:rPr>
          <w:rFonts w:cs="Arial"/>
          <w:sz w:val="22"/>
          <w:szCs w:val="22"/>
        </w:rPr>
        <w:t>fear</w:t>
      </w:r>
      <w:r w:rsidRPr="4AF7FD0A">
        <w:rPr>
          <w:rFonts w:cs="Arial"/>
          <w:sz w:val="22"/>
          <w:szCs w:val="22"/>
        </w:rPr>
        <w:t xml:space="preserve"> the consequences of going against the views of the person abusing them</w:t>
      </w:r>
      <w:r w:rsidRPr="4AF7FD0A" w:rsidR="18345425">
        <w:rPr>
          <w:rFonts w:cs="Arial"/>
          <w:sz w:val="22"/>
          <w:szCs w:val="22"/>
        </w:rPr>
        <w:t xml:space="preserve">. </w:t>
      </w:r>
      <w:r w:rsidRPr="4AF7FD0A">
        <w:rPr>
          <w:rFonts w:cs="Arial"/>
          <w:sz w:val="22"/>
          <w:szCs w:val="22"/>
        </w:rPr>
        <w:t xml:space="preserve">It is recognised in the law as coercion and a person can be seen not to have mental capacity because they cannot make ‘free and informed </w:t>
      </w:r>
      <w:bookmarkStart w:name="_Int_JZPXhsIK" w:id="5"/>
      <w:proofErr w:type="gramStart"/>
      <w:r w:rsidRPr="4AF7FD0A">
        <w:rPr>
          <w:rFonts w:cs="Arial"/>
          <w:sz w:val="22"/>
          <w:szCs w:val="22"/>
        </w:rPr>
        <w:t>decisions’</w:t>
      </w:r>
      <w:bookmarkEnd w:id="5"/>
      <w:proofErr w:type="gramEnd"/>
      <w:r w:rsidRPr="4AF7FD0A">
        <w:rPr>
          <w:rFonts w:cs="Arial"/>
          <w:sz w:val="22"/>
          <w:szCs w:val="22"/>
        </w:rPr>
        <w:t>.</w:t>
      </w:r>
    </w:p>
    <w:p w:rsidRPr="00423AFE" w:rsidR="009A19FF" w:rsidP="009A19FF" w:rsidRDefault="009A19FF" w14:paraId="523D7A86" w14:textId="77777777">
      <w:pPr>
        <w:tabs>
          <w:tab w:val="left" w:pos="4746"/>
        </w:tabs>
        <w:rPr>
          <w:rFonts w:cs="Arial"/>
          <w:sz w:val="22"/>
          <w:szCs w:val="22"/>
        </w:rPr>
      </w:pPr>
    </w:p>
    <w:p w:rsidRPr="00423AFE" w:rsidR="009A19FF" w:rsidP="009A19FF" w:rsidRDefault="009A19FF" w14:paraId="7A011F0E" w14:textId="09CEA016">
      <w:pPr>
        <w:pStyle w:val="ListParagraph"/>
        <w:numPr>
          <w:ilvl w:val="1"/>
          <w:numId w:val="7"/>
        </w:numPr>
        <w:tabs>
          <w:tab w:val="left" w:pos="4746"/>
        </w:tabs>
        <w:rPr>
          <w:rFonts w:cs="Arial"/>
          <w:sz w:val="22"/>
          <w:szCs w:val="22"/>
        </w:rPr>
      </w:pPr>
      <w:r w:rsidRPr="4AF7FD0A">
        <w:rPr>
          <w:rFonts w:cs="Arial"/>
          <w:sz w:val="22"/>
          <w:szCs w:val="22"/>
        </w:rPr>
        <w:t>Mental Capacity must also be considered when we believe abuse or neglect might be taking place</w:t>
      </w:r>
      <w:r w:rsidRPr="4AF7FD0A" w:rsidR="385A3E7B">
        <w:rPr>
          <w:rFonts w:cs="Arial"/>
          <w:sz w:val="22"/>
          <w:szCs w:val="22"/>
        </w:rPr>
        <w:t xml:space="preserve">. </w:t>
      </w:r>
      <w:r w:rsidRPr="4AF7FD0A">
        <w:rPr>
          <w:rFonts w:cs="Arial"/>
          <w:sz w:val="22"/>
          <w:szCs w:val="22"/>
        </w:rPr>
        <w:t xml:space="preserve">It is important to make sure an ‘adult at risk’ has choices in the actions taken to safeguard them, including </w:t>
      </w:r>
      <w:r w:rsidRPr="4AF7FD0A" w:rsidR="02AF4348">
        <w:rPr>
          <w:rFonts w:cs="Arial"/>
          <w:sz w:val="22"/>
          <w:szCs w:val="22"/>
        </w:rPr>
        <w:t>whether</w:t>
      </w:r>
      <w:r w:rsidRPr="4AF7FD0A">
        <w:rPr>
          <w:rFonts w:cs="Arial"/>
          <w:sz w:val="22"/>
          <w:szCs w:val="22"/>
        </w:rPr>
        <w:t xml:space="preserve"> they want other people informed about what has happened, however, in some situations the adult may not have the mental capacity to understand the choice or to tell </w:t>
      </w:r>
      <w:bookmarkStart w:name="_Int_MZGYY21U" w:id="6"/>
      <w:proofErr w:type="gramStart"/>
      <w:r w:rsidRPr="4AF7FD0A">
        <w:rPr>
          <w:rFonts w:cs="Arial"/>
          <w:sz w:val="22"/>
          <w:szCs w:val="22"/>
        </w:rPr>
        <w:t>you</w:t>
      </w:r>
      <w:bookmarkEnd w:id="6"/>
      <w:proofErr w:type="gramEnd"/>
      <w:r w:rsidRPr="4AF7FD0A">
        <w:rPr>
          <w:rFonts w:cs="Arial"/>
          <w:sz w:val="22"/>
          <w:szCs w:val="22"/>
        </w:rPr>
        <w:t xml:space="preserve"> their views.  </w:t>
      </w:r>
    </w:p>
    <w:p w:rsidRPr="00423AFE" w:rsidR="009A19FF" w:rsidP="009A19FF" w:rsidRDefault="009A19FF" w14:paraId="0395EA13" w14:textId="77777777">
      <w:pPr>
        <w:tabs>
          <w:tab w:val="left" w:pos="4746"/>
        </w:tabs>
        <w:rPr>
          <w:rFonts w:cs="Arial"/>
          <w:sz w:val="22"/>
          <w:szCs w:val="22"/>
        </w:rPr>
      </w:pPr>
    </w:p>
    <w:p w:rsidRPr="00423AFE" w:rsidR="009A19FF" w:rsidP="009A19FF" w:rsidRDefault="009A19FF" w14:paraId="545406D0" w14:textId="7B5BE9E1">
      <w:pPr>
        <w:pStyle w:val="ListParagraph"/>
        <w:numPr>
          <w:ilvl w:val="1"/>
          <w:numId w:val="7"/>
        </w:numPr>
        <w:tabs>
          <w:tab w:val="left" w:pos="4746"/>
        </w:tabs>
        <w:rPr>
          <w:rFonts w:cs="Arial"/>
          <w:sz w:val="22"/>
          <w:szCs w:val="22"/>
        </w:rPr>
      </w:pPr>
      <w:r w:rsidRPr="4AF7FD0A">
        <w:rPr>
          <w:rFonts w:cs="Arial"/>
          <w:sz w:val="22"/>
          <w:szCs w:val="22"/>
        </w:rPr>
        <w:t>Each home nation has legislation that describes when and how we can make decisions for people who are unable to make decisions for themselves</w:t>
      </w:r>
      <w:r w:rsidRPr="4AF7FD0A" w:rsidR="3B7AB3D3">
        <w:rPr>
          <w:rFonts w:cs="Arial"/>
          <w:sz w:val="22"/>
          <w:szCs w:val="22"/>
        </w:rPr>
        <w:t xml:space="preserve">. </w:t>
      </w:r>
      <w:r w:rsidRPr="4AF7FD0A">
        <w:rPr>
          <w:rFonts w:cs="Arial"/>
          <w:sz w:val="22"/>
          <w:szCs w:val="22"/>
        </w:rPr>
        <w:t>The principles are the same:</w:t>
      </w:r>
    </w:p>
    <w:p w:rsidRPr="00423AFE" w:rsidR="009A19FF" w:rsidP="009A19FF" w:rsidRDefault="009A19FF" w14:paraId="057ED9DE" w14:textId="77777777">
      <w:pPr>
        <w:tabs>
          <w:tab w:val="left" w:pos="4746"/>
        </w:tabs>
        <w:rPr>
          <w:rFonts w:cs="Arial"/>
          <w:sz w:val="22"/>
          <w:szCs w:val="22"/>
        </w:rPr>
      </w:pPr>
    </w:p>
    <w:p w:rsidRPr="00423AFE" w:rsidR="009A19FF" w:rsidRDefault="009A19FF" w14:paraId="36962FF5" w14:textId="77777777">
      <w:pPr>
        <w:pStyle w:val="ListParagraph"/>
        <w:numPr>
          <w:ilvl w:val="0"/>
          <w:numId w:val="13"/>
        </w:numPr>
        <w:tabs>
          <w:tab w:val="left" w:pos="4746"/>
        </w:tabs>
        <w:contextualSpacing/>
        <w:rPr>
          <w:rFonts w:cs="Arial"/>
          <w:sz w:val="22"/>
          <w:szCs w:val="22"/>
        </w:rPr>
      </w:pPr>
      <w:r w:rsidRPr="00423AFE">
        <w:rPr>
          <w:rFonts w:cs="Arial"/>
          <w:sz w:val="22"/>
          <w:szCs w:val="22"/>
        </w:rPr>
        <w:t>We can only make decisions for other people if they cannot do that for themselves at the time the decision is needed.</w:t>
      </w:r>
    </w:p>
    <w:p w:rsidRPr="00423AFE" w:rsidR="009A19FF" w:rsidRDefault="009A19FF" w14:paraId="3ABA8E0A" w14:textId="77777777">
      <w:pPr>
        <w:pStyle w:val="ListParagraph"/>
        <w:numPr>
          <w:ilvl w:val="0"/>
          <w:numId w:val="13"/>
        </w:numPr>
        <w:tabs>
          <w:tab w:val="left" w:pos="4746"/>
        </w:tabs>
        <w:contextualSpacing/>
        <w:rPr>
          <w:rFonts w:cs="Arial"/>
          <w:sz w:val="22"/>
          <w:szCs w:val="22"/>
        </w:rPr>
      </w:pPr>
      <w:r w:rsidRPr="00423AFE">
        <w:rPr>
          <w:rFonts w:cs="Arial"/>
          <w:sz w:val="22"/>
          <w:szCs w:val="22"/>
        </w:rPr>
        <w:t xml:space="preserve">If the decision can wait, wait – e.g. to get help to help the person make their decision or until they can make it themselves. </w:t>
      </w:r>
    </w:p>
    <w:p w:rsidRPr="00423AFE" w:rsidR="009A19FF" w:rsidRDefault="009A19FF" w14:paraId="21E7ECC7" w14:textId="51FC8FE7">
      <w:pPr>
        <w:pStyle w:val="ListParagraph"/>
        <w:numPr>
          <w:ilvl w:val="0"/>
          <w:numId w:val="13"/>
        </w:numPr>
        <w:tabs>
          <w:tab w:val="left" w:pos="4746"/>
        </w:tabs>
        <w:contextualSpacing/>
        <w:rPr>
          <w:rFonts w:cs="Arial"/>
          <w:sz w:val="22"/>
          <w:szCs w:val="22"/>
        </w:rPr>
      </w:pPr>
      <w:r w:rsidRPr="4AF7FD0A">
        <w:rPr>
          <w:rFonts w:cs="Arial"/>
          <w:sz w:val="22"/>
          <w:szCs w:val="22"/>
        </w:rPr>
        <w:t xml:space="preserve">If we </w:t>
      </w:r>
      <w:bookmarkStart w:name="_Int_UxXrMWMw" w:id="7"/>
      <w:r w:rsidRPr="4AF7FD0A">
        <w:rPr>
          <w:rFonts w:cs="Arial"/>
          <w:sz w:val="22"/>
          <w:szCs w:val="22"/>
        </w:rPr>
        <w:t>have to</w:t>
      </w:r>
      <w:bookmarkEnd w:id="7"/>
      <w:r w:rsidRPr="4AF7FD0A">
        <w:rPr>
          <w:rFonts w:cs="Arial"/>
          <w:sz w:val="22"/>
          <w:szCs w:val="22"/>
        </w:rPr>
        <w:t xml:space="preserve"> </w:t>
      </w:r>
      <w:bookmarkStart w:name="_Int_EzqcVdBF" w:id="8"/>
      <w:r w:rsidRPr="4AF7FD0A">
        <w:rPr>
          <w:rFonts w:cs="Arial"/>
          <w:sz w:val="22"/>
          <w:szCs w:val="22"/>
        </w:rPr>
        <w:t>make a decision</w:t>
      </w:r>
      <w:bookmarkEnd w:id="8"/>
      <w:r w:rsidRPr="4AF7FD0A">
        <w:rPr>
          <w:rFonts w:cs="Arial"/>
          <w:sz w:val="22"/>
          <w:szCs w:val="22"/>
        </w:rPr>
        <w:t xml:space="preserve"> for someone </w:t>
      </w:r>
      <w:bookmarkStart w:name="_Int_wdUBNUET" w:id="9"/>
      <w:proofErr w:type="gramStart"/>
      <w:r w:rsidRPr="4AF7FD0A">
        <w:rPr>
          <w:rFonts w:cs="Arial"/>
          <w:sz w:val="22"/>
          <w:szCs w:val="22"/>
        </w:rPr>
        <w:t>else</w:t>
      </w:r>
      <w:bookmarkEnd w:id="9"/>
      <w:proofErr w:type="gramEnd"/>
      <w:r w:rsidRPr="4AF7FD0A">
        <w:rPr>
          <w:rFonts w:cs="Arial"/>
          <w:sz w:val="22"/>
          <w:szCs w:val="22"/>
        </w:rPr>
        <w:t xml:space="preserve"> then we must make the decision in their best interests (for their benefit) and </w:t>
      </w:r>
      <w:r w:rsidRPr="4AF7FD0A" w:rsidR="08A65073">
        <w:rPr>
          <w:rFonts w:cs="Arial"/>
          <w:sz w:val="22"/>
          <w:szCs w:val="22"/>
        </w:rPr>
        <w:t>consider</w:t>
      </w:r>
      <w:r w:rsidRPr="4AF7FD0A">
        <w:rPr>
          <w:rFonts w:cs="Arial"/>
          <w:sz w:val="22"/>
          <w:szCs w:val="22"/>
        </w:rPr>
        <w:t xml:space="preserve"> what we know about their preferences and wishes.</w:t>
      </w:r>
    </w:p>
    <w:p w:rsidRPr="00423AFE" w:rsidR="009A19FF" w:rsidRDefault="009A19FF" w14:paraId="59734B49" w14:textId="77777777">
      <w:pPr>
        <w:pStyle w:val="ListParagraph"/>
        <w:numPr>
          <w:ilvl w:val="0"/>
          <w:numId w:val="13"/>
        </w:numPr>
        <w:tabs>
          <w:tab w:val="left" w:pos="4746"/>
        </w:tabs>
        <w:contextualSpacing/>
        <w:rPr>
          <w:rFonts w:cs="Arial"/>
          <w:sz w:val="22"/>
          <w:szCs w:val="22"/>
        </w:rPr>
      </w:pPr>
      <w:r w:rsidRPr="00423AFE">
        <w:rPr>
          <w:rFonts w:cs="Arial"/>
          <w:sz w:val="22"/>
          <w:szCs w:val="22"/>
        </w:rPr>
        <w:t>If the action we are taking to keep people safe will restrict them then we must think of the way to do that which restricts to their freedom and rights as little as possible.</w:t>
      </w:r>
    </w:p>
    <w:p w:rsidRPr="00423AFE" w:rsidR="009A19FF" w:rsidP="009A19FF" w:rsidRDefault="009A19FF" w14:paraId="34F307B0" w14:textId="77777777">
      <w:pPr>
        <w:tabs>
          <w:tab w:val="left" w:pos="4746"/>
        </w:tabs>
        <w:rPr>
          <w:rFonts w:cs="Arial"/>
          <w:sz w:val="22"/>
          <w:szCs w:val="22"/>
        </w:rPr>
      </w:pPr>
    </w:p>
    <w:p w:rsidRPr="00423AFE" w:rsidR="009A19FF" w:rsidP="009A19FF" w:rsidRDefault="009A19FF" w14:paraId="3D5A84C0" w14:textId="2E236068">
      <w:pPr>
        <w:pStyle w:val="ListParagraph"/>
        <w:numPr>
          <w:ilvl w:val="1"/>
          <w:numId w:val="7"/>
        </w:numPr>
        <w:tabs>
          <w:tab w:val="left" w:pos="4746"/>
        </w:tabs>
        <w:rPr>
          <w:rFonts w:cs="Arial"/>
          <w:sz w:val="22"/>
          <w:szCs w:val="22"/>
        </w:rPr>
      </w:pPr>
      <w:r w:rsidRPr="4AF7FD0A">
        <w:rPr>
          <w:rFonts w:cs="Arial"/>
          <w:sz w:val="22"/>
          <w:szCs w:val="22"/>
        </w:rPr>
        <w:t>Many potential difficulties with making decisions can be overcome with preparation</w:t>
      </w:r>
      <w:r w:rsidRPr="4AF7FD0A" w:rsidR="07823566">
        <w:rPr>
          <w:rFonts w:cs="Arial"/>
          <w:sz w:val="22"/>
          <w:szCs w:val="22"/>
        </w:rPr>
        <w:t xml:space="preserve">. </w:t>
      </w:r>
      <w:r w:rsidRPr="4AF7FD0A">
        <w:rPr>
          <w:rFonts w:cs="Arial"/>
          <w:sz w:val="22"/>
          <w:szCs w:val="22"/>
        </w:rPr>
        <w:t>A person needing support to help them make decisions whilst taking part in a sports organisation will ordinarily be accompanied by someone e.g. a family member or formal carer whose role includes supporting them to make decisions</w:t>
      </w:r>
      <w:r w:rsidRPr="4AF7FD0A" w:rsidR="6BE4894E">
        <w:rPr>
          <w:rFonts w:cs="Arial"/>
          <w:sz w:val="22"/>
          <w:szCs w:val="22"/>
        </w:rPr>
        <w:t xml:space="preserve">. </w:t>
      </w:r>
    </w:p>
    <w:p w:rsidRPr="00423AFE" w:rsidR="009A19FF" w:rsidP="009A19FF" w:rsidRDefault="009A19FF" w14:paraId="4105B6E2" w14:textId="77777777">
      <w:pPr>
        <w:pStyle w:val="ListParagraph"/>
        <w:tabs>
          <w:tab w:val="left" w:pos="4746"/>
        </w:tabs>
        <w:rPr>
          <w:rFonts w:cs="Arial"/>
          <w:sz w:val="22"/>
          <w:szCs w:val="22"/>
        </w:rPr>
      </w:pPr>
    </w:p>
    <w:p w:rsidRPr="00423AFE" w:rsidR="009A19FF" w:rsidP="009A19FF" w:rsidRDefault="009A19FF" w14:paraId="50A96282" w14:textId="7ACB22D4">
      <w:pPr>
        <w:pStyle w:val="ListParagraph"/>
        <w:numPr>
          <w:ilvl w:val="1"/>
          <w:numId w:val="7"/>
        </w:numPr>
        <w:tabs>
          <w:tab w:val="left" w:pos="4746"/>
        </w:tabs>
        <w:rPr>
          <w:rFonts w:cs="Arial"/>
          <w:sz w:val="22"/>
          <w:szCs w:val="22"/>
        </w:rPr>
      </w:pPr>
      <w:r w:rsidRPr="4AF7FD0A">
        <w:rPr>
          <w:rFonts w:cs="Arial"/>
          <w:sz w:val="22"/>
          <w:szCs w:val="22"/>
        </w:rPr>
        <w:t>It is good practice to get as much information about the person as possible</w:t>
      </w:r>
      <w:r w:rsidRPr="4AF7FD0A" w:rsidR="73BD8B8F">
        <w:rPr>
          <w:rFonts w:cs="Arial"/>
          <w:sz w:val="22"/>
          <w:szCs w:val="22"/>
        </w:rPr>
        <w:t xml:space="preserve">. </w:t>
      </w:r>
      <w:r w:rsidRPr="4AF7FD0A">
        <w:rPr>
          <w:rFonts w:cs="Arial"/>
          <w:sz w:val="22"/>
          <w:szCs w:val="22"/>
        </w:rPr>
        <w:t xml:space="preserve">Some </w:t>
      </w:r>
      <w:r w:rsidRPr="4AF7FD0A">
        <w:rPr>
          <w:rFonts w:cs="Arial"/>
          <w:color w:val="000000" w:themeColor="text1"/>
          <w:sz w:val="22"/>
          <w:szCs w:val="22"/>
        </w:rPr>
        <w:t xml:space="preserve">people with care and support needs </w:t>
      </w:r>
      <w:r w:rsidRPr="4AF7FD0A">
        <w:rPr>
          <w:rFonts w:cs="Arial"/>
          <w:sz w:val="22"/>
          <w:szCs w:val="22"/>
        </w:rPr>
        <w:t>will have a ‘One page profile’ or a ‘This is me’ document that describes important things about them</w:t>
      </w:r>
      <w:r w:rsidRPr="4AF7FD0A" w:rsidR="1F388BD2">
        <w:rPr>
          <w:rFonts w:cs="Arial"/>
          <w:sz w:val="22"/>
          <w:szCs w:val="22"/>
        </w:rPr>
        <w:t xml:space="preserve">. </w:t>
      </w:r>
      <w:r w:rsidRPr="4AF7FD0A">
        <w:rPr>
          <w:rFonts w:cs="Arial"/>
          <w:sz w:val="22"/>
          <w:szCs w:val="22"/>
        </w:rPr>
        <w:t xml:space="preserve">Some of those things will be about how to support the person, their routines, </w:t>
      </w:r>
      <w:bookmarkStart w:name="_Int_BNO8YebC" w:id="10"/>
      <w:r w:rsidRPr="4AF7FD0A">
        <w:rPr>
          <w:rFonts w:cs="Arial"/>
          <w:sz w:val="22"/>
          <w:szCs w:val="22"/>
        </w:rPr>
        <w:t>food</w:t>
      </w:r>
      <w:bookmarkEnd w:id="10"/>
      <w:r w:rsidRPr="4AF7FD0A">
        <w:rPr>
          <w:rFonts w:cs="Arial"/>
          <w:sz w:val="22"/>
          <w:szCs w:val="22"/>
        </w:rPr>
        <w:t xml:space="preserve"> and drink choices etc. but will also include things they like and </w:t>
      </w:r>
      <w:r w:rsidRPr="4AF7FD0A" w:rsidR="183BC443">
        <w:rPr>
          <w:rFonts w:cs="Arial"/>
          <w:sz w:val="22"/>
          <w:szCs w:val="22"/>
        </w:rPr>
        <w:t>do not</w:t>
      </w:r>
      <w:r w:rsidRPr="4AF7FD0A">
        <w:rPr>
          <w:rFonts w:cs="Arial"/>
          <w:sz w:val="22"/>
          <w:szCs w:val="22"/>
        </w:rPr>
        <w:t xml:space="preserve"> like doing</w:t>
      </w:r>
      <w:r w:rsidRPr="4AF7FD0A" w:rsidR="03866E93">
        <w:rPr>
          <w:rFonts w:cs="Arial"/>
          <w:sz w:val="22"/>
          <w:szCs w:val="22"/>
        </w:rPr>
        <w:t>. It is</w:t>
      </w:r>
      <w:r w:rsidRPr="4AF7FD0A">
        <w:rPr>
          <w:rFonts w:cs="Arial"/>
          <w:sz w:val="22"/>
          <w:szCs w:val="22"/>
        </w:rPr>
        <w:t xml:space="preserve"> also important to have an agreement with the person who has enrolled the adult in the sports activity about how </w:t>
      </w:r>
      <w:bookmarkStart w:name="_Int_eV3An9mv" w:id="11"/>
      <w:r w:rsidRPr="4AF7FD0A">
        <w:rPr>
          <w:rFonts w:cs="Arial"/>
          <w:sz w:val="22"/>
          <w:szCs w:val="22"/>
        </w:rPr>
        <w:t>different types</w:t>
      </w:r>
      <w:bookmarkEnd w:id="11"/>
      <w:r w:rsidRPr="4AF7FD0A">
        <w:rPr>
          <w:rFonts w:cs="Arial"/>
          <w:sz w:val="22"/>
          <w:szCs w:val="22"/>
        </w:rPr>
        <w:t xml:space="preserve"> of decisions will be made on a day-to-day basis</w:t>
      </w:r>
      <w:bookmarkStart w:name="_Int_xieO14cL" w:id="12"/>
      <w:r w:rsidRPr="4AF7FD0A">
        <w:rPr>
          <w:rFonts w:cs="Arial"/>
          <w:sz w:val="22"/>
          <w:szCs w:val="22"/>
        </w:rPr>
        <w:t xml:space="preserve">.  </w:t>
      </w:r>
      <w:bookmarkEnd w:id="12"/>
    </w:p>
    <w:p w:rsidRPr="00423AFE" w:rsidR="009A19FF" w:rsidP="009A19FF" w:rsidRDefault="009A19FF" w14:paraId="7B8EB4CD" w14:textId="77777777">
      <w:pPr>
        <w:tabs>
          <w:tab w:val="left" w:pos="4746"/>
        </w:tabs>
        <w:rPr>
          <w:rFonts w:cs="Arial"/>
          <w:sz w:val="22"/>
          <w:szCs w:val="22"/>
        </w:rPr>
      </w:pPr>
    </w:p>
    <w:p w:rsidRPr="00423AFE" w:rsidR="009A19FF" w:rsidP="009A19FF" w:rsidRDefault="009A19FF" w14:paraId="3BA30AC4" w14:textId="5EF20DA4">
      <w:pPr>
        <w:pStyle w:val="ListParagraph"/>
        <w:numPr>
          <w:ilvl w:val="1"/>
          <w:numId w:val="7"/>
        </w:numPr>
        <w:tabs>
          <w:tab w:val="left" w:pos="4746"/>
        </w:tabs>
        <w:rPr>
          <w:rFonts w:cs="Arial"/>
          <w:sz w:val="22"/>
          <w:szCs w:val="22"/>
        </w:rPr>
      </w:pPr>
      <w:r w:rsidRPr="00423AFE">
        <w:rPr>
          <w:rFonts w:cs="Arial"/>
          <w:sz w:val="22"/>
          <w:szCs w:val="22"/>
        </w:rPr>
        <w:t>If a person who has a lot of difficulty making their own decisions is thought to be being abused or neglected you will need to refer the situation to the Local Authority, and this should result in health or social care professionals assessing mental capacity and/or getting the person the support, they need to make decisions.</w:t>
      </w:r>
    </w:p>
    <w:p w:rsidRPr="00423AFE" w:rsidR="009A19FF" w:rsidP="009A19FF" w:rsidRDefault="009A19FF" w14:paraId="19A06C78" w14:textId="77777777">
      <w:pPr>
        <w:tabs>
          <w:tab w:val="left" w:pos="4746"/>
        </w:tabs>
        <w:rPr>
          <w:rFonts w:cs="Arial"/>
          <w:sz w:val="22"/>
          <w:szCs w:val="22"/>
        </w:rPr>
      </w:pPr>
    </w:p>
    <w:p w:rsidRPr="00423AFE" w:rsidR="009A19FF" w:rsidP="009A19FF" w:rsidRDefault="009A19FF" w14:paraId="350A3633" w14:textId="41928E8F">
      <w:pPr>
        <w:pStyle w:val="ListParagraph"/>
        <w:numPr>
          <w:ilvl w:val="1"/>
          <w:numId w:val="7"/>
        </w:numPr>
        <w:tabs>
          <w:tab w:val="left" w:pos="4746"/>
        </w:tabs>
        <w:rPr>
          <w:rFonts w:cs="Arial"/>
          <w:sz w:val="22"/>
          <w:szCs w:val="22"/>
        </w:rPr>
      </w:pPr>
      <w:r w:rsidRPr="4AF7FD0A">
        <w:rPr>
          <w:rFonts w:cs="Arial"/>
          <w:sz w:val="22"/>
          <w:szCs w:val="22"/>
        </w:rPr>
        <w:t>There may be times when a sporting organisation needs to make decisions on behalf of an individual in an emergency</w:t>
      </w:r>
      <w:r w:rsidRPr="4AF7FD0A" w:rsidR="3B7F3CC2">
        <w:rPr>
          <w:rFonts w:cs="Arial"/>
          <w:sz w:val="22"/>
          <w:szCs w:val="22"/>
        </w:rPr>
        <w:t xml:space="preserve">. </w:t>
      </w:r>
      <w:r w:rsidRPr="4AF7FD0A">
        <w:rPr>
          <w:rFonts w:cs="Arial"/>
          <w:sz w:val="22"/>
          <w:szCs w:val="22"/>
        </w:rPr>
        <w:t xml:space="preserve">Decisions taken to safeguard an adult who cannot make the decision for themselves could include: </w:t>
      </w:r>
    </w:p>
    <w:p w:rsidRPr="00423AFE" w:rsidR="009A19FF" w:rsidRDefault="009A19FF" w14:paraId="63CE1B64" w14:textId="77777777">
      <w:pPr>
        <w:pStyle w:val="ListParagraph"/>
        <w:numPr>
          <w:ilvl w:val="0"/>
          <w:numId w:val="12"/>
        </w:numPr>
        <w:spacing w:after="160"/>
        <w:contextualSpacing/>
        <w:rPr>
          <w:rFonts w:cs="Arial"/>
          <w:sz w:val="22"/>
          <w:szCs w:val="22"/>
        </w:rPr>
      </w:pPr>
      <w:r w:rsidRPr="00423AFE">
        <w:rPr>
          <w:rFonts w:cs="Arial"/>
          <w:sz w:val="22"/>
          <w:szCs w:val="22"/>
        </w:rPr>
        <w:t>Sharing information about safeguarding concerns with people that can help protect them.</w:t>
      </w:r>
    </w:p>
    <w:p w:rsidRPr="00423AFE" w:rsidR="009A19FF" w:rsidRDefault="009A19FF" w14:paraId="74FDB580" w14:textId="77777777">
      <w:pPr>
        <w:pStyle w:val="ListParagraph"/>
        <w:numPr>
          <w:ilvl w:val="0"/>
          <w:numId w:val="12"/>
        </w:numPr>
        <w:spacing w:after="160"/>
        <w:contextualSpacing/>
        <w:rPr>
          <w:rFonts w:cs="Arial"/>
          <w:sz w:val="22"/>
          <w:szCs w:val="22"/>
        </w:rPr>
      </w:pPr>
      <w:r w:rsidRPr="00423AFE">
        <w:rPr>
          <w:rFonts w:cs="Arial"/>
          <w:sz w:val="22"/>
          <w:szCs w:val="22"/>
        </w:rPr>
        <w:t>Stopping them being in contact with the person causing harm.</w:t>
      </w:r>
    </w:p>
    <w:p w:rsidRPr="00423AFE" w:rsidR="00423AFE" w:rsidP="00423AFE" w:rsidRDefault="00423AFE" w14:paraId="66567FE5" w14:textId="77777777">
      <w:pPr>
        <w:pStyle w:val="ListParagraph"/>
        <w:spacing w:after="160"/>
        <w:ind w:left="1440"/>
        <w:contextualSpacing/>
        <w:rPr>
          <w:rFonts w:cs="Arial"/>
          <w:sz w:val="22"/>
          <w:szCs w:val="22"/>
        </w:rPr>
      </w:pPr>
    </w:p>
    <w:p w:rsidRPr="00423AFE" w:rsidR="00423AFE" w:rsidP="00423AFE" w:rsidRDefault="00423AFE" w14:paraId="196D86E1" w14:textId="77777777">
      <w:pPr>
        <w:pStyle w:val="ListParagraph"/>
        <w:numPr>
          <w:ilvl w:val="1"/>
          <w:numId w:val="7"/>
        </w:numPr>
        <w:suppressAutoHyphens/>
        <w:autoSpaceDN w:val="0"/>
        <w:spacing w:line="254" w:lineRule="auto"/>
        <w:textAlignment w:val="baseline"/>
        <w:rPr>
          <w:rFonts w:cs="Arial"/>
          <w:sz w:val="22"/>
          <w:szCs w:val="22"/>
          <w:lang w:eastAsia="en-GB"/>
        </w:rPr>
      </w:pPr>
      <w:r w:rsidRPr="00423AFE">
        <w:rPr>
          <w:rFonts w:cs="Arial"/>
          <w:sz w:val="22"/>
          <w:szCs w:val="22"/>
          <w:lang w:eastAsia="en-GB"/>
        </w:rPr>
        <w:t xml:space="preserve">Whilst this may not seem applicable for karate coaches and athletes, by understanding the law surrounding capacity it will help in certain circumstances. You may be faced with a situation whereby you have to take more time to explain things. You could also be asked for your opinion in what is in the best interests of the adult attending the class. When deciding on best interests, weigh up the risks and benefits of a particular task. </w:t>
      </w:r>
    </w:p>
    <w:p w:rsidRPr="00423AFE" w:rsidR="00423AFE" w:rsidP="00423AFE" w:rsidRDefault="00423AFE" w14:paraId="636ADC84" w14:textId="77777777">
      <w:pPr>
        <w:suppressAutoHyphens/>
        <w:autoSpaceDN w:val="0"/>
        <w:spacing w:line="254" w:lineRule="auto"/>
        <w:textAlignment w:val="baseline"/>
        <w:rPr>
          <w:rFonts w:cs="Arial"/>
          <w:sz w:val="22"/>
          <w:szCs w:val="22"/>
          <w:lang w:eastAsia="en-GB"/>
        </w:rPr>
      </w:pPr>
    </w:p>
    <w:p w:rsidRPr="00423AFE" w:rsidR="00423AFE" w:rsidP="00423AFE" w:rsidRDefault="00423AFE" w14:paraId="20D132BE" w14:textId="77777777">
      <w:pPr>
        <w:pStyle w:val="ListParagraph"/>
        <w:numPr>
          <w:ilvl w:val="0"/>
          <w:numId w:val="7"/>
        </w:numPr>
        <w:suppressAutoHyphens/>
        <w:autoSpaceDN w:val="0"/>
        <w:spacing w:line="254" w:lineRule="auto"/>
        <w:textAlignment w:val="baseline"/>
        <w:rPr>
          <w:rFonts w:cs="Arial"/>
          <w:b/>
          <w:bCs w:val="0"/>
          <w:color w:val="00B050"/>
          <w:sz w:val="22"/>
          <w:szCs w:val="22"/>
          <w:lang w:eastAsia="en-GB"/>
        </w:rPr>
      </w:pPr>
      <w:r w:rsidRPr="00423AFE">
        <w:rPr>
          <w:rFonts w:cs="Arial"/>
          <w:b/>
          <w:bCs w:val="0"/>
          <w:color w:val="00B050"/>
          <w:sz w:val="22"/>
          <w:szCs w:val="22"/>
          <w:lang w:eastAsia="en-GB"/>
        </w:rPr>
        <w:t xml:space="preserve">Person Centred Safeguarding/ Making Safeguarding Personal </w:t>
      </w:r>
    </w:p>
    <w:p w:rsidRPr="00423AFE" w:rsidR="00423AFE" w:rsidP="00423AFE" w:rsidRDefault="00423AFE" w14:paraId="615004F0" w14:textId="77777777">
      <w:pPr>
        <w:suppressAutoHyphens/>
        <w:autoSpaceDN w:val="0"/>
        <w:spacing w:line="254" w:lineRule="auto"/>
        <w:textAlignment w:val="baseline"/>
        <w:rPr>
          <w:rFonts w:cs="Arial"/>
          <w:sz w:val="22"/>
          <w:szCs w:val="22"/>
          <w:lang w:eastAsia="en-GB"/>
        </w:rPr>
      </w:pPr>
    </w:p>
    <w:p w:rsidRPr="00423AFE" w:rsidR="00423AFE" w:rsidP="00423AFE" w:rsidRDefault="00423AFE" w14:paraId="6E875461" w14:textId="77777777">
      <w:pPr>
        <w:pStyle w:val="ListParagraph"/>
        <w:numPr>
          <w:ilvl w:val="1"/>
          <w:numId w:val="7"/>
        </w:numPr>
        <w:suppressAutoHyphens/>
        <w:autoSpaceDN w:val="0"/>
        <w:spacing w:line="254" w:lineRule="auto"/>
        <w:textAlignment w:val="baseline"/>
        <w:rPr>
          <w:rFonts w:cs="Arial"/>
          <w:sz w:val="22"/>
          <w:szCs w:val="22"/>
          <w:lang w:eastAsia="en-GB"/>
        </w:rPr>
      </w:pPr>
      <w:r w:rsidRPr="00423AFE">
        <w:rPr>
          <w:rFonts w:cs="Arial"/>
          <w:sz w:val="22"/>
          <w:szCs w:val="22"/>
          <w:lang w:eastAsia="en-GB"/>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p>
    <w:p w:rsidRPr="00423AFE" w:rsidR="00423AFE" w:rsidP="00423AFE" w:rsidRDefault="00423AFE" w14:paraId="509468F2" w14:textId="77777777">
      <w:pPr>
        <w:pStyle w:val="ListParagraph"/>
        <w:suppressAutoHyphens/>
        <w:autoSpaceDN w:val="0"/>
        <w:spacing w:line="254" w:lineRule="auto"/>
        <w:textAlignment w:val="baseline"/>
        <w:rPr>
          <w:rFonts w:cs="Arial"/>
          <w:sz w:val="22"/>
          <w:szCs w:val="22"/>
          <w:lang w:eastAsia="en-GB"/>
        </w:rPr>
      </w:pPr>
    </w:p>
    <w:p w:rsidRPr="00423AFE" w:rsidR="00423AFE" w:rsidP="00423AFE" w:rsidRDefault="00423AFE" w14:paraId="357FFA84" w14:textId="77777777">
      <w:pPr>
        <w:pStyle w:val="ListParagraph"/>
        <w:numPr>
          <w:ilvl w:val="1"/>
          <w:numId w:val="7"/>
        </w:numPr>
        <w:suppressAutoHyphens/>
        <w:autoSpaceDN w:val="0"/>
        <w:spacing w:line="254" w:lineRule="auto"/>
        <w:textAlignment w:val="baseline"/>
        <w:rPr>
          <w:rFonts w:cs="Arial"/>
          <w:sz w:val="22"/>
          <w:szCs w:val="22"/>
          <w:lang w:eastAsia="en-GB"/>
        </w:rPr>
      </w:pPr>
      <w:r w:rsidRPr="4AF7FD0A">
        <w:rPr>
          <w:rFonts w:cs="Arial"/>
          <w:sz w:val="22"/>
          <w:szCs w:val="22"/>
          <w:lang w:eastAsia="en-GB"/>
        </w:rPr>
        <w:t xml:space="preserve">None of us can make these choices for another adult. If we are supporting someone to make choices about their own </w:t>
      </w:r>
      <w:bookmarkStart w:name="_Int_rrYeSOT8" w:id="13"/>
      <w:proofErr w:type="gramStart"/>
      <w:r w:rsidRPr="4AF7FD0A">
        <w:rPr>
          <w:rFonts w:cs="Arial"/>
          <w:sz w:val="22"/>
          <w:szCs w:val="22"/>
          <w:lang w:eastAsia="en-GB"/>
        </w:rPr>
        <w:t>safety</w:t>
      </w:r>
      <w:bookmarkEnd w:id="13"/>
      <w:proofErr w:type="gramEnd"/>
      <w:r w:rsidRPr="4AF7FD0A">
        <w:rPr>
          <w:rFonts w:cs="Arial"/>
          <w:sz w:val="22"/>
          <w:szCs w:val="22"/>
          <w:lang w:eastAsia="en-GB"/>
        </w:rPr>
        <w:t xml:space="preserve"> we need to understand ‘What matters’ to them and what outcomes they want to achieve from any </w:t>
      </w:r>
      <w:bookmarkStart w:name="_Int_b3LLgL1V" w:id="14"/>
      <w:r w:rsidRPr="4AF7FD0A">
        <w:rPr>
          <w:rFonts w:cs="Arial"/>
          <w:sz w:val="22"/>
          <w:szCs w:val="22"/>
          <w:lang w:eastAsia="en-GB"/>
        </w:rPr>
        <w:t>actions</w:t>
      </w:r>
      <w:bookmarkEnd w:id="14"/>
      <w:r w:rsidRPr="4AF7FD0A">
        <w:rPr>
          <w:rFonts w:cs="Arial"/>
          <w:sz w:val="22"/>
          <w:szCs w:val="22"/>
          <w:lang w:eastAsia="en-GB"/>
        </w:rPr>
        <w:t xml:space="preserve"> agencies take to help them to protect themselves.</w:t>
      </w:r>
    </w:p>
    <w:p w:rsidRPr="00423AFE" w:rsidR="00423AFE" w:rsidP="00423AFE" w:rsidRDefault="00423AFE" w14:paraId="322A1F78" w14:textId="77777777">
      <w:pPr>
        <w:suppressAutoHyphens/>
        <w:autoSpaceDN w:val="0"/>
        <w:spacing w:line="254" w:lineRule="auto"/>
        <w:textAlignment w:val="baseline"/>
        <w:rPr>
          <w:rFonts w:cs="Arial"/>
          <w:sz w:val="22"/>
          <w:szCs w:val="22"/>
          <w:lang w:eastAsia="en-GB"/>
        </w:rPr>
      </w:pPr>
    </w:p>
    <w:p w:rsidRPr="00423AFE" w:rsidR="00423AFE" w:rsidP="00423AFE" w:rsidRDefault="00423AFE" w14:paraId="4595DBEE" w14:textId="60F5C23C">
      <w:pPr>
        <w:pStyle w:val="ListParagraph"/>
        <w:numPr>
          <w:ilvl w:val="1"/>
          <w:numId w:val="7"/>
        </w:numPr>
        <w:suppressAutoHyphens/>
        <w:autoSpaceDN w:val="0"/>
        <w:spacing w:line="254" w:lineRule="auto"/>
        <w:textAlignment w:val="baseline"/>
        <w:rPr>
          <w:rFonts w:cs="Arial"/>
          <w:sz w:val="22"/>
          <w:szCs w:val="22"/>
          <w:lang w:eastAsia="en-GB"/>
        </w:rPr>
      </w:pPr>
      <w:r w:rsidRPr="4AF7FD0A">
        <w:rPr>
          <w:rFonts w:cs="Arial"/>
          <w:sz w:val="22"/>
          <w:szCs w:val="22"/>
          <w:lang w:eastAsia="en-GB"/>
        </w:rPr>
        <w:t xml:space="preserve">The concept of ‘Person Centred Safeguarding’/’Making Safeguarding Personal’ means engaging the person in a conversation about how best to respond to their situation in a way that enhances their involvement, </w:t>
      </w:r>
      <w:bookmarkStart w:name="_Int_5YM4llNO" w:id="15"/>
      <w:r w:rsidRPr="4AF7FD0A">
        <w:rPr>
          <w:rFonts w:cs="Arial"/>
          <w:sz w:val="22"/>
          <w:szCs w:val="22"/>
          <w:lang w:eastAsia="en-GB"/>
        </w:rPr>
        <w:t>choice</w:t>
      </w:r>
      <w:bookmarkEnd w:id="15"/>
      <w:r w:rsidRPr="4AF7FD0A">
        <w:rPr>
          <w:rFonts w:cs="Arial"/>
          <w:sz w:val="22"/>
          <w:szCs w:val="22"/>
          <w:lang w:eastAsia="en-GB"/>
        </w:rPr>
        <w:t xml:space="preserve"> and control, as well as improving their quality of life, </w:t>
      </w:r>
      <w:bookmarkStart w:name="_Int_0Odj1RDH" w:id="16"/>
      <w:r w:rsidRPr="4AF7FD0A">
        <w:rPr>
          <w:rFonts w:cs="Arial"/>
          <w:sz w:val="22"/>
          <w:szCs w:val="22"/>
          <w:lang w:eastAsia="en-GB"/>
        </w:rPr>
        <w:t>well-being</w:t>
      </w:r>
      <w:bookmarkEnd w:id="16"/>
      <w:r w:rsidRPr="4AF7FD0A">
        <w:rPr>
          <w:rFonts w:cs="Arial"/>
          <w:sz w:val="22"/>
          <w:szCs w:val="22"/>
          <w:lang w:eastAsia="en-GB"/>
        </w:rPr>
        <w:t xml:space="preserve"> and safety. Organisations work to support adults to achieve the outcomes they want for themselves.  The adult’s views, wishes, feelings and beliefs must be </w:t>
      </w:r>
      <w:r w:rsidRPr="4AF7FD0A" w:rsidR="3518A65E">
        <w:rPr>
          <w:rFonts w:cs="Arial"/>
          <w:sz w:val="22"/>
          <w:szCs w:val="22"/>
          <w:lang w:eastAsia="en-GB"/>
        </w:rPr>
        <w:t>considered</w:t>
      </w:r>
      <w:r w:rsidRPr="4AF7FD0A">
        <w:rPr>
          <w:rFonts w:cs="Arial"/>
          <w:sz w:val="22"/>
          <w:szCs w:val="22"/>
          <w:lang w:eastAsia="en-GB"/>
        </w:rPr>
        <w:t xml:space="preserve"> when decisions are made about how to support them to be safe. There may be </w:t>
      </w:r>
      <w:r w:rsidRPr="4AF7FD0A" w:rsidR="1A32C9E3">
        <w:rPr>
          <w:rFonts w:cs="Arial"/>
          <w:sz w:val="22"/>
          <w:szCs w:val="22"/>
          <w:lang w:eastAsia="en-GB"/>
        </w:rPr>
        <w:t>many ways</w:t>
      </w:r>
      <w:r w:rsidRPr="4AF7FD0A">
        <w:rPr>
          <w:rFonts w:cs="Arial"/>
          <w:sz w:val="22"/>
          <w:szCs w:val="22"/>
          <w:lang w:eastAsia="en-GB"/>
        </w:rPr>
        <w:t xml:space="preserve"> to prevent further harm</w:t>
      </w:r>
      <w:r w:rsidRPr="4AF7FD0A" w:rsidR="609FD00F">
        <w:rPr>
          <w:rFonts w:cs="Arial"/>
          <w:sz w:val="22"/>
          <w:szCs w:val="22"/>
          <w:lang w:eastAsia="en-GB"/>
        </w:rPr>
        <w:t xml:space="preserve">. </w:t>
      </w:r>
      <w:r w:rsidRPr="4AF7FD0A">
        <w:rPr>
          <w:rFonts w:cs="Arial"/>
          <w:sz w:val="22"/>
          <w:szCs w:val="22"/>
          <w:lang w:eastAsia="en-GB"/>
        </w:rPr>
        <w:t xml:space="preserve">Working with the person will mean that actions taken help them to find the solution that is right for them. Treating people with respect, enhancing their </w:t>
      </w:r>
      <w:bookmarkStart w:name="_Int_X4HmIrjB" w:id="17"/>
      <w:r w:rsidRPr="4AF7FD0A">
        <w:rPr>
          <w:rFonts w:cs="Arial"/>
          <w:sz w:val="22"/>
          <w:szCs w:val="22"/>
          <w:lang w:eastAsia="en-GB"/>
        </w:rPr>
        <w:t>dignity</w:t>
      </w:r>
      <w:bookmarkEnd w:id="17"/>
      <w:r w:rsidRPr="4AF7FD0A">
        <w:rPr>
          <w:rFonts w:cs="Arial"/>
          <w:sz w:val="22"/>
          <w:szCs w:val="22"/>
          <w:lang w:eastAsia="en-GB"/>
        </w:rPr>
        <w:t xml:space="preserve"> and supporting their ability to make decisions also helps promote people's sense of self-worth and supports recovery from abuse. </w:t>
      </w:r>
    </w:p>
    <w:p w:rsidRPr="00423AFE" w:rsidR="00423AFE" w:rsidP="00423AFE" w:rsidRDefault="00423AFE" w14:paraId="21230571" w14:textId="77777777">
      <w:pPr>
        <w:pStyle w:val="ListParagraph"/>
        <w:rPr>
          <w:rFonts w:cs="Arial"/>
          <w:sz w:val="22"/>
          <w:szCs w:val="22"/>
          <w:lang w:eastAsia="en-GB"/>
        </w:rPr>
      </w:pPr>
    </w:p>
    <w:p w:rsidRPr="00423AFE" w:rsidR="00423AFE" w:rsidP="00423AFE" w:rsidRDefault="00423AFE" w14:paraId="26C3019F" w14:textId="7DEF84FC">
      <w:pPr>
        <w:pStyle w:val="ListParagraph"/>
        <w:numPr>
          <w:ilvl w:val="1"/>
          <w:numId w:val="7"/>
        </w:numPr>
        <w:suppressAutoHyphens/>
        <w:autoSpaceDN w:val="0"/>
        <w:spacing w:line="254" w:lineRule="auto"/>
        <w:textAlignment w:val="baseline"/>
        <w:rPr>
          <w:rFonts w:cs="Arial"/>
          <w:sz w:val="22"/>
          <w:szCs w:val="22"/>
          <w:lang w:eastAsia="en-GB"/>
        </w:rPr>
      </w:pPr>
      <w:r w:rsidRPr="4AF7FD0A">
        <w:rPr>
          <w:rFonts w:cs="Arial"/>
          <w:sz w:val="22"/>
          <w:szCs w:val="22"/>
          <w:lang w:eastAsia="en-GB"/>
        </w:rPr>
        <w:t>If someone has difficulty making their views and wishes known, then they can be supported or represented by an advocate</w:t>
      </w:r>
      <w:r w:rsidRPr="4AF7FD0A" w:rsidR="497D391F">
        <w:rPr>
          <w:rFonts w:cs="Arial"/>
          <w:sz w:val="22"/>
          <w:szCs w:val="22"/>
          <w:lang w:eastAsia="en-GB"/>
        </w:rPr>
        <w:t xml:space="preserve">. </w:t>
      </w:r>
      <w:r w:rsidRPr="4AF7FD0A">
        <w:rPr>
          <w:rFonts w:cs="Arial"/>
          <w:sz w:val="22"/>
          <w:szCs w:val="22"/>
          <w:lang w:eastAsia="en-GB"/>
        </w:rPr>
        <w:t>This might be a safe family member or friend of their choice or a professional advocate (usually from a third sector organisation).</w:t>
      </w:r>
    </w:p>
    <w:p w:rsidRPr="00423AFE" w:rsidR="00423AFE" w:rsidP="00423AFE" w:rsidRDefault="00423AFE" w14:paraId="2221FBC4" w14:textId="77777777">
      <w:pPr>
        <w:spacing w:after="160" w:line="259" w:lineRule="auto"/>
        <w:rPr>
          <w:rFonts w:cs="Arial"/>
          <w:sz w:val="22"/>
          <w:szCs w:val="22"/>
          <w:lang w:eastAsia="en-GB"/>
        </w:rPr>
      </w:pPr>
    </w:p>
    <w:p w:rsidRPr="00423AFE" w:rsidR="00423AFE" w:rsidP="00423AFE" w:rsidRDefault="00423AFE" w14:paraId="0CC4613A" w14:textId="20009E09">
      <w:pPr>
        <w:spacing w:after="160" w:line="259" w:lineRule="auto"/>
        <w:rPr>
          <w:rFonts w:cs="Arial"/>
          <w:b/>
          <w:bCs w:val="0"/>
          <w:sz w:val="22"/>
          <w:szCs w:val="22"/>
          <w:lang w:eastAsia="en-GB"/>
        </w:rPr>
      </w:pPr>
      <w:r w:rsidRPr="00423AFE">
        <w:rPr>
          <w:rFonts w:cs="Arial"/>
          <w:b/>
          <w:bCs w:val="0"/>
          <w:sz w:val="22"/>
          <w:szCs w:val="22"/>
          <w:lang w:eastAsia="en-GB"/>
        </w:rPr>
        <w:t>Table 1 The Principles of Adult Safeguarding in England</w:t>
      </w:r>
    </w:p>
    <w:tbl>
      <w:tblPr>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65"/>
      </w:tblGrid>
      <w:tr w:rsidRPr="00423AFE" w:rsidR="00423AFE" w:rsidTr="4AF7FD0A" w14:paraId="797FD888" w14:textId="77777777">
        <w:tc>
          <w:tcPr>
            <w:tcW w:w="10065" w:type="dxa"/>
            <w:vAlign w:val="center"/>
          </w:tcPr>
          <w:p w:rsidRPr="00423AFE" w:rsidR="00423AFE" w:rsidP="0083257C" w:rsidRDefault="00423AFE" w14:paraId="0636A5B6" w14:textId="77777777">
            <w:pPr>
              <w:rPr>
                <w:rFonts w:cs="Arial"/>
                <w:b/>
                <w:color w:val="000000" w:themeColor="text1"/>
                <w:sz w:val="22"/>
                <w:szCs w:val="22"/>
              </w:rPr>
            </w:pPr>
            <w:r w:rsidRPr="00423AFE">
              <w:rPr>
                <w:rFonts w:cs="Arial"/>
                <w:b/>
                <w:color w:val="000000" w:themeColor="text1"/>
                <w:sz w:val="22"/>
                <w:szCs w:val="22"/>
              </w:rPr>
              <w:t>England (Care Act 2014)</w:t>
            </w:r>
          </w:p>
        </w:tc>
      </w:tr>
      <w:tr w:rsidRPr="00423AFE" w:rsidR="00423AFE" w:rsidTr="4AF7FD0A" w14:paraId="5C8A4F3E" w14:textId="77777777">
        <w:tc>
          <w:tcPr>
            <w:tcW w:w="10065" w:type="dxa"/>
          </w:tcPr>
          <w:p w:rsidRPr="00423AFE" w:rsidR="00423AFE" w:rsidP="0083257C" w:rsidRDefault="00423AFE" w14:paraId="38A2DA0F" w14:textId="77777777">
            <w:pPr>
              <w:ind w:left="596" w:right="316" w:hanging="425"/>
              <w:rPr>
                <w:rFonts w:cs="Arial"/>
                <w:b/>
                <w:color w:val="000000" w:themeColor="text1"/>
                <w:sz w:val="22"/>
                <w:szCs w:val="22"/>
              </w:rPr>
            </w:pPr>
            <w:r w:rsidRPr="00423AFE">
              <w:rPr>
                <w:rFonts w:cs="Arial"/>
                <w:b/>
                <w:color w:val="000000" w:themeColor="text1"/>
                <w:sz w:val="22"/>
                <w:szCs w:val="22"/>
              </w:rPr>
              <w:t>The Act’s principles are:</w:t>
            </w:r>
          </w:p>
          <w:p w:rsidRPr="00423AFE" w:rsidR="00423AFE" w:rsidRDefault="00423AFE" w14:paraId="5A9446A4" w14:textId="77777777">
            <w:pPr>
              <w:numPr>
                <w:ilvl w:val="0"/>
                <w:numId w:val="15"/>
              </w:numPr>
              <w:spacing w:line="259" w:lineRule="auto"/>
              <w:ind w:left="596" w:right="316" w:hanging="425"/>
              <w:rPr>
                <w:rFonts w:cs="Arial"/>
                <w:color w:val="000000" w:themeColor="text1"/>
                <w:sz w:val="22"/>
                <w:szCs w:val="22"/>
              </w:rPr>
            </w:pPr>
            <w:r w:rsidRPr="00423AFE">
              <w:rPr>
                <w:rFonts w:cs="Arial"/>
                <w:b/>
                <w:color w:val="000000" w:themeColor="text1"/>
                <w:sz w:val="22"/>
                <w:szCs w:val="22"/>
              </w:rPr>
              <w:t>Empowerment</w:t>
            </w:r>
            <w:r w:rsidRPr="00423AFE">
              <w:rPr>
                <w:rFonts w:cs="Arial"/>
                <w:color w:val="000000" w:themeColor="text1"/>
                <w:sz w:val="22"/>
                <w:szCs w:val="22"/>
              </w:rPr>
              <w:t xml:space="preserve"> - People being supported and encouraged to make their own decisions and informed consent.</w:t>
            </w:r>
          </w:p>
          <w:p w:rsidRPr="00423AFE" w:rsidR="00423AFE" w:rsidRDefault="00423AFE" w14:paraId="0566EF94" w14:textId="77484759">
            <w:pPr>
              <w:numPr>
                <w:ilvl w:val="0"/>
                <w:numId w:val="15"/>
              </w:numPr>
              <w:spacing w:line="259" w:lineRule="auto"/>
              <w:ind w:left="596" w:right="316" w:hanging="425"/>
              <w:rPr>
                <w:rFonts w:cs="Arial"/>
                <w:color w:val="000000" w:themeColor="text1"/>
                <w:sz w:val="22"/>
                <w:szCs w:val="22"/>
              </w:rPr>
            </w:pPr>
            <w:r w:rsidRPr="4AF7FD0A">
              <w:rPr>
                <w:rFonts w:cs="Arial"/>
                <w:b/>
                <w:color w:val="000000" w:themeColor="text1"/>
                <w:sz w:val="22"/>
                <w:szCs w:val="22"/>
              </w:rPr>
              <w:t>Prevention</w:t>
            </w:r>
            <w:r w:rsidRPr="4AF7FD0A">
              <w:rPr>
                <w:rFonts w:cs="Arial"/>
                <w:color w:val="000000" w:themeColor="text1"/>
                <w:sz w:val="22"/>
                <w:szCs w:val="22"/>
              </w:rPr>
              <w:t xml:space="preserve"> – It is better to </w:t>
            </w:r>
            <w:r w:rsidRPr="4AF7FD0A" w:rsidR="021A5135">
              <w:rPr>
                <w:rFonts w:cs="Arial"/>
                <w:color w:val="000000" w:themeColor="text1"/>
                <w:sz w:val="22"/>
                <w:szCs w:val="22"/>
              </w:rPr>
              <w:t>act</w:t>
            </w:r>
            <w:r w:rsidRPr="4AF7FD0A">
              <w:rPr>
                <w:rFonts w:cs="Arial"/>
                <w:color w:val="000000" w:themeColor="text1"/>
                <w:sz w:val="22"/>
                <w:szCs w:val="22"/>
              </w:rPr>
              <w:t xml:space="preserve"> before harm occurs.</w:t>
            </w:r>
          </w:p>
          <w:p w:rsidRPr="00423AFE" w:rsidR="00423AFE" w:rsidRDefault="00423AFE" w14:paraId="5901A6C1" w14:textId="77777777">
            <w:pPr>
              <w:numPr>
                <w:ilvl w:val="0"/>
                <w:numId w:val="15"/>
              </w:numPr>
              <w:spacing w:line="259" w:lineRule="auto"/>
              <w:ind w:left="596" w:right="316" w:hanging="425"/>
              <w:rPr>
                <w:rFonts w:cs="Arial"/>
                <w:color w:val="000000" w:themeColor="text1"/>
                <w:sz w:val="22"/>
                <w:szCs w:val="22"/>
              </w:rPr>
            </w:pPr>
            <w:r w:rsidRPr="00423AFE">
              <w:rPr>
                <w:rFonts w:cs="Arial"/>
                <w:b/>
                <w:color w:val="000000" w:themeColor="text1"/>
                <w:sz w:val="22"/>
                <w:szCs w:val="22"/>
              </w:rPr>
              <w:t>Proportionality</w:t>
            </w:r>
            <w:r w:rsidRPr="00423AFE">
              <w:rPr>
                <w:rFonts w:cs="Arial"/>
                <w:color w:val="000000" w:themeColor="text1"/>
                <w:sz w:val="22"/>
                <w:szCs w:val="22"/>
              </w:rPr>
              <w:t xml:space="preserve"> – The least intrusive response appropriate to the risk presented.</w:t>
            </w:r>
          </w:p>
          <w:p w:rsidRPr="00423AFE" w:rsidR="00423AFE" w:rsidRDefault="00423AFE" w14:paraId="2F67177A" w14:textId="77777777">
            <w:pPr>
              <w:numPr>
                <w:ilvl w:val="0"/>
                <w:numId w:val="15"/>
              </w:numPr>
              <w:spacing w:line="259" w:lineRule="auto"/>
              <w:ind w:left="596" w:right="316" w:hanging="425"/>
              <w:rPr>
                <w:rFonts w:cs="Arial"/>
                <w:color w:val="000000" w:themeColor="text1"/>
                <w:sz w:val="22"/>
                <w:szCs w:val="22"/>
              </w:rPr>
            </w:pPr>
            <w:r w:rsidRPr="00423AFE">
              <w:rPr>
                <w:rFonts w:cs="Arial"/>
                <w:b/>
                <w:color w:val="000000" w:themeColor="text1"/>
                <w:sz w:val="22"/>
                <w:szCs w:val="22"/>
              </w:rPr>
              <w:t>Protection</w:t>
            </w:r>
            <w:r w:rsidRPr="00423AFE">
              <w:rPr>
                <w:rFonts w:cs="Arial"/>
                <w:color w:val="000000" w:themeColor="text1"/>
                <w:sz w:val="22"/>
                <w:szCs w:val="22"/>
              </w:rPr>
              <w:t xml:space="preserve"> – Support and representation for those in greatest need.</w:t>
            </w:r>
          </w:p>
          <w:p w:rsidRPr="00423AFE" w:rsidR="00423AFE" w:rsidRDefault="00423AFE" w14:paraId="20FC633D" w14:textId="77777777">
            <w:pPr>
              <w:numPr>
                <w:ilvl w:val="0"/>
                <w:numId w:val="15"/>
              </w:numPr>
              <w:spacing w:line="259" w:lineRule="auto"/>
              <w:ind w:left="596" w:right="316" w:hanging="425"/>
              <w:rPr>
                <w:rFonts w:cs="Arial"/>
                <w:b/>
                <w:color w:val="000000" w:themeColor="text1"/>
                <w:sz w:val="22"/>
                <w:szCs w:val="22"/>
              </w:rPr>
            </w:pPr>
            <w:r w:rsidRPr="4AF7FD0A">
              <w:rPr>
                <w:rFonts w:cs="Arial"/>
                <w:b/>
                <w:color w:val="000000" w:themeColor="text1"/>
                <w:sz w:val="22"/>
                <w:szCs w:val="22"/>
              </w:rPr>
              <w:t>Partnership</w:t>
            </w:r>
            <w:r w:rsidRPr="4AF7FD0A">
              <w:rPr>
                <w:rFonts w:cs="Arial"/>
                <w:color w:val="000000" w:themeColor="text1"/>
                <w:sz w:val="22"/>
                <w:szCs w:val="22"/>
              </w:rPr>
              <w:t xml:space="preserve"> – Local solutions through services working with their communities. Communities have a part to play in preventing, </w:t>
            </w:r>
            <w:bookmarkStart w:name="_Int_eT7SHpSC" w:id="18"/>
            <w:r w:rsidRPr="4AF7FD0A">
              <w:rPr>
                <w:rFonts w:cs="Arial"/>
                <w:color w:val="000000" w:themeColor="text1"/>
                <w:sz w:val="22"/>
                <w:szCs w:val="22"/>
              </w:rPr>
              <w:t>detecting</w:t>
            </w:r>
            <w:bookmarkEnd w:id="18"/>
            <w:r w:rsidRPr="4AF7FD0A">
              <w:rPr>
                <w:rFonts w:cs="Arial"/>
                <w:color w:val="000000" w:themeColor="text1"/>
                <w:sz w:val="22"/>
                <w:szCs w:val="22"/>
              </w:rPr>
              <w:t xml:space="preserve"> and reporting neglect and abuse</w:t>
            </w:r>
          </w:p>
          <w:p w:rsidRPr="00423AFE" w:rsidR="00423AFE" w:rsidRDefault="00423AFE" w14:paraId="0D77CC51" w14:textId="77777777">
            <w:pPr>
              <w:numPr>
                <w:ilvl w:val="0"/>
                <w:numId w:val="15"/>
              </w:numPr>
              <w:spacing w:line="259" w:lineRule="auto"/>
              <w:ind w:left="596" w:right="316" w:hanging="425"/>
              <w:rPr>
                <w:rFonts w:cs="Arial"/>
                <w:b/>
                <w:color w:val="000000" w:themeColor="text1"/>
                <w:sz w:val="22"/>
                <w:szCs w:val="22"/>
              </w:rPr>
            </w:pPr>
            <w:r w:rsidRPr="00423AFE">
              <w:rPr>
                <w:rFonts w:cs="Arial"/>
                <w:b/>
                <w:color w:val="000000" w:themeColor="text1"/>
                <w:sz w:val="22"/>
                <w:szCs w:val="22"/>
              </w:rPr>
              <w:t>Accountability</w:t>
            </w:r>
            <w:r w:rsidRPr="00423AFE">
              <w:rPr>
                <w:rFonts w:cs="Arial"/>
                <w:color w:val="000000" w:themeColor="text1"/>
                <w:sz w:val="22"/>
                <w:szCs w:val="22"/>
              </w:rPr>
              <w:t xml:space="preserve"> – Accountability and transparency in delivering safeguarding.</w:t>
            </w:r>
          </w:p>
          <w:p w:rsidRPr="00423AFE" w:rsidR="00423AFE" w:rsidP="0083257C" w:rsidRDefault="00423AFE" w14:paraId="47E5F8E5" w14:textId="77777777">
            <w:pPr>
              <w:ind w:left="171" w:right="316"/>
              <w:rPr>
                <w:rFonts w:cs="Arial"/>
                <w:b/>
                <w:color w:val="000000" w:themeColor="text1"/>
                <w:sz w:val="22"/>
                <w:szCs w:val="22"/>
              </w:rPr>
            </w:pPr>
          </w:p>
        </w:tc>
      </w:tr>
    </w:tbl>
    <w:p w:rsidRPr="00423AFE" w:rsidR="00423AFE" w:rsidP="00423AFE" w:rsidRDefault="00423AFE" w14:paraId="3AC98B0C" w14:textId="25C4010C">
      <w:pPr>
        <w:spacing w:after="160" w:line="259" w:lineRule="auto"/>
        <w:rPr>
          <w:rFonts w:cs="Arial"/>
          <w:sz w:val="22"/>
          <w:szCs w:val="22"/>
          <w:lang w:eastAsia="en-GB"/>
        </w:rPr>
      </w:pPr>
    </w:p>
    <w:p w:rsidRPr="00423AFE" w:rsidR="00423AFE" w:rsidP="00423AFE" w:rsidRDefault="00423AFE" w14:paraId="33FD8C1C" w14:textId="5DC229CF">
      <w:pPr>
        <w:pStyle w:val="ListParagraph"/>
        <w:numPr>
          <w:ilvl w:val="0"/>
          <w:numId w:val="7"/>
        </w:numPr>
        <w:spacing w:after="160" w:line="259" w:lineRule="auto"/>
        <w:rPr>
          <w:rFonts w:cs="Arial"/>
          <w:b/>
          <w:bCs w:val="0"/>
          <w:color w:val="00B050"/>
          <w:sz w:val="22"/>
          <w:szCs w:val="22"/>
          <w:lang w:eastAsia="en-GB"/>
        </w:rPr>
      </w:pPr>
      <w:r w:rsidRPr="00423AFE">
        <w:rPr>
          <w:rFonts w:cs="Arial"/>
          <w:b/>
          <w:bCs w:val="0"/>
          <w:color w:val="00B050"/>
          <w:sz w:val="22"/>
          <w:szCs w:val="22"/>
          <w:lang w:eastAsia="en-GB"/>
        </w:rPr>
        <w:t>Wellbeing Principle</w:t>
      </w:r>
    </w:p>
    <w:p w:rsidR="00423AFE" w:rsidP="00423AFE" w:rsidRDefault="00423AFE" w14:paraId="6DF4B4C0" w14:textId="77777777">
      <w:pPr>
        <w:jc w:val="center"/>
        <w:rPr>
          <w:rFonts w:cs="Arial"/>
          <w:color w:val="000000" w:themeColor="text1"/>
          <w:sz w:val="22"/>
          <w:szCs w:val="22"/>
        </w:rPr>
      </w:pPr>
      <w:r w:rsidRPr="00423AFE">
        <w:rPr>
          <w:rFonts w:cs="Arial"/>
          <w:i/>
          <w:color w:val="000000" w:themeColor="text1"/>
          <w:sz w:val="22"/>
          <w:szCs w:val="22"/>
        </w:rPr>
        <w:t xml:space="preserve">The success of sport, in terms of helping people achieve their potential, making the most of existing talent, and attracting new people to sport relies on putting people – their safety, wellbeing and welfare – at the centre of what sport does. </w:t>
      </w:r>
      <w:r w:rsidRPr="00423AFE">
        <w:rPr>
          <w:rFonts w:cs="Arial"/>
          <w:i/>
          <w:color w:val="000000" w:themeColor="text1"/>
          <w:sz w:val="22"/>
          <w:szCs w:val="22"/>
        </w:rPr>
        <w:br/>
      </w:r>
      <w:r w:rsidRPr="00423AFE">
        <w:rPr>
          <w:rFonts w:cs="Arial"/>
          <w:color w:val="000000" w:themeColor="text1"/>
          <w:sz w:val="22"/>
          <w:szCs w:val="22"/>
        </w:rPr>
        <w:t>Duty of Care in Sport Independent Report to Government Baroness Tanni Grey-Thompson DBE, DL</w:t>
      </w:r>
    </w:p>
    <w:p w:rsidRPr="00423AFE" w:rsidR="00B25094" w:rsidP="00423AFE" w:rsidRDefault="00B25094" w14:paraId="23E986BF" w14:textId="77777777">
      <w:pPr>
        <w:jc w:val="center"/>
        <w:rPr>
          <w:rFonts w:cs="Arial"/>
          <w:color w:val="000000" w:themeColor="text1"/>
          <w:sz w:val="22"/>
          <w:szCs w:val="22"/>
        </w:rPr>
      </w:pPr>
    </w:p>
    <w:p w:rsidRPr="00423AFE" w:rsidR="00423AFE" w:rsidP="00423AFE" w:rsidRDefault="00423AFE" w14:paraId="3087F6F7" w14:textId="7F4DBFF8">
      <w:pPr>
        <w:pStyle w:val="ListParagraph"/>
        <w:numPr>
          <w:ilvl w:val="1"/>
          <w:numId w:val="7"/>
        </w:numPr>
        <w:rPr>
          <w:rFonts w:cs="Arial"/>
          <w:color w:val="000000" w:themeColor="text1"/>
          <w:sz w:val="22"/>
          <w:szCs w:val="22"/>
        </w:rPr>
      </w:pPr>
      <w:r w:rsidRPr="4AF7FD0A">
        <w:rPr>
          <w:rFonts w:cs="Arial"/>
          <w:color w:val="000000" w:themeColor="text1"/>
          <w:sz w:val="22"/>
          <w:szCs w:val="22"/>
        </w:rPr>
        <w:t>The concept of ‘well-being’ is threaded throughout UK legislation and is part of the Law about how health and social care is provided</w:t>
      </w:r>
      <w:r w:rsidRPr="4AF7FD0A" w:rsidR="35E0CCA2">
        <w:rPr>
          <w:rFonts w:cs="Arial"/>
          <w:color w:val="000000" w:themeColor="text1"/>
          <w:sz w:val="22"/>
          <w:szCs w:val="22"/>
        </w:rPr>
        <w:t xml:space="preserve">. </w:t>
      </w:r>
      <w:r w:rsidRPr="4AF7FD0A">
        <w:rPr>
          <w:rFonts w:cs="Arial"/>
          <w:color w:val="000000" w:themeColor="text1"/>
          <w:sz w:val="22"/>
          <w:szCs w:val="22"/>
        </w:rPr>
        <w:t>Our well-being includes our mental and physical health, our relationships, our connection with our communities and our contribution to society.</w:t>
      </w:r>
    </w:p>
    <w:p w:rsidRPr="00423AFE" w:rsidR="00423AFE" w:rsidP="00423AFE" w:rsidRDefault="00423AFE" w14:paraId="1716AA7D" w14:textId="77777777">
      <w:pPr>
        <w:pStyle w:val="ListParagraph"/>
        <w:rPr>
          <w:rFonts w:cs="Arial"/>
          <w:color w:val="000000" w:themeColor="text1"/>
          <w:sz w:val="22"/>
          <w:szCs w:val="22"/>
        </w:rPr>
      </w:pPr>
    </w:p>
    <w:p w:rsidRPr="00423AFE" w:rsidR="00423AFE" w:rsidP="00423AFE" w:rsidRDefault="00423AFE" w14:paraId="42A3E0E6" w14:textId="383A52D1">
      <w:pPr>
        <w:pStyle w:val="ListParagraph"/>
        <w:numPr>
          <w:ilvl w:val="1"/>
          <w:numId w:val="7"/>
        </w:numPr>
        <w:rPr>
          <w:rFonts w:cs="Arial"/>
          <w:color w:val="000000" w:themeColor="text1"/>
          <w:sz w:val="22"/>
          <w:szCs w:val="22"/>
        </w:rPr>
      </w:pPr>
      <w:r w:rsidRPr="00423AFE">
        <w:rPr>
          <w:rFonts w:cs="Arial"/>
          <w:color w:val="000000" w:themeColor="text1"/>
          <w:sz w:val="22"/>
          <w:szCs w:val="22"/>
        </w:rPr>
        <w:t xml:space="preserve">Being able to live free from abuse and neglect is a key element of well-being.  </w:t>
      </w:r>
    </w:p>
    <w:p w:rsidRPr="00423AFE" w:rsidR="00423AFE" w:rsidP="00423AFE" w:rsidRDefault="00423AFE" w14:paraId="53EA72BD" w14:textId="77777777">
      <w:pPr>
        <w:rPr>
          <w:rFonts w:cs="Arial"/>
          <w:color w:val="000000" w:themeColor="text1"/>
          <w:sz w:val="22"/>
          <w:szCs w:val="22"/>
        </w:rPr>
      </w:pPr>
    </w:p>
    <w:p w:rsidRPr="00423AFE" w:rsidR="00423AFE" w:rsidP="00423AFE" w:rsidRDefault="00423AFE" w14:paraId="679903D9" w14:textId="5A3D767F">
      <w:pPr>
        <w:pStyle w:val="ListParagraph"/>
        <w:numPr>
          <w:ilvl w:val="1"/>
          <w:numId w:val="7"/>
        </w:numPr>
        <w:spacing w:after="160" w:line="259" w:lineRule="auto"/>
        <w:rPr>
          <w:rFonts w:cs="Arial"/>
          <w:sz w:val="22"/>
          <w:szCs w:val="22"/>
          <w:lang w:eastAsia="en-GB"/>
        </w:rPr>
      </w:pPr>
      <w:r w:rsidRPr="4AF7FD0A">
        <w:rPr>
          <w:rFonts w:cs="Arial"/>
          <w:color w:val="000000" w:themeColor="text1"/>
          <w:sz w:val="22"/>
          <w:szCs w:val="22"/>
        </w:rPr>
        <w:t>The legislation recognises that statutory agencies have sometimes acted disproportionately in the past. For example, removing an adult at risk from their own home when there were other ways of preventing harm</w:t>
      </w:r>
      <w:r w:rsidRPr="4AF7FD0A" w:rsidR="5F112125">
        <w:rPr>
          <w:rFonts w:cs="Arial"/>
          <w:color w:val="000000" w:themeColor="text1"/>
          <w:sz w:val="22"/>
          <w:szCs w:val="22"/>
        </w:rPr>
        <w:t xml:space="preserve">. </w:t>
      </w:r>
      <w:r w:rsidRPr="4AF7FD0A">
        <w:rPr>
          <w:rFonts w:cs="Arial"/>
          <w:color w:val="000000" w:themeColor="text1"/>
          <w:sz w:val="22"/>
          <w:szCs w:val="22"/>
        </w:rPr>
        <w:t>In the words of Justice Mumby ‘</w:t>
      </w:r>
      <w:r w:rsidRPr="4AF7FD0A">
        <w:rPr>
          <w:rFonts w:cs="Arial"/>
          <w:i/>
          <w:iCs/>
          <w:color w:val="000000" w:themeColor="text1"/>
          <w:sz w:val="22"/>
          <w:szCs w:val="22"/>
        </w:rPr>
        <w:t>What good is it making someone safe when we merely make them miserable?’</w:t>
      </w:r>
      <w:r w:rsidRPr="4AF7FD0A">
        <w:rPr>
          <w:rFonts w:cs="Arial"/>
          <w:color w:val="000000" w:themeColor="text1"/>
          <w:sz w:val="22"/>
          <w:szCs w:val="22"/>
        </w:rPr>
        <w:t xml:space="preserve"> What Price Dignity? (2010)</w:t>
      </w:r>
    </w:p>
    <w:p w:rsidRPr="00423AFE" w:rsidR="00423AFE" w:rsidP="00423AFE" w:rsidRDefault="00423AFE" w14:paraId="0AEC1881" w14:textId="57C6257D">
      <w:pPr>
        <w:pStyle w:val="ListParagraph"/>
        <w:numPr>
          <w:ilvl w:val="1"/>
          <w:numId w:val="7"/>
        </w:numPr>
        <w:spacing w:after="160" w:line="259" w:lineRule="auto"/>
        <w:rPr>
          <w:rFonts w:cs="Arial"/>
          <w:sz w:val="22"/>
          <w:szCs w:val="22"/>
          <w:lang w:eastAsia="en-GB"/>
        </w:rPr>
      </w:pPr>
      <w:r w:rsidRPr="4AF7FD0A">
        <w:rPr>
          <w:rFonts w:cs="Arial"/>
          <w:color w:val="000000" w:themeColor="text1"/>
          <w:sz w:val="22"/>
          <w:szCs w:val="22"/>
        </w:rPr>
        <w:t xml:space="preserve">For that </w:t>
      </w:r>
      <w:bookmarkStart w:name="_Int_qKanVkdk" w:id="19"/>
      <w:proofErr w:type="gramStart"/>
      <w:r w:rsidRPr="4AF7FD0A">
        <w:rPr>
          <w:rFonts w:cs="Arial"/>
          <w:color w:val="000000" w:themeColor="text1"/>
          <w:sz w:val="22"/>
          <w:szCs w:val="22"/>
        </w:rPr>
        <w:t>reason</w:t>
      </w:r>
      <w:bookmarkEnd w:id="19"/>
      <w:proofErr w:type="gramEnd"/>
      <w:r w:rsidRPr="4AF7FD0A">
        <w:rPr>
          <w:rFonts w:cs="Arial"/>
          <w:color w:val="000000" w:themeColor="text1"/>
          <w:sz w:val="22"/>
          <w:szCs w:val="22"/>
        </w:rPr>
        <w:t xml:space="preserve"> any actions taken to safeguard an adult must take their whole well-being into account and be proportionate to the risk of harm.</w:t>
      </w:r>
    </w:p>
    <w:p w:rsidRPr="00423AFE" w:rsidR="00423AFE" w:rsidP="00423AFE" w:rsidRDefault="00423AFE" w14:paraId="3ABA5A06" w14:textId="4156B354">
      <w:pPr>
        <w:pStyle w:val="Heading2"/>
        <w:numPr>
          <w:ilvl w:val="0"/>
          <w:numId w:val="7"/>
        </w:numPr>
        <w:spacing w:before="0" w:after="240"/>
        <w:rPr>
          <w:rFonts w:ascii="Arial" w:hAnsi="Arial" w:cs="Arial"/>
          <w:b/>
          <w:bCs w:val="0"/>
          <w:color w:val="00B050"/>
          <w:sz w:val="22"/>
          <w:szCs w:val="22"/>
        </w:rPr>
      </w:pPr>
      <w:bookmarkStart w:name="_Toc39595013" w:id="20"/>
      <w:bookmarkStart w:name="_Toc52443684" w:id="21"/>
      <w:r w:rsidRPr="00423AFE">
        <w:rPr>
          <w:rFonts w:ascii="Arial" w:hAnsi="Arial" w:cs="Arial"/>
          <w:b/>
          <w:bCs w:val="0"/>
          <w:color w:val="00B050"/>
          <w:sz w:val="22"/>
          <w:szCs w:val="22"/>
        </w:rPr>
        <w:t>Multi-Agency Working</w:t>
      </w:r>
      <w:bookmarkEnd w:id="20"/>
      <w:bookmarkEnd w:id="21"/>
    </w:p>
    <w:p w:rsidRPr="00423AFE" w:rsidR="00423AFE" w:rsidP="00423AFE" w:rsidRDefault="00423AFE" w14:paraId="4AEBC177" w14:textId="77777777">
      <w:pPr>
        <w:pStyle w:val="ListParagraph"/>
        <w:numPr>
          <w:ilvl w:val="1"/>
          <w:numId w:val="7"/>
        </w:numPr>
        <w:rPr>
          <w:rFonts w:cs="Arial"/>
          <w:sz w:val="22"/>
          <w:szCs w:val="22"/>
        </w:rPr>
      </w:pPr>
      <w:r w:rsidRPr="00423AFE">
        <w:rPr>
          <w:rFonts w:cs="Arial"/>
          <w:sz w:val="22"/>
          <w:szCs w:val="22"/>
        </w:rPr>
        <w:t>Safeguarding adults’ legislation gives the lead role for adult safeguarding to the Local Authority.  However, it is recognised that safeguarding can involve a wide range of organisations.</w:t>
      </w:r>
    </w:p>
    <w:p w:rsidRPr="00423AFE" w:rsidR="00423AFE" w:rsidP="00423AFE" w:rsidRDefault="00423AFE" w14:paraId="62032901" w14:textId="77777777">
      <w:pPr>
        <w:pStyle w:val="ListParagraph"/>
        <w:rPr>
          <w:rFonts w:cs="Arial"/>
          <w:sz w:val="22"/>
          <w:szCs w:val="22"/>
        </w:rPr>
      </w:pPr>
    </w:p>
    <w:p w:rsidRPr="00423AFE" w:rsidR="00423AFE" w:rsidP="00423AFE" w:rsidRDefault="00423AFE" w14:paraId="1A1C789D" w14:textId="53A06266">
      <w:pPr>
        <w:pStyle w:val="ListParagraph"/>
        <w:numPr>
          <w:ilvl w:val="1"/>
          <w:numId w:val="7"/>
        </w:numPr>
        <w:rPr>
          <w:rFonts w:cs="Arial"/>
          <w:sz w:val="22"/>
          <w:szCs w:val="22"/>
        </w:rPr>
      </w:pPr>
      <w:r w:rsidRPr="00423AFE">
        <w:rPr>
          <w:rFonts w:cs="Arial"/>
          <w:sz w:val="22"/>
          <w:szCs w:val="22"/>
        </w:rPr>
        <w:t>Sports bodies may need to cooperate with the Local Authority and the Police including to:</w:t>
      </w:r>
    </w:p>
    <w:p w:rsidRPr="00423AFE" w:rsidR="00423AFE" w:rsidRDefault="00423AFE" w14:paraId="514BF01B"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Provide more information about the concern you have raised.</w:t>
      </w:r>
    </w:p>
    <w:p w:rsidRPr="00423AFE" w:rsidR="00423AFE" w:rsidRDefault="00423AFE" w14:paraId="69472A2D"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Provide a safe venue for the adult to meet with other professionals e.g. Police/Social Workers/Advocates.</w:t>
      </w:r>
    </w:p>
    <w:p w:rsidRPr="00423AFE" w:rsidR="00423AFE" w:rsidRDefault="00423AFE" w14:paraId="6A29EF8A"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Attend safeguarding meetings.</w:t>
      </w:r>
    </w:p>
    <w:p w:rsidRPr="00423AFE" w:rsidR="00423AFE" w:rsidRDefault="00423AFE" w14:paraId="65D77040"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Coordinate internal investigations (e.g. complaints, disciplinary) with investigations by the police or other agencies.</w:t>
      </w:r>
    </w:p>
    <w:p w:rsidRPr="00423AFE" w:rsidR="00423AFE" w:rsidRDefault="00423AFE" w14:paraId="14FA2F67"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Share information about the outcomes of internal investigations.</w:t>
      </w:r>
    </w:p>
    <w:p w:rsidR="00423AFE" w:rsidRDefault="00423AFE" w14:paraId="5CF94853" w14:textId="77777777">
      <w:pPr>
        <w:pStyle w:val="ListParagraph"/>
        <w:numPr>
          <w:ilvl w:val="0"/>
          <w:numId w:val="16"/>
        </w:numPr>
        <w:spacing w:after="160" w:line="259" w:lineRule="auto"/>
        <w:ind w:left="1440"/>
        <w:contextualSpacing/>
        <w:rPr>
          <w:rFonts w:cs="Arial"/>
          <w:sz w:val="22"/>
          <w:szCs w:val="22"/>
        </w:rPr>
      </w:pPr>
      <w:r w:rsidRPr="00423AFE">
        <w:rPr>
          <w:rFonts w:cs="Arial"/>
          <w:sz w:val="22"/>
          <w:szCs w:val="22"/>
        </w:rPr>
        <w:t>Provide a safe environment for the adult to continue their sporting activity/ their role in the organisation.</w:t>
      </w:r>
    </w:p>
    <w:p w:rsidR="00E10BA1" w:rsidP="00E10BA1" w:rsidRDefault="00E10BA1" w14:paraId="1A2851A2" w14:textId="77777777">
      <w:pPr>
        <w:pStyle w:val="ListParagraph"/>
        <w:spacing w:after="160" w:line="259" w:lineRule="auto"/>
        <w:ind w:left="1440"/>
        <w:contextualSpacing/>
        <w:rPr>
          <w:rFonts w:cs="Arial"/>
          <w:sz w:val="22"/>
          <w:szCs w:val="22"/>
        </w:rPr>
      </w:pPr>
    </w:p>
    <w:p w:rsidRPr="00E10BA1" w:rsidR="00B25094" w:rsidP="00B25094" w:rsidRDefault="00B25094" w14:paraId="38A357FE" w14:textId="05C87614">
      <w:pPr>
        <w:pStyle w:val="ListParagraph"/>
        <w:numPr>
          <w:ilvl w:val="0"/>
          <w:numId w:val="7"/>
        </w:numPr>
        <w:spacing w:after="160" w:line="259" w:lineRule="auto"/>
        <w:contextualSpacing/>
        <w:rPr>
          <w:rFonts w:cs="Arial"/>
          <w:b/>
          <w:bCs w:val="0"/>
          <w:color w:val="00B050"/>
          <w:sz w:val="22"/>
          <w:szCs w:val="22"/>
        </w:rPr>
      </w:pPr>
      <w:r w:rsidRPr="00E10BA1">
        <w:rPr>
          <w:rFonts w:cs="Arial"/>
          <w:b/>
          <w:bCs w:val="0"/>
          <w:color w:val="00B050"/>
          <w:sz w:val="22"/>
          <w:szCs w:val="22"/>
        </w:rPr>
        <w:t xml:space="preserve">Safeguarding Adults </w:t>
      </w:r>
      <w:r w:rsidRPr="00E10BA1" w:rsidR="00E10BA1">
        <w:rPr>
          <w:rFonts w:cs="Arial"/>
          <w:b/>
          <w:bCs w:val="0"/>
          <w:color w:val="00B050"/>
          <w:sz w:val="22"/>
          <w:szCs w:val="22"/>
        </w:rPr>
        <w:t>Legislation</w:t>
      </w:r>
    </w:p>
    <w:p w:rsidRPr="00E10BA1" w:rsidR="00E10BA1" w:rsidP="00E10BA1" w:rsidRDefault="00E10BA1" w14:paraId="5A639CD2" w14:textId="77777777">
      <w:pPr>
        <w:pStyle w:val="ListParagraph"/>
        <w:spacing w:after="160" w:line="259" w:lineRule="auto"/>
        <w:ind w:left="400"/>
        <w:contextualSpacing/>
        <w:rPr>
          <w:rFonts w:cs="Arial"/>
          <w:sz w:val="22"/>
          <w:szCs w:val="22"/>
        </w:rPr>
      </w:pPr>
    </w:p>
    <w:p w:rsidRPr="00E10BA1" w:rsidR="00B25094" w:rsidP="00E10BA1" w:rsidRDefault="00B25094" w14:paraId="76F2C06A" w14:textId="02C1DD5A">
      <w:pPr>
        <w:pStyle w:val="ListParagraph"/>
        <w:numPr>
          <w:ilvl w:val="1"/>
          <w:numId w:val="7"/>
        </w:numPr>
        <w:rPr>
          <w:rFonts w:cs="Arial"/>
          <w:color w:val="000000" w:themeColor="text1"/>
          <w:sz w:val="22"/>
          <w:szCs w:val="22"/>
        </w:rPr>
      </w:pPr>
      <w:r w:rsidRPr="00E10BA1">
        <w:rPr>
          <w:rFonts w:cs="Arial"/>
          <w:color w:val="000000" w:themeColor="text1"/>
          <w:sz w:val="22"/>
          <w:szCs w:val="22"/>
        </w:rPr>
        <w:t>Safeguarding Adults in all home nations is compliant with United Nations directives on the rights of disabled people and commitments to the rights of older people.  It is covered by:</w:t>
      </w:r>
    </w:p>
    <w:p w:rsidRPr="00057705" w:rsidR="00B25094" w:rsidRDefault="00B25094" w14:paraId="59CC9FB6" w14:textId="77777777">
      <w:pPr>
        <w:pStyle w:val="ListParagraph"/>
        <w:numPr>
          <w:ilvl w:val="0"/>
          <w:numId w:val="18"/>
        </w:numPr>
        <w:spacing w:after="160"/>
        <w:contextualSpacing/>
        <w:rPr>
          <w:rFonts w:cs="Arial"/>
          <w:color w:val="000000" w:themeColor="text1"/>
          <w:sz w:val="22"/>
          <w:szCs w:val="22"/>
        </w:rPr>
      </w:pPr>
      <w:r w:rsidRPr="00057705">
        <w:rPr>
          <w:rFonts w:cs="Arial"/>
          <w:color w:val="000000" w:themeColor="text1"/>
          <w:sz w:val="22"/>
          <w:szCs w:val="22"/>
        </w:rPr>
        <w:t>The Human Rights Act 1998</w:t>
      </w:r>
    </w:p>
    <w:p w:rsidRPr="00057705" w:rsidR="00B25094" w:rsidRDefault="00B25094" w14:paraId="1A17F70A" w14:textId="77777777">
      <w:pPr>
        <w:pStyle w:val="ListParagraph"/>
        <w:numPr>
          <w:ilvl w:val="0"/>
          <w:numId w:val="18"/>
        </w:numPr>
        <w:spacing w:after="160"/>
        <w:contextualSpacing/>
        <w:rPr>
          <w:rFonts w:cs="Arial"/>
          <w:color w:val="000000" w:themeColor="text1"/>
          <w:sz w:val="22"/>
          <w:szCs w:val="22"/>
        </w:rPr>
      </w:pPr>
      <w:r w:rsidRPr="00057705">
        <w:rPr>
          <w:rFonts w:cs="Arial"/>
          <w:color w:val="000000" w:themeColor="text1"/>
          <w:sz w:val="22"/>
          <w:szCs w:val="22"/>
        </w:rPr>
        <w:t>The Data Protection Act 2018</w:t>
      </w:r>
    </w:p>
    <w:p w:rsidR="00B25094" w:rsidRDefault="00B25094" w14:paraId="246D0005" w14:textId="77777777">
      <w:pPr>
        <w:pStyle w:val="ListParagraph"/>
        <w:numPr>
          <w:ilvl w:val="0"/>
          <w:numId w:val="18"/>
        </w:numPr>
        <w:spacing w:after="160"/>
        <w:contextualSpacing/>
        <w:rPr>
          <w:rFonts w:cs="Arial"/>
          <w:color w:val="000000" w:themeColor="text1"/>
          <w:sz w:val="22"/>
          <w:szCs w:val="22"/>
        </w:rPr>
      </w:pPr>
      <w:r w:rsidRPr="00057705">
        <w:rPr>
          <w:rFonts w:cs="Arial"/>
          <w:color w:val="000000" w:themeColor="text1"/>
          <w:sz w:val="22"/>
          <w:szCs w:val="22"/>
        </w:rPr>
        <w:t>General Data Protection Regulations 2018</w:t>
      </w:r>
    </w:p>
    <w:p w:rsidRPr="00057705" w:rsidR="00E10BA1" w:rsidP="00E10BA1" w:rsidRDefault="00E10BA1" w14:paraId="09A76CE1" w14:textId="77777777">
      <w:pPr>
        <w:pStyle w:val="ListParagraph"/>
        <w:spacing w:after="160"/>
        <w:ind w:left="1440"/>
        <w:contextualSpacing/>
        <w:rPr>
          <w:rFonts w:cs="Arial"/>
          <w:color w:val="000000" w:themeColor="text1"/>
          <w:sz w:val="22"/>
          <w:szCs w:val="22"/>
        </w:rPr>
      </w:pPr>
    </w:p>
    <w:p w:rsidRPr="00E10BA1" w:rsidR="00B25094" w:rsidP="00E10BA1" w:rsidRDefault="00B25094" w14:paraId="04A67AF0" w14:textId="6CC8F5D1">
      <w:pPr>
        <w:pStyle w:val="ListParagraph"/>
        <w:numPr>
          <w:ilvl w:val="1"/>
          <w:numId w:val="7"/>
        </w:numPr>
        <w:rPr>
          <w:rFonts w:cs="Arial"/>
          <w:color w:val="000000" w:themeColor="text1"/>
          <w:sz w:val="22"/>
          <w:szCs w:val="22"/>
        </w:rPr>
      </w:pPr>
      <w:r w:rsidRPr="4AF7FD0A">
        <w:rPr>
          <w:rFonts w:cs="Arial"/>
          <w:color w:val="000000" w:themeColor="text1"/>
          <w:sz w:val="22"/>
          <w:szCs w:val="22"/>
        </w:rPr>
        <w:t>The practices and procedures within this policy are based on the relevant legislation and government guidance</w:t>
      </w:r>
      <w:r w:rsidRPr="4AF7FD0A" w:rsidR="5953697B">
        <w:rPr>
          <w:rFonts w:cs="Arial"/>
          <w:color w:val="000000" w:themeColor="text1"/>
          <w:sz w:val="22"/>
          <w:szCs w:val="22"/>
        </w:rPr>
        <w:t xml:space="preserve">. </w:t>
      </w:r>
    </w:p>
    <w:p w:rsidR="00B25094" w:rsidRDefault="00B25094" w14:paraId="01C708BB" w14:textId="77777777">
      <w:pPr>
        <w:pStyle w:val="ListParagraph"/>
        <w:numPr>
          <w:ilvl w:val="0"/>
          <w:numId w:val="18"/>
        </w:numPr>
        <w:spacing w:after="160"/>
        <w:contextualSpacing/>
        <w:rPr>
          <w:rFonts w:cs="Arial"/>
          <w:color w:val="000000" w:themeColor="text1"/>
          <w:sz w:val="22"/>
          <w:szCs w:val="22"/>
        </w:rPr>
      </w:pPr>
      <w:r w:rsidRPr="00057705">
        <w:rPr>
          <w:rFonts w:cs="Arial"/>
          <w:color w:val="000000" w:themeColor="text1"/>
          <w:sz w:val="22"/>
          <w:szCs w:val="22"/>
        </w:rPr>
        <w:t>England - The Care Act 2014</w:t>
      </w:r>
      <w:r w:rsidRPr="00057705">
        <w:rPr>
          <w:rFonts w:cs="Arial"/>
          <w:color w:val="000000" w:themeColor="text1"/>
          <w:sz w:val="22"/>
          <w:szCs w:val="22"/>
        </w:rPr>
        <w:br/>
      </w:r>
      <w:r w:rsidRPr="00057705">
        <w:rPr>
          <w:rFonts w:cs="Arial"/>
          <w:color w:val="000000" w:themeColor="text1"/>
          <w:sz w:val="22"/>
          <w:szCs w:val="22"/>
        </w:rPr>
        <w:t>Care and Support Statutory Guidance (especially chapter 14) 2014</w:t>
      </w:r>
    </w:p>
    <w:p w:rsidRPr="00057705" w:rsidR="00E10BA1" w:rsidP="00E10BA1" w:rsidRDefault="00E10BA1" w14:paraId="009E9B8C" w14:textId="77777777">
      <w:pPr>
        <w:pStyle w:val="ListParagraph"/>
        <w:spacing w:after="160"/>
        <w:ind w:left="1440"/>
        <w:contextualSpacing/>
        <w:rPr>
          <w:rFonts w:cs="Arial"/>
          <w:color w:val="000000" w:themeColor="text1"/>
          <w:sz w:val="22"/>
          <w:szCs w:val="22"/>
        </w:rPr>
      </w:pPr>
    </w:p>
    <w:p w:rsidRPr="00E10BA1" w:rsidR="00B25094" w:rsidP="00E10BA1" w:rsidRDefault="00B25094" w14:paraId="4BA6A29C" w14:textId="58B34DD8">
      <w:pPr>
        <w:pStyle w:val="ListParagraph"/>
        <w:numPr>
          <w:ilvl w:val="1"/>
          <w:numId w:val="7"/>
        </w:numPr>
        <w:rPr>
          <w:rFonts w:cs="Arial"/>
          <w:sz w:val="22"/>
          <w:szCs w:val="22"/>
        </w:rPr>
      </w:pPr>
      <w:r w:rsidRPr="00E10BA1">
        <w:rPr>
          <w:rFonts w:cs="Arial"/>
          <w:color w:val="000000" w:themeColor="text1"/>
          <w:sz w:val="22"/>
          <w:szCs w:val="22"/>
        </w:rPr>
        <w:t xml:space="preserve">Many other pieces of UK and home nation legislation also affect adult safeguarding.  </w:t>
      </w:r>
      <w:r w:rsidRPr="00E10BA1">
        <w:rPr>
          <w:rFonts w:cs="Arial"/>
          <w:color w:val="000000" w:themeColor="text1"/>
          <w:sz w:val="22"/>
          <w:szCs w:val="22"/>
        </w:rPr>
        <w:br/>
      </w:r>
      <w:r w:rsidRPr="00E10BA1">
        <w:rPr>
          <w:rFonts w:cs="Arial"/>
          <w:color w:val="000000" w:themeColor="text1"/>
          <w:sz w:val="22"/>
          <w:szCs w:val="22"/>
        </w:rPr>
        <w:t xml:space="preserve">These include legislation about different forms of abuse and those that govern information sharing. For example, legislation dealing with: </w:t>
      </w:r>
    </w:p>
    <w:p w:rsidR="00B25094" w:rsidP="00B25094" w:rsidRDefault="00B25094" w14:paraId="4A0F1C26" w14:textId="77777777">
      <w:pPr>
        <w:ind w:left="720"/>
        <w:rPr>
          <w:rFonts w:cs="Arial"/>
          <w:sz w:val="22"/>
          <w:szCs w:val="22"/>
        </w:rPr>
      </w:pPr>
    </w:p>
    <w:p w:rsidR="00E10BA1" w:rsidRDefault="00E10BA1" w14:paraId="61387BB1" w14:textId="7883BFAC">
      <w:pPr>
        <w:pStyle w:val="ListParagraph"/>
        <w:numPr>
          <w:ilvl w:val="0"/>
          <w:numId w:val="19"/>
        </w:numPr>
        <w:rPr>
          <w:rFonts w:cs="Arial"/>
          <w:sz w:val="22"/>
          <w:szCs w:val="22"/>
        </w:rPr>
      </w:pPr>
      <w:r>
        <w:rPr>
          <w:rFonts w:cs="Arial"/>
          <w:sz w:val="22"/>
          <w:szCs w:val="22"/>
        </w:rPr>
        <w:t>Murder/attempted murder</w:t>
      </w:r>
    </w:p>
    <w:p w:rsidR="00E10BA1" w:rsidRDefault="00E10BA1" w14:paraId="1A4C6258" w14:textId="0D77B696">
      <w:pPr>
        <w:pStyle w:val="ListParagraph"/>
        <w:numPr>
          <w:ilvl w:val="0"/>
          <w:numId w:val="19"/>
        </w:numPr>
        <w:rPr>
          <w:rFonts w:cs="Arial"/>
          <w:sz w:val="22"/>
          <w:szCs w:val="22"/>
        </w:rPr>
      </w:pPr>
      <w:r>
        <w:rPr>
          <w:rFonts w:cs="Arial"/>
          <w:sz w:val="22"/>
          <w:szCs w:val="22"/>
        </w:rPr>
        <w:t>Physical assault</w:t>
      </w:r>
    </w:p>
    <w:p w:rsidR="00E10BA1" w:rsidRDefault="00E10BA1" w14:paraId="700003DF" w14:textId="2D8A30E3">
      <w:pPr>
        <w:pStyle w:val="ListParagraph"/>
        <w:numPr>
          <w:ilvl w:val="0"/>
          <w:numId w:val="19"/>
        </w:numPr>
        <w:rPr>
          <w:rFonts w:cs="Arial"/>
          <w:sz w:val="22"/>
          <w:szCs w:val="22"/>
        </w:rPr>
      </w:pPr>
      <w:r>
        <w:rPr>
          <w:rFonts w:cs="Arial"/>
          <w:sz w:val="22"/>
          <w:szCs w:val="22"/>
        </w:rPr>
        <w:t>Sexual offences</w:t>
      </w:r>
    </w:p>
    <w:p w:rsidR="00E10BA1" w:rsidRDefault="00E10BA1" w14:paraId="06AC9BE4" w14:textId="5288185B">
      <w:pPr>
        <w:pStyle w:val="ListParagraph"/>
        <w:numPr>
          <w:ilvl w:val="0"/>
          <w:numId w:val="19"/>
        </w:numPr>
        <w:rPr>
          <w:rFonts w:cs="Arial"/>
          <w:sz w:val="22"/>
          <w:szCs w:val="22"/>
        </w:rPr>
      </w:pPr>
      <w:r>
        <w:rPr>
          <w:rFonts w:cs="Arial"/>
          <w:sz w:val="22"/>
          <w:szCs w:val="22"/>
        </w:rPr>
        <w:t>Domestic abuse/coercive control</w:t>
      </w:r>
    </w:p>
    <w:p w:rsidR="00E10BA1" w:rsidRDefault="00E10BA1" w14:paraId="0FF196EE" w14:textId="5367E826">
      <w:pPr>
        <w:pStyle w:val="ListParagraph"/>
        <w:numPr>
          <w:ilvl w:val="0"/>
          <w:numId w:val="19"/>
        </w:numPr>
        <w:rPr>
          <w:rFonts w:cs="Arial"/>
          <w:sz w:val="22"/>
          <w:szCs w:val="22"/>
        </w:rPr>
      </w:pPr>
      <w:r>
        <w:rPr>
          <w:rFonts w:cs="Arial"/>
          <w:sz w:val="22"/>
          <w:szCs w:val="22"/>
        </w:rPr>
        <w:t>Forced marriage</w:t>
      </w:r>
    </w:p>
    <w:p w:rsidR="00E10BA1" w:rsidRDefault="00E10BA1" w14:paraId="7EB9F795" w14:textId="5579440C">
      <w:pPr>
        <w:pStyle w:val="ListParagraph"/>
        <w:numPr>
          <w:ilvl w:val="0"/>
          <w:numId w:val="19"/>
        </w:numPr>
        <w:rPr>
          <w:rFonts w:cs="Arial"/>
          <w:sz w:val="22"/>
          <w:szCs w:val="22"/>
        </w:rPr>
      </w:pPr>
      <w:r>
        <w:rPr>
          <w:rFonts w:cs="Arial"/>
          <w:sz w:val="22"/>
          <w:szCs w:val="22"/>
        </w:rPr>
        <w:t>FGM</w:t>
      </w:r>
    </w:p>
    <w:p w:rsidR="00E10BA1" w:rsidRDefault="00E10BA1" w14:paraId="7A0538C0" w14:textId="26CE4906">
      <w:pPr>
        <w:pStyle w:val="ListParagraph"/>
        <w:numPr>
          <w:ilvl w:val="0"/>
          <w:numId w:val="19"/>
        </w:numPr>
        <w:rPr>
          <w:rFonts w:cs="Arial"/>
          <w:sz w:val="22"/>
          <w:szCs w:val="22"/>
        </w:rPr>
      </w:pPr>
      <w:r>
        <w:rPr>
          <w:rFonts w:cs="Arial"/>
          <w:sz w:val="22"/>
          <w:szCs w:val="22"/>
        </w:rPr>
        <w:t>Theft and fraud</w:t>
      </w:r>
    </w:p>
    <w:p w:rsidR="00E10BA1" w:rsidRDefault="00E10BA1" w14:paraId="31D93FFA" w14:textId="2774A224">
      <w:pPr>
        <w:pStyle w:val="ListParagraph"/>
        <w:numPr>
          <w:ilvl w:val="0"/>
          <w:numId w:val="19"/>
        </w:numPr>
        <w:rPr>
          <w:rFonts w:cs="Arial"/>
          <w:sz w:val="22"/>
          <w:szCs w:val="22"/>
        </w:rPr>
      </w:pPr>
      <w:r>
        <w:rPr>
          <w:rFonts w:cs="Arial"/>
          <w:sz w:val="22"/>
          <w:szCs w:val="22"/>
        </w:rPr>
        <w:t>Modern slavery and human exploitation</w:t>
      </w:r>
    </w:p>
    <w:p w:rsidR="00E10BA1" w:rsidRDefault="00E10BA1" w14:paraId="5F6F9FD7" w14:textId="64416F45">
      <w:pPr>
        <w:pStyle w:val="ListParagraph"/>
        <w:numPr>
          <w:ilvl w:val="0"/>
          <w:numId w:val="19"/>
        </w:numPr>
        <w:rPr>
          <w:rFonts w:cs="Arial"/>
          <w:sz w:val="22"/>
          <w:szCs w:val="22"/>
        </w:rPr>
      </w:pPr>
      <w:r>
        <w:rPr>
          <w:rFonts w:cs="Arial"/>
          <w:sz w:val="22"/>
          <w:szCs w:val="22"/>
        </w:rPr>
        <w:t>Hate crime</w:t>
      </w:r>
    </w:p>
    <w:p w:rsidR="00E10BA1" w:rsidRDefault="00E10BA1" w14:paraId="3D3CD3DD" w14:textId="6B6977A7">
      <w:pPr>
        <w:pStyle w:val="ListParagraph"/>
        <w:numPr>
          <w:ilvl w:val="0"/>
          <w:numId w:val="19"/>
        </w:numPr>
        <w:rPr>
          <w:rFonts w:cs="Arial"/>
          <w:sz w:val="22"/>
          <w:szCs w:val="22"/>
        </w:rPr>
      </w:pPr>
      <w:r>
        <w:rPr>
          <w:rFonts w:cs="Arial"/>
          <w:sz w:val="22"/>
          <w:szCs w:val="22"/>
        </w:rPr>
        <w:t>Harassment</w:t>
      </w:r>
    </w:p>
    <w:p w:rsidRPr="00E10BA1" w:rsidR="00E10BA1" w:rsidRDefault="00E10BA1" w14:paraId="5CCE9E4F" w14:textId="41B13716">
      <w:pPr>
        <w:pStyle w:val="ListParagraph"/>
        <w:numPr>
          <w:ilvl w:val="0"/>
          <w:numId w:val="19"/>
        </w:numPr>
        <w:rPr>
          <w:rFonts w:cs="Arial"/>
          <w:sz w:val="22"/>
          <w:szCs w:val="22"/>
        </w:rPr>
      </w:pPr>
      <w:r>
        <w:rPr>
          <w:rFonts w:cs="Arial"/>
          <w:sz w:val="22"/>
          <w:szCs w:val="22"/>
        </w:rPr>
        <w:t>Listing and Barring of those unsuitable to work with adults with care and support needs</w:t>
      </w:r>
    </w:p>
    <w:p w:rsidR="00E10BA1" w:rsidP="00B25094" w:rsidRDefault="00E10BA1" w14:paraId="20A4A8C6" w14:textId="77777777">
      <w:pPr>
        <w:ind w:left="720"/>
        <w:rPr>
          <w:rFonts w:cs="Arial"/>
          <w:sz w:val="22"/>
          <w:szCs w:val="22"/>
        </w:rPr>
      </w:pPr>
    </w:p>
    <w:p w:rsidR="00B25094" w:rsidP="00B25094" w:rsidRDefault="00B25094" w14:paraId="76D75F31" w14:textId="133AC802">
      <w:pPr>
        <w:rPr>
          <w:rFonts w:cs="Arial"/>
          <w:color w:val="000000" w:themeColor="text1"/>
          <w:sz w:val="22"/>
          <w:szCs w:val="22"/>
        </w:rPr>
      </w:pPr>
      <w:r w:rsidRPr="00057705">
        <w:rPr>
          <w:rFonts w:cs="Arial"/>
          <w:color w:val="000000" w:themeColor="text1"/>
          <w:sz w:val="22"/>
          <w:szCs w:val="22"/>
        </w:rPr>
        <w:t>Each home nation also has legislation about the circumstances in which decisions can be made on behalf of an adult who is unable to make decisions for themselves</w:t>
      </w:r>
      <w:r w:rsidR="00E10BA1">
        <w:rPr>
          <w:rFonts w:cs="Arial"/>
          <w:color w:val="000000" w:themeColor="text1"/>
          <w:sz w:val="22"/>
          <w:szCs w:val="22"/>
        </w:rPr>
        <w:t>. For England this includes:</w:t>
      </w:r>
    </w:p>
    <w:p w:rsidRPr="00057705" w:rsidR="00E10BA1" w:rsidP="00B25094" w:rsidRDefault="00E10BA1" w14:paraId="2709D4C4" w14:textId="77777777">
      <w:pPr>
        <w:rPr>
          <w:rFonts w:cs="Arial"/>
          <w:color w:val="000000" w:themeColor="text1"/>
          <w:sz w:val="22"/>
          <w:szCs w:val="22"/>
        </w:rPr>
      </w:pPr>
    </w:p>
    <w:p w:rsidRPr="00057705" w:rsidR="00B25094" w:rsidRDefault="00B25094" w14:paraId="3F6BD10A" w14:textId="77777777">
      <w:pPr>
        <w:pStyle w:val="ListParagraph"/>
        <w:numPr>
          <w:ilvl w:val="0"/>
          <w:numId w:val="18"/>
        </w:numPr>
        <w:spacing w:after="160"/>
        <w:contextualSpacing/>
        <w:rPr>
          <w:rFonts w:cs="Arial"/>
          <w:color w:val="000000" w:themeColor="text1"/>
          <w:sz w:val="22"/>
          <w:szCs w:val="22"/>
        </w:rPr>
      </w:pPr>
      <w:r w:rsidRPr="00057705">
        <w:rPr>
          <w:rFonts w:cs="Arial"/>
          <w:color w:val="000000" w:themeColor="text1"/>
          <w:sz w:val="22"/>
          <w:szCs w:val="22"/>
        </w:rPr>
        <w:t>England and Wales - Mental Capacity Act 2005</w:t>
      </w:r>
    </w:p>
    <w:p w:rsidRPr="00E10BA1" w:rsidR="00B25094" w:rsidRDefault="00B25094" w14:paraId="263F3863" w14:textId="77777777">
      <w:pPr>
        <w:pStyle w:val="ListParagraph"/>
        <w:numPr>
          <w:ilvl w:val="0"/>
          <w:numId w:val="18"/>
        </w:numPr>
        <w:spacing w:after="160"/>
        <w:contextualSpacing/>
        <w:rPr>
          <w:rFonts w:cs="Arial"/>
          <w:sz w:val="22"/>
          <w:szCs w:val="22"/>
        </w:rPr>
      </w:pPr>
      <w:r w:rsidRPr="4AF7FD0A">
        <w:rPr>
          <w:rFonts w:cs="Arial"/>
          <w:color w:val="000000" w:themeColor="text1"/>
          <w:sz w:val="22"/>
          <w:szCs w:val="22"/>
        </w:rPr>
        <w:t xml:space="preserve">There are specific offences applying to the mistreatment of and sexual offences against adults who do not have Mental Capacity and specific offences where mistreatment is carried out by a person who is employed as a </w:t>
      </w:r>
      <w:bookmarkStart w:name="_Int_JQnTHjW1" w:id="22"/>
      <w:proofErr w:type="spellStart"/>
      <w:r w:rsidRPr="4AF7FD0A">
        <w:rPr>
          <w:rFonts w:cs="Arial"/>
          <w:color w:val="000000" w:themeColor="text1"/>
          <w:sz w:val="22"/>
          <w:szCs w:val="22"/>
        </w:rPr>
        <w:t>carer</w:t>
      </w:r>
      <w:bookmarkEnd w:id="22"/>
      <w:proofErr w:type="spellEnd"/>
      <w:r w:rsidRPr="4AF7FD0A">
        <w:rPr>
          <w:rFonts w:cs="Arial"/>
          <w:color w:val="000000" w:themeColor="text1"/>
          <w:sz w:val="22"/>
          <w:szCs w:val="22"/>
        </w:rPr>
        <w:t xml:space="preserve">: e.g. wilful neglect and wilful mistreatment. </w:t>
      </w:r>
    </w:p>
    <w:p w:rsidRPr="00057705" w:rsidR="00E10BA1" w:rsidP="00E10BA1" w:rsidRDefault="00E10BA1" w14:paraId="079DEA61" w14:textId="77777777">
      <w:pPr>
        <w:pStyle w:val="ListParagraph"/>
        <w:spacing w:after="160"/>
        <w:ind w:left="1440"/>
        <w:contextualSpacing/>
        <w:rPr>
          <w:rFonts w:cs="Arial"/>
          <w:sz w:val="22"/>
          <w:szCs w:val="22"/>
        </w:rPr>
      </w:pPr>
    </w:p>
    <w:p w:rsidR="00E10BA1" w:rsidP="00E10BA1" w:rsidRDefault="00E10BA1" w14:paraId="21CF305E" w14:textId="77777777">
      <w:pPr>
        <w:pStyle w:val="ListParagraph"/>
        <w:widowControl w:val="0"/>
        <w:numPr>
          <w:ilvl w:val="0"/>
          <w:numId w:val="7"/>
        </w:numPr>
        <w:suppressAutoHyphens/>
        <w:autoSpaceDE w:val="0"/>
        <w:autoSpaceDN w:val="0"/>
        <w:spacing w:line="254" w:lineRule="auto"/>
        <w:textAlignment w:val="baseline"/>
        <w:rPr>
          <w:rFonts w:cs="Arial"/>
          <w:b/>
          <w:color w:val="00B050"/>
          <w:sz w:val="22"/>
          <w:szCs w:val="22"/>
          <w:u w:val="single"/>
        </w:rPr>
      </w:pPr>
      <w:r w:rsidRPr="00E10BA1">
        <w:rPr>
          <w:rFonts w:cs="Arial"/>
          <w:b/>
          <w:color w:val="00B050"/>
          <w:sz w:val="22"/>
          <w:szCs w:val="22"/>
          <w:u w:val="single"/>
        </w:rPr>
        <w:t>Para-karate</w:t>
      </w:r>
    </w:p>
    <w:p w:rsidR="00E10BA1" w:rsidP="00E10BA1" w:rsidRDefault="00E10BA1" w14:paraId="780E3D91" w14:textId="77777777">
      <w:pPr>
        <w:widowControl w:val="0"/>
        <w:suppressAutoHyphens/>
        <w:autoSpaceDE w:val="0"/>
        <w:autoSpaceDN w:val="0"/>
        <w:spacing w:line="254" w:lineRule="auto"/>
        <w:textAlignment w:val="baseline"/>
        <w:rPr>
          <w:rFonts w:cs="Arial"/>
          <w:lang w:eastAsia="en-GB"/>
        </w:rPr>
      </w:pPr>
    </w:p>
    <w:p w:rsidRPr="00E10BA1" w:rsidR="00E10BA1" w:rsidP="00E10BA1" w:rsidRDefault="00E10BA1" w14:paraId="1075EBD2" w14:textId="77777777">
      <w:pPr>
        <w:pStyle w:val="ListParagraph"/>
        <w:widowControl w:val="0"/>
        <w:numPr>
          <w:ilvl w:val="1"/>
          <w:numId w:val="7"/>
        </w:numPr>
        <w:suppressAutoHyphens/>
        <w:autoSpaceDE w:val="0"/>
        <w:autoSpaceDN w:val="0"/>
        <w:spacing w:line="254" w:lineRule="auto"/>
        <w:textAlignment w:val="baseline"/>
        <w:rPr>
          <w:rFonts w:cs="Arial"/>
          <w:sz w:val="22"/>
          <w:szCs w:val="22"/>
          <w:u w:val="single"/>
        </w:rPr>
      </w:pPr>
      <w:r w:rsidRPr="00E10BA1">
        <w:rPr>
          <w:rFonts w:cs="Arial"/>
          <w:lang w:eastAsia="en-GB"/>
        </w:rPr>
        <w:t>Adults at risk may have disabilities which could be perceived as barriers to involvement in karate. However, no matter what the disability (severity, mental/physical) karate can be adapted accordingly to suit a variety of needs.</w:t>
      </w:r>
    </w:p>
    <w:p w:rsidRPr="00E10BA1" w:rsidR="00E10BA1" w:rsidP="00E10BA1" w:rsidRDefault="00E10BA1" w14:paraId="580B5A1E" w14:textId="77777777">
      <w:pPr>
        <w:pStyle w:val="ListParagraph"/>
        <w:widowControl w:val="0"/>
        <w:suppressAutoHyphens/>
        <w:autoSpaceDE w:val="0"/>
        <w:autoSpaceDN w:val="0"/>
        <w:spacing w:line="254" w:lineRule="auto"/>
        <w:textAlignment w:val="baseline"/>
        <w:rPr>
          <w:rFonts w:cs="Arial"/>
          <w:sz w:val="22"/>
          <w:szCs w:val="22"/>
          <w:u w:val="single"/>
        </w:rPr>
      </w:pPr>
    </w:p>
    <w:p w:rsidRPr="00E10BA1" w:rsidR="00E10BA1" w:rsidP="00E10BA1" w:rsidRDefault="00E10BA1" w14:paraId="46AF18CB" w14:textId="6E2805DD">
      <w:pPr>
        <w:pStyle w:val="ListParagraph"/>
        <w:widowControl w:val="0"/>
        <w:numPr>
          <w:ilvl w:val="1"/>
          <w:numId w:val="7"/>
        </w:numPr>
        <w:suppressAutoHyphens/>
        <w:autoSpaceDE w:val="0"/>
        <w:autoSpaceDN w:val="0"/>
        <w:spacing w:line="254" w:lineRule="auto"/>
        <w:textAlignment w:val="baseline"/>
        <w:rPr>
          <w:rFonts w:cs="Arial"/>
          <w:sz w:val="22"/>
          <w:szCs w:val="22"/>
          <w:u w:val="single"/>
        </w:rPr>
      </w:pPr>
      <w:r w:rsidRPr="00E10BA1">
        <w:rPr>
          <w:rFonts w:cs="Arial"/>
          <w:lang w:eastAsia="en-GB"/>
        </w:rPr>
        <w:t>For further advice and guidance re: para-karate then please visit our website:</w:t>
      </w:r>
    </w:p>
    <w:p w:rsidRPr="00E10BA1" w:rsidR="00E10BA1" w:rsidP="00E10BA1" w:rsidRDefault="00E10BA1" w14:paraId="65411875" w14:textId="77777777">
      <w:pPr>
        <w:pStyle w:val="ListParagraph"/>
        <w:rPr>
          <w:rFonts w:cs="Arial"/>
          <w:sz w:val="22"/>
          <w:szCs w:val="22"/>
          <w:u w:val="single"/>
        </w:rPr>
      </w:pPr>
    </w:p>
    <w:p w:rsidRPr="00E10BA1" w:rsidR="00E10BA1" w:rsidP="00E10BA1" w:rsidRDefault="00E10BA1" w14:paraId="620141AB" w14:textId="77777777">
      <w:pPr>
        <w:pStyle w:val="ListParagraph"/>
        <w:widowControl w:val="0"/>
        <w:suppressAutoHyphens/>
        <w:autoSpaceDE w:val="0"/>
        <w:autoSpaceDN w:val="0"/>
        <w:spacing w:line="254" w:lineRule="auto"/>
        <w:textAlignment w:val="baseline"/>
        <w:rPr>
          <w:rFonts w:cs="Arial"/>
          <w:sz w:val="22"/>
          <w:szCs w:val="22"/>
          <w:u w:val="single"/>
        </w:rPr>
      </w:pPr>
    </w:p>
    <w:p w:rsidR="00E10BA1" w:rsidP="00E10BA1" w:rsidRDefault="00E10BA1" w14:paraId="4656F412" w14:textId="6EC0DC71">
      <w:pPr>
        <w:widowControl w:val="0"/>
        <w:suppressAutoHyphens/>
        <w:autoSpaceDE w:val="0"/>
        <w:autoSpaceDN w:val="0"/>
        <w:spacing w:line="254" w:lineRule="auto"/>
        <w:ind w:left="720"/>
        <w:jc w:val="center"/>
        <w:textAlignment w:val="baseline"/>
        <w:rPr>
          <w:rStyle w:val="Hyperlink"/>
          <w:rFonts w:cs="Arial"/>
          <w:color w:val="00B050"/>
          <w:lang w:eastAsia="en-GB"/>
        </w:rPr>
      </w:pPr>
      <w:hyperlink w:history="1" r:id="rId15">
        <w:r w:rsidRPr="00E10BA1">
          <w:rPr>
            <w:rStyle w:val="Hyperlink"/>
            <w:rFonts w:cs="Arial"/>
            <w:color w:val="00B050"/>
            <w:lang w:eastAsia="en-GB"/>
          </w:rPr>
          <w:t>http://www.englishkaratefederation.com/squad/para-karate.php</w:t>
        </w:r>
      </w:hyperlink>
    </w:p>
    <w:p w:rsidRPr="00E10BA1" w:rsidR="00E10BA1" w:rsidP="00E10BA1" w:rsidRDefault="00E10BA1" w14:paraId="0B88C1BE" w14:textId="77777777">
      <w:pPr>
        <w:widowControl w:val="0"/>
        <w:suppressAutoHyphens/>
        <w:autoSpaceDE w:val="0"/>
        <w:autoSpaceDN w:val="0"/>
        <w:spacing w:line="254" w:lineRule="auto"/>
        <w:ind w:left="720"/>
        <w:jc w:val="center"/>
        <w:textAlignment w:val="baseline"/>
        <w:rPr>
          <w:rFonts w:cs="Arial"/>
          <w:color w:val="00B050"/>
          <w:lang w:eastAsia="en-GB"/>
        </w:rPr>
      </w:pPr>
    </w:p>
    <w:p w:rsidRPr="00A735AB" w:rsidR="00E10BA1" w:rsidP="00E10BA1" w:rsidRDefault="00E10BA1" w14:paraId="10DE2597" w14:textId="77777777">
      <w:pPr>
        <w:suppressAutoHyphens/>
        <w:autoSpaceDN w:val="0"/>
        <w:spacing w:line="254" w:lineRule="auto"/>
        <w:textAlignment w:val="baseline"/>
        <w:rPr>
          <w:rFonts w:cs="Arial"/>
          <w:bCs w:val="0"/>
          <w:lang w:eastAsia="en-GB"/>
        </w:rPr>
      </w:pPr>
    </w:p>
    <w:p w:rsidR="00E10BA1" w:rsidP="00E10BA1" w:rsidRDefault="00E10BA1" w14:paraId="52C40DAA" w14:textId="77777777">
      <w:pPr>
        <w:pStyle w:val="ListParagraph"/>
        <w:numPr>
          <w:ilvl w:val="0"/>
          <w:numId w:val="7"/>
        </w:numPr>
        <w:suppressAutoHyphens/>
        <w:autoSpaceDN w:val="0"/>
        <w:spacing w:line="254" w:lineRule="auto"/>
        <w:textAlignment w:val="baseline"/>
        <w:rPr>
          <w:rFonts w:cs="Arial"/>
          <w:b/>
          <w:bCs w:val="0"/>
          <w:color w:val="00B050"/>
          <w:lang w:eastAsia="en-GB"/>
        </w:rPr>
      </w:pPr>
      <w:r w:rsidRPr="00E10BA1">
        <w:rPr>
          <w:rFonts w:cs="Arial"/>
          <w:b/>
          <w:bCs w:val="0"/>
          <w:color w:val="00B050"/>
          <w:lang w:eastAsia="en-GB"/>
        </w:rPr>
        <w:t>Who can abuse?</w:t>
      </w:r>
    </w:p>
    <w:p w:rsidRPr="00E10BA1" w:rsidR="00E10BA1" w:rsidP="00E10BA1" w:rsidRDefault="00E10BA1" w14:paraId="19CFC14B" w14:textId="77777777">
      <w:pPr>
        <w:pStyle w:val="ListParagraph"/>
        <w:suppressAutoHyphens/>
        <w:autoSpaceDN w:val="0"/>
        <w:spacing w:line="254" w:lineRule="auto"/>
        <w:ind w:left="400"/>
        <w:textAlignment w:val="baseline"/>
        <w:rPr>
          <w:rFonts w:cs="Arial"/>
          <w:b/>
          <w:bCs w:val="0"/>
          <w:color w:val="00B050"/>
          <w:lang w:eastAsia="en-GB"/>
        </w:rPr>
      </w:pPr>
    </w:p>
    <w:p w:rsidRPr="00E10BA1" w:rsidR="00E10BA1" w:rsidP="00E10BA1" w:rsidRDefault="00E10BA1" w14:paraId="13C395C8" w14:textId="308BA5E8">
      <w:pPr>
        <w:pStyle w:val="ListParagraph"/>
        <w:numPr>
          <w:ilvl w:val="1"/>
          <w:numId w:val="7"/>
        </w:numPr>
        <w:suppressAutoHyphens/>
        <w:autoSpaceDN w:val="0"/>
        <w:spacing w:line="254" w:lineRule="auto"/>
        <w:textAlignment w:val="baseline"/>
        <w:rPr>
          <w:rFonts w:cs="Arial"/>
          <w:bCs w:val="0"/>
          <w:lang w:eastAsia="en-GB"/>
        </w:rPr>
      </w:pPr>
      <w:r w:rsidRPr="00E10BA1">
        <w:rPr>
          <w:rFonts w:cs="Arial"/>
          <w:lang w:eastAsia="en-GB"/>
        </w:rPr>
        <w:t>The abuse or neglect of adults at risk can be undertaken by anybody who has contact with adults. This may be family members or friends but can also include care providers, volunteers, strangers and where adults at risk are involved with sporting activities this can extend to instructors, fellow karateka, employed Association or Governing Body members (voluntary or otherwise),</w:t>
      </w:r>
      <w:r>
        <w:rPr>
          <w:rFonts w:cs="Arial"/>
          <w:lang w:eastAsia="en-GB"/>
        </w:rPr>
        <w:t xml:space="preserve"> </w:t>
      </w:r>
      <w:r w:rsidRPr="00E10BA1">
        <w:rPr>
          <w:rFonts w:cs="Arial"/>
          <w:lang w:eastAsia="en-GB"/>
        </w:rPr>
        <w:t>parents or another adult at risk.</w:t>
      </w:r>
    </w:p>
    <w:p w:rsidR="00E10BA1" w:rsidP="00E10BA1" w:rsidRDefault="00E10BA1" w14:paraId="173D25B3" w14:textId="77777777">
      <w:pPr>
        <w:suppressAutoHyphens/>
        <w:autoSpaceDN w:val="0"/>
        <w:spacing w:line="254" w:lineRule="auto"/>
        <w:textAlignment w:val="baseline"/>
        <w:rPr>
          <w:rFonts w:cs="Arial"/>
          <w:bCs w:val="0"/>
          <w:lang w:eastAsia="en-GB"/>
        </w:rPr>
      </w:pPr>
    </w:p>
    <w:p w:rsidRPr="00E10BA1" w:rsidR="00E10BA1" w:rsidP="00E10BA1" w:rsidRDefault="00E10BA1" w14:paraId="5048988A" w14:textId="51CE260A">
      <w:pPr>
        <w:pStyle w:val="ListParagraph"/>
        <w:numPr>
          <w:ilvl w:val="0"/>
          <w:numId w:val="7"/>
        </w:numPr>
        <w:suppressAutoHyphens/>
        <w:autoSpaceDN w:val="0"/>
        <w:spacing w:line="254" w:lineRule="auto"/>
        <w:textAlignment w:val="baseline"/>
        <w:rPr>
          <w:rFonts w:cs="Arial"/>
          <w:b/>
          <w:color w:val="00B050"/>
          <w:lang w:eastAsia="en-GB"/>
        </w:rPr>
      </w:pPr>
      <w:r w:rsidRPr="00E10BA1">
        <w:rPr>
          <w:rFonts w:cs="Arial"/>
          <w:b/>
          <w:color w:val="00B050"/>
          <w:lang w:eastAsia="en-GB"/>
        </w:rPr>
        <w:t>10 Types of abuse</w:t>
      </w:r>
    </w:p>
    <w:p w:rsidR="00E10BA1" w:rsidP="00E10BA1" w:rsidRDefault="00E10BA1" w14:paraId="38EBDE8E" w14:textId="0A96ED4A">
      <w:pPr>
        <w:suppressAutoHyphens/>
        <w:autoSpaceDN w:val="0"/>
        <w:spacing w:line="254" w:lineRule="auto"/>
        <w:textAlignment w:val="baseline"/>
        <w:rPr>
          <w:rFonts w:cs="Arial"/>
          <w:bCs w:val="0"/>
          <w:lang w:eastAsia="en-GB"/>
        </w:rPr>
      </w:pPr>
    </w:p>
    <w:p w:rsidRPr="00E10BA1" w:rsidR="00B25094" w:rsidP="00E10BA1" w:rsidRDefault="00E10BA1" w14:paraId="0975600E" w14:textId="4097D9EE">
      <w:pPr>
        <w:pStyle w:val="ListParagraph"/>
        <w:numPr>
          <w:ilvl w:val="1"/>
          <w:numId w:val="7"/>
        </w:numPr>
        <w:suppressAutoHyphens/>
        <w:autoSpaceDN w:val="0"/>
        <w:spacing w:line="254" w:lineRule="auto"/>
        <w:textAlignment w:val="baseline"/>
        <w:rPr>
          <w:rFonts w:cs="Arial"/>
          <w:bCs w:val="0"/>
          <w:lang w:eastAsia="en-GB"/>
        </w:rPr>
      </w:pPr>
      <w:r>
        <w:rPr>
          <w:rFonts w:cs="Arial"/>
          <w:bCs w:val="0"/>
          <w:lang w:eastAsia="en-GB"/>
        </w:rPr>
        <w:t>The Care Act 2014 documents that there are 10 differing types of abuse. These are documented in the tables detailed on pages 13-</w:t>
      </w:r>
      <w:r w:rsidR="00F30DF5">
        <w:rPr>
          <w:rFonts w:cs="Arial"/>
          <w:bCs w:val="0"/>
          <w:lang w:eastAsia="en-GB"/>
        </w:rPr>
        <w:t>18.</w:t>
      </w:r>
    </w:p>
    <w:p w:rsidR="00F51E77" w:rsidRDefault="00F51E77" w14:paraId="74669D1A" w14:textId="2CCAD503">
      <w:pPr>
        <w:spacing w:after="160" w:line="259" w:lineRule="auto"/>
        <w:rPr>
          <w:rFonts w:cs="Arial"/>
          <w:sz w:val="22"/>
          <w:szCs w:val="22"/>
        </w:rPr>
        <w:sectPr w:rsidR="00F51E77" w:rsidSect="00151745">
          <w:headerReference w:type="default" r:id="rId16"/>
          <w:footerReference w:type="default" r:id="rId17"/>
          <w:headerReference w:type="first" r:id="rId18"/>
          <w:footerReference w:type="first" r:id="rId19"/>
          <w:pgSz w:w="11906" w:h="16838" w:orient="portrait" w:code="9"/>
          <w:pgMar w:top="709" w:right="720" w:bottom="720" w:left="720" w:header="567" w:footer="567" w:gutter="0"/>
          <w:cols w:space="708"/>
          <w:formProt w:val="0"/>
          <w:titlePg/>
          <w:docGrid w:linePitch="360"/>
        </w:sectPr>
      </w:pPr>
    </w:p>
    <w:p w:rsidR="00F51E77" w:rsidRDefault="00F51E77" w14:paraId="1DF6061E" w14:textId="2734B9DB">
      <w:pPr>
        <w:spacing w:after="160" w:line="259" w:lineRule="auto"/>
        <w:rPr>
          <w:rFonts w:cs="Arial"/>
          <w:sz w:val="22"/>
          <w:szCs w:val="22"/>
        </w:rPr>
      </w:pPr>
    </w:p>
    <w:tbl>
      <w:tblPr>
        <w:tblStyle w:val="TableGrid"/>
        <w:tblW w:w="16443" w:type="dxa"/>
        <w:tblInd w:w="-572" w:type="dxa"/>
        <w:tblLook w:val="04A0" w:firstRow="1" w:lastRow="0" w:firstColumn="1" w:lastColumn="0" w:noHBand="0" w:noVBand="1"/>
      </w:tblPr>
      <w:tblGrid>
        <w:gridCol w:w="1985"/>
        <w:gridCol w:w="3544"/>
        <w:gridCol w:w="5811"/>
        <w:gridCol w:w="5103"/>
      </w:tblGrid>
      <w:tr w:rsidRPr="00C62942" w:rsidR="00F51E77" w:rsidTr="4AF7FD0A" w14:paraId="4F362D8E" w14:textId="77777777">
        <w:tc>
          <w:tcPr>
            <w:tcW w:w="1985" w:type="dxa"/>
            <w:shd w:val="clear" w:color="auto" w:fill="00B050"/>
          </w:tcPr>
          <w:p w:rsidRPr="00F30DF5" w:rsidR="00F51E77" w:rsidP="0083257C" w:rsidRDefault="00F51E77" w14:paraId="02555C8F" w14:textId="77777777">
            <w:pPr>
              <w:suppressAutoHyphens/>
              <w:spacing w:line="254" w:lineRule="auto"/>
              <w:jc w:val="center"/>
              <w:rPr>
                <w:rFonts w:cs="Arial"/>
                <w:bCs w:val="0"/>
                <w:color w:val="FFFFFF" w:themeColor="background1"/>
              </w:rPr>
            </w:pPr>
            <w:r w:rsidRPr="00F30DF5">
              <w:rPr>
                <w:rFonts w:cs="Arial"/>
                <w:color w:val="FFFFFF" w:themeColor="background1"/>
              </w:rPr>
              <w:t>Type of abuse</w:t>
            </w:r>
          </w:p>
        </w:tc>
        <w:tc>
          <w:tcPr>
            <w:tcW w:w="3544" w:type="dxa"/>
            <w:shd w:val="clear" w:color="auto" w:fill="00B050"/>
          </w:tcPr>
          <w:p w:rsidRPr="00F30DF5" w:rsidR="00F51E77" w:rsidP="0083257C" w:rsidRDefault="00F51E77" w14:paraId="1FCC7B25" w14:textId="77777777">
            <w:pPr>
              <w:suppressAutoHyphens/>
              <w:spacing w:line="254" w:lineRule="auto"/>
              <w:jc w:val="center"/>
              <w:rPr>
                <w:rFonts w:cs="Arial"/>
                <w:bCs w:val="0"/>
                <w:color w:val="FFFFFF" w:themeColor="background1"/>
              </w:rPr>
            </w:pPr>
            <w:r w:rsidRPr="00F30DF5">
              <w:rPr>
                <w:rFonts w:cs="Arial"/>
                <w:color w:val="FFFFFF" w:themeColor="background1"/>
              </w:rPr>
              <w:t>Definition</w:t>
            </w:r>
          </w:p>
        </w:tc>
        <w:tc>
          <w:tcPr>
            <w:tcW w:w="5811" w:type="dxa"/>
            <w:shd w:val="clear" w:color="auto" w:fill="00B050"/>
          </w:tcPr>
          <w:p w:rsidRPr="00F30DF5" w:rsidR="00F51E77" w:rsidP="0083257C" w:rsidRDefault="00F51E77" w14:paraId="029CFFD5" w14:textId="77777777">
            <w:pPr>
              <w:suppressAutoHyphens/>
              <w:spacing w:line="254" w:lineRule="auto"/>
              <w:jc w:val="center"/>
              <w:rPr>
                <w:rFonts w:cs="Arial"/>
                <w:bCs w:val="0"/>
                <w:color w:val="FFFFFF" w:themeColor="background1"/>
              </w:rPr>
            </w:pPr>
            <w:r w:rsidRPr="00F30DF5">
              <w:rPr>
                <w:rFonts w:cs="Arial"/>
                <w:color w:val="FFFFFF" w:themeColor="background1"/>
              </w:rPr>
              <w:t>Indicators and Examples</w:t>
            </w:r>
          </w:p>
        </w:tc>
        <w:tc>
          <w:tcPr>
            <w:tcW w:w="5103" w:type="dxa"/>
            <w:shd w:val="clear" w:color="auto" w:fill="00B050"/>
          </w:tcPr>
          <w:p w:rsidRPr="00F30DF5" w:rsidR="00F51E77" w:rsidP="0083257C" w:rsidRDefault="00F51E77" w14:paraId="5C0F3A23" w14:textId="77777777">
            <w:pPr>
              <w:suppressAutoHyphens/>
              <w:spacing w:line="254" w:lineRule="auto"/>
              <w:jc w:val="center"/>
              <w:rPr>
                <w:rFonts w:cs="Arial"/>
                <w:bCs w:val="0"/>
                <w:color w:val="FFFFFF" w:themeColor="background1"/>
              </w:rPr>
            </w:pPr>
            <w:r w:rsidRPr="00F30DF5">
              <w:rPr>
                <w:rFonts w:cs="Arial"/>
                <w:color w:val="FFFFFF" w:themeColor="background1"/>
              </w:rPr>
              <w:t>Additional comments</w:t>
            </w:r>
          </w:p>
        </w:tc>
      </w:tr>
      <w:tr w:rsidRPr="00C62942" w:rsidR="00F51E77" w:rsidTr="4AF7FD0A" w14:paraId="69DBD144" w14:textId="77777777">
        <w:tc>
          <w:tcPr>
            <w:tcW w:w="1985" w:type="dxa"/>
            <w:shd w:val="clear" w:color="auto" w:fill="auto"/>
          </w:tcPr>
          <w:p w:rsidRPr="00C62942" w:rsidR="00F51E77" w:rsidP="0083257C" w:rsidRDefault="00F51E77" w14:paraId="6C7E6D16" w14:textId="77777777">
            <w:pPr>
              <w:suppressAutoHyphens/>
              <w:spacing w:line="254" w:lineRule="auto"/>
              <w:rPr>
                <w:rFonts w:cs="Arial"/>
                <w:bCs w:val="0"/>
              </w:rPr>
            </w:pPr>
            <w:r w:rsidRPr="00C62942">
              <w:rPr>
                <w:rFonts w:cs="Arial"/>
              </w:rPr>
              <w:t>Discriminatory</w:t>
            </w:r>
          </w:p>
        </w:tc>
        <w:tc>
          <w:tcPr>
            <w:tcW w:w="3544" w:type="dxa"/>
            <w:shd w:val="clear" w:color="auto" w:fill="auto"/>
          </w:tcPr>
          <w:p w:rsidRPr="00C62942" w:rsidR="00F51E77" w:rsidP="0083257C" w:rsidRDefault="00F51E77" w14:paraId="492BD04A" w14:textId="77777777">
            <w:pPr>
              <w:suppressAutoHyphens/>
              <w:spacing w:line="254" w:lineRule="auto"/>
              <w:rPr>
                <w:rFonts w:cs="Arial"/>
                <w:bCs w:val="0"/>
              </w:rPr>
            </w:pPr>
            <w:r w:rsidRPr="00C62942">
              <w:rPr>
                <w:rFonts w:cs="Arial"/>
              </w:rPr>
              <w:t xml:space="preserve">Abuse which centres on difference in treatment or behaviours (including perceived) dependent upon protected characteristics as laid out under the Equality Act 2010. </w:t>
            </w:r>
          </w:p>
        </w:tc>
        <w:tc>
          <w:tcPr>
            <w:tcW w:w="5811" w:type="dxa"/>
            <w:shd w:val="clear" w:color="auto" w:fill="auto"/>
          </w:tcPr>
          <w:p w:rsidRPr="00C62942" w:rsidR="00F51E77" w:rsidP="0083257C" w:rsidRDefault="00F51E77" w14:paraId="30E284EB" w14:textId="77777777">
            <w:pPr>
              <w:suppressAutoHyphens/>
              <w:spacing w:line="254" w:lineRule="auto"/>
              <w:rPr>
                <w:rFonts w:cs="Arial"/>
                <w:bCs w:val="0"/>
              </w:rPr>
            </w:pPr>
            <w:r w:rsidRPr="00C62942">
              <w:rPr>
                <w:rFonts w:cs="Arial"/>
              </w:rPr>
              <w:t>Including: unequal treatment based on age, disability, gender reassignment, marriage and civil partnership, pregnancy and maternity, race, religion and belief, sex or sexual orientation, verbal or physical abuse, derogatory remarks, inappropriate use of language, deliberate exclusion related to a protected characteristic.</w:t>
            </w:r>
          </w:p>
          <w:p w:rsidRPr="00C62942" w:rsidR="00F51E77" w:rsidP="0083257C" w:rsidRDefault="00F51E77" w14:paraId="7D1203A2" w14:textId="77777777">
            <w:pPr>
              <w:suppressAutoHyphens/>
              <w:spacing w:line="254" w:lineRule="auto"/>
              <w:rPr>
                <w:rFonts w:cs="Arial"/>
                <w:bCs w:val="0"/>
              </w:rPr>
            </w:pPr>
          </w:p>
          <w:p w:rsidRPr="00C62942" w:rsidR="00F51E77" w:rsidP="0083257C" w:rsidRDefault="00F51E77" w14:paraId="37225D01" w14:textId="77777777">
            <w:pPr>
              <w:suppressAutoHyphens/>
              <w:spacing w:line="254" w:lineRule="auto"/>
              <w:rPr>
                <w:rFonts w:cs="Arial"/>
                <w:bCs w:val="0"/>
              </w:rPr>
            </w:pPr>
            <w:r w:rsidRPr="00C62942">
              <w:rPr>
                <w:rFonts w:cs="Arial"/>
              </w:rPr>
              <w:t>Indicators: using racist or sexist descriptions or innuendos, the individual appears withdrawn and isolated, expressions of anger, frustration, fear or anxiety.</w:t>
            </w:r>
          </w:p>
        </w:tc>
        <w:tc>
          <w:tcPr>
            <w:tcW w:w="5103" w:type="dxa"/>
            <w:shd w:val="clear" w:color="auto" w:fill="auto"/>
          </w:tcPr>
          <w:p w:rsidRPr="00C62942" w:rsidR="00F51E77" w:rsidP="0083257C" w:rsidRDefault="00F51E77" w14:paraId="3C56D2A5" w14:textId="77777777">
            <w:pPr>
              <w:spacing w:before="100" w:beforeAutospacing="1" w:after="100" w:afterAutospacing="1"/>
              <w:rPr>
                <w:rFonts w:cs="Arial"/>
                <w:color w:val="000000"/>
              </w:rPr>
            </w:pPr>
            <w:r w:rsidRPr="00C62942">
              <w:rPr>
                <w:rFonts w:cs="Arial"/>
                <w:color w:val="000000"/>
              </w:rPr>
              <w:t>None</w:t>
            </w:r>
          </w:p>
        </w:tc>
      </w:tr>
      <w:tr w:rsidRPr="00C62942" w:rsidR="00F51E77" w:rsidTr="4AF7FD0A" w14:paraId="51F53798" w14:textId="77777777">
        <w:tc>
          <w:tcPr>
            <w:tcW w:w="1985" w:type="dxa"/>
            <w:shd w:val="clear" w:color="auto" w:fill="auto"/>
          </w:tcPr>
          <w:p w:rsidRPr="00C62942" w:rsidR="00F51E77" w:rsidP="0083257C" w:rsidRDefault="00F51E77" w14:paraId="30F808ED" w14:textId="77777777">
            <w:pPr>
              <w:suppressAutoHyphens/>
              <w:spacing w:line="254" w:lineRule="auto"/>
              <w:rPr>
                <w:rFonts w:cs="Arial"/>
                <w:bCs w:val="0"/>
              </w:rPr>
            </w:pPr>
            <w:r w:rsidRPr="00C62942">
              <w:rPr>
                <w:rFonts w:cs="Arial"/>
              </w:rPr>
              <w:t>Domestic Abuse</w:t>
            </w:r>
          </w:p>
        </w:tc>
        <w:tc>
          <w:tcPr>
            <w:tcW w:w="3544" w:type="dxa"/>
            <w:shd w:val="clear" w:color="auto" w:fill="auto"/>
          </w:tcPr>
          <w:p w:rsidRPr="00C62942" w:rsidR="00F51E77" w:rsidP="0083257C" w:rsidRDefault="113EEA52" w14:paraId="367B432A" w14:textId="77777777">
            <w:pPr>
              <w:suppressAutoHyphens/>
              <w:spacing w:line="254" w:lineRule="auto"/>
              <w:rPr>
                <w:rFonts w:cs="Arial"/>
              </w:rPr>
            </w:pPr>
            <w:r w:rsidRPr="4AF7FD0A">
              <w:rPr>
                <w:rFonts w:cs="Arial"/>
              </w:rPr>
              <w:t xml:space="preserve">Encompassing physical, sexual, </w:t>
            </w:r>
            <w:bookmarkStart w:name="_Int_nTnco2gi" w:id="23"/>
            <w:r w:rsidRPr="4AF7FD0A">
              <w:rPr>
                <w:rFonts w:cs="Arial"/>
              </w:rPr>
              <w:t>financial</w:t>
            </w:r>
            <w:bookmarkEnd w:id="23"/>
            <w:r w:rsidRPr="4AF7FD0A">
              <w:rPr>
                <w:rFonts w:cs="Arial"/>
              </w:rPr>
              <w:t xml:space="preserve"> or emotional abuse by a member of the victim’s family. This includes honour-based violence. </w:t>
            </w:r>
          </w:p>
        </w:tc>
        <w:tc>
          <w:tcPr>
            <w:tcW w:w="5811" w:type="dxa"/>
            <w:shd w:val="clear" w:color="auto" w:fill="auto"/>
          </w:tcPr>
          <w:p w:rsidRPr="00C62942" w:rsidR="00F51E77" w:rsidP="0083257C" w:rsidRDefault="00F51E77" w14:paraId="31CC7EA5" w14:textId="77777777">
            <w:pPr>
              <w:spacing w:after="150"/>
              <w:rPr>
                <w:rFonts w:cs="Arial"/>
                <w:color w:val="000000"/>
              </w:rPr>
            </w:pPr>
            <w:r w:rsidRPr="00C62942">
              <w:rPr>
                <w:rFonts w:cs="Arial"/>
                <w:color w:val="000000"/>
              </w:rPr>
              <w:t>Domestic violence or abuse can be characterised by any of the indicators of abuse.</w:t>
            </w:r>
          </w:p>
          <w:p w:rsidRPr="00C62942" w:rsidR="00F51E77" w:rsidP="0083257C" w:rsidRDefault="00F51E77" w14:paraId="0D23585C" w14:textId="77777777">
            <w:pPr>
              <w:spacing w:after="150"/>
              <w:rPr>
                <w:rFonts w:cs="Arial"/>
                <w:b/>
                <w:bCs w:val="0"/>
                <w:color w:val="000000"/>
              </w:rPr>
            </w:pPr>
            <w:r w:rsidRPr="00C62942">
              <w:rPr>
                <w:rFonts w:cs="Arial"/>
                <w:b/>
                <w:color w:val="000000"/>
              </w:rPr>
              <w:t>Examples:</w:t>
            </w:r>
          </w:p>
          <w:p w:rsidRPr="00C62942" w:rsidR="00F51E77" w:rsidP="0083257C" w:rsidRDefault="00F51E77" w14:paraId="200181CA" w14:textId="77777777">
            <w:pPr>
              <w:spacing w:after="150"/>
              <w:rPr>
                <w:rFonts w:cs="Arial"/>
                <w:color w:val="000000"/>
              </w:rPr>
            </w:pPr>
            <w:r w:rsidRPr="00C62942">
              <w:rPr>
                <w:rFonts w:cs="Arial"/>
                <w:color w:val="000000"/>
              </w:rPr>
              <w:t xml:space="preserve">Any abuse category within a domestic setting inclusive of physical, sexual, financial, emotional etc. </w:t>
            </w:r>
          </w:p>
          <w:p w:rsidRPr="00C62942" w:rsidR="00F51E77" w:rsidP="0083257C" w:rsidRDefault="00F51E77" w14:paraId="74DCD6FB" w14:textId="77777777">
            <w:pPr>
              <w:spacing w:after="150"/>
              <w:rPr>
                <w:rFonts w:cs="Arial"/>
                <w:color w:val="000000"/>
              </w:rPr>
            </w:pPr>
            <w:r w:rsidRPr="00C62942">
              <w:rPr>
                <w:rFonts w:cs="Arial"/>
                <w:b/>
                <w:color w:val="000000"/>
              </w:rPr>
              <w:t>Indicators:</w:t>
            </w:r>
          </w:p>
          <w:p w:rsidRPr="00C62942" w:rsidR="00F51E77" w:rsidRDefault="00F51E77" w14:paraId="573048A7" w14:textId="77777777">
            <w:pPr>
              <w:pStyle w:val="ListParagraph"/>
              <w:widowControl w:val="0"/>
              <w:numPr>
                <w:ilvl w:val="0"/>
                <w:numId w:val="24"/>
              </w:numPr>
              <w:suppressAutoHyphens/>
              <w:autoSpaceDE w:val="0"/>
              <w:autoSpaceDN w:val="0"/>
              <w:textAlignment w:val="baseline"/>
              <w:rPr>
                <w:rFonts w:cs="Arial"/>
                <w:color w:val="000000"/>
                <w:sz w:val="22"/>
                <w:szCs w:val="22"/>
              </w:rPr>
            </w:pPr>
            <w:r w:rsidRPr="00C62942">
              <w:rPr>
                <w:rFonts w:cs="Arial"/>
                <w:color w:val="000000"/>
                <w:sz w:val="22"/>
                <w:szCs w:val="22"/>
              </w:rPr>
              <w:t>Low self-esteem</w:t>
            </w:r>
          </w:p>
          <w:p w:rsidRPr="00C62942" w:rsidR="00F51E77" w:rsidRDefault="00F51E77" w14:paraId="7260170A" w14:textId="77777777">
            <w:pPr>
              <w:pStyle w:val="ListParagraph"/>
              <w:widowControl w:val="0"/>
              <w:numPr>
                <w:ilvl w:val="0"/>
                <w:numId w:val="24"/>
              </w:numPr>
              <w:suppressAutoHyphens/>
              <w:autoSpaceDE w:val="0"/>
              <w:autoSpaceDN w:val="0"/>
              <w:textAlignment w:val="baseline"/>
              <w:rPr>
                <w:rFonts w:cs="Arial"/>
                <w:color w:val="000000"/>
                <w:sz w:val="22"/>
                <w:szCs w:val="22"/>
              </w:rPr>
            </w:pPr>
            <w:r w:rsidRPr="00C62942">
              <w:rPr>
                <w:rFonts w:cs="Arial"/>
                <w:color w:val="000000"/>
                <w:sz w:val="22"/>
                <w:szCs w:val="22"/>
              </w:rPr>
              <w:t>Depression</w:t>
            </w:r>
          </w:p>
          <w:p w:rsidRPr="00C62942" w:rsidR="00F51E77" w:rsidRDefault="00F51E77" w14:paraId="6B60DBCF" w14:textId="77777777">
            <w:pPr>
              <w:pStyle w:val="ListParagraph"/>
              <w:widowControl w:val="0"/>
              <w:numPr>
                <w:ilvl w:val="0"/>
                <w:numId w:val="24"/>
              </w:numPr>
              <w:suppressAutoHyphens/>
              <w:autoSpaceDE w:val="0"/>
              <w:autoSpaceDN w:val="0"/>
              <w:textAlignment w:val="baseline"/>
              <w:rPr>
                <w:rFonts w:cs="Arial"/>
                <w:color w:val="000000"/>
                <w:sz w:val="22"/>
                <w:szCs w:val="22"/>
              </w:rPr>
            </w:pPr>
            <w:r w:rsidRPr="00C62942">
              <w:rPr>
                <w:rFonts w:cs="Arial"/>
                <w:color w:val="000000"/>
                <w:sz w:val="22"/>
                <w:szCs w:val="22"/>
              </w:rPr>
              <w:t>Physical evidence of violence such as bruising, cuts, broken bones, feeling that the abuse is their fault, isolation</w:t>
            </w:r>
          </w:p>
          <w:p w:rsidRPr="00C62942" w:rsidR="00F51E77" w:rsidRDefault="00F51E77" w14:paraId="7DDD73BB" w14:textId="77777777">
            <w:pPr>
              <w:pStyle w:val="ListParagraph"/>
              <w:widowControl w:val="0"/>
              <w:numPr>
                <w:ilvl w:val="0"/>
                <w:numId w:val="24"/>
              </w:numPr>
              <w:suppressAutoHyphens/>
              <w:autoSpaceDE w:val="0"/>
              <w:autoSpaceDN w:val="0"/>
              <w:textAlignment w:val="baseline"/>
              <w:rPr>
                <w:rFonts w:cs="Arial"/>
                <w:color w:val="000000"/>
                <w:sz w:val="22"/>
                <w:szCs w:val="22"/>
              </w:rPr>
            </w:pPr>
            <w:r w:rsidRPr="00C62942">
              <w:rPr>
                <w:rFonts w:cs="Arial"/>
                <w:color w:val="000000"/>
                <w:sz w:val="22"/>
                <w:szCs w:val="22"/>
              </w:rPr>
              <w:t>Limited access to money.</w:t>
            </w:r>
          </w:p>
          <w:p w:rsidRPr="00C62942" w:rsidR="00F51E77" w:rsidP="0083257C" w:rsidRDefault="00F51E77" w14:paraId="33ADBD8D" w14:textId="77777777">
            <w:pPr>
              <w:pStyle w:val="ListParagraph"/>
              <w:rPr>
                <w:rFonts w:cs="Arial"/>
                <w:color w:val="000000"/>
                <w:sz w:val="22"/>
                <w:szCs w:val="22"/>
              </w:rPr>
            </w:pPr>
          </w:p>
          <w:p w:rsidRPr="00C62942" w:rsidR="00F51E77" w:rsidP="0083257C" w:rsidRDefault="00F51E77" w14:paraId="2B4DA45D" w14:textId="77777777">
            <w:pPr>
              <w:spacing w:after="150"/>
              <w:rPr>
                <w:rFonts w:cs="Arial"/>
                <w:color w:val="000000"/>
              </w:rPr>
            </w:pPr>
            <w:r w:rsidRPr="00C62942">
              <w:rPr>
                <w:rFonts w:cs="Arial"/>
                <w:color w:val="000000"/>
              </w:rPr>
              <w:t>Controlling behaviour is often referred to as coercive behaviour and is typified by:</w:t>
            </w:r>
          </w:p>
          <w:p w:rsidRPr="00C62942" w:rsidR="00F51E77" w:rsidRDefault="00F51E77" w14:paraId="5CA74AF7" w14:textId="77777777">
            <w:pPr>
              <w:pStyle w:val="ListParagraph"/>
              <w:widowControl w:val="0"/>
              <w:numPr>
                <w:ilvl w:val="0"/>
                <w:numId w:val="23"/>
              </w:numPr>
              <w:suppressAutoHyphens/>
              <w:autoSpaceDE w:val="0"/>
              <w:autoSpaceDN w:val="0"/>
              <w:textAlignment w:val="baseline"/>
              <w:rPr>
                <w:rFonts w:cs="Arial"/>
                <w:color w:val="000000"/>
                <w:sz w:val="22"/>
                <w:szCs w:val="22"/>
              </w:rPr>
            </w:pPr>
            <w:r w:rsidRPr="00C62942">
              <w:rPr>
                <w:rFonts w:cs="Arial"/>
                <w:color w:val="000000"/>
                <w:sz w:val="22"/>
                <w:szCs w:val="22"/>
              </w:rPr>
              <w:t>Acts of assault</w:t>
            </w:r>
          </w:p>
          <w:p w:rsidRPr="00C62942" w:rsidR="00F51E77" w:rsidRDefault="00F51E77" w14:paraId="18F3D500" w14:textId="77777777">
            <w:pPr>
              <w:pStyle w:val="ListParagraph"/>
              <w:widowControl w:val="0"/>
              <w:numPr>
                <w:ilvl w:val="0"/>
                <w:numId w:val="23"/>
              </w:numPr>
              <w:suppressAutoHyphens/>
              <w:autoSpaceDE w:val="0"/>
              <w:autoSpaceDN w:val="0"/>
              <w:textAlignment w:val="baseline"/>
              <w:rPr>
                <w:rFonts w:cs="Arial"/>
                <w:color w:val="000000"/>
                <w:sz w:val="22"/>
                <w:szCs w:val="22"/>
              </w:rPr>
            </w:pPr>
            <w:r w:rsidRPr="00C62942">
              <w:rPr>
                <w:rFonts w:cs="Arial"/>
                <w:color w:val="000000"/>
                <w:sz w:val="22"/>
                <w:szCs w:val="22"/>
              </w:rPr>
              <w:t>Threats</w:t>
            </w:r>
          </w:p>
          <w:p w:rsidRPr="00C62942" w:rsidR="00F51E77" w:rsidRDefault="00F51E77" w14:paraId="5D3F30B9" w14:textId="77777777">
            <w:pPr>
              <w:pStyle w:val="ListParagraph"/>
              <w:widowControl w:val="0"/>
              <w:numPr>
                <w:ilvl w:val="0"/>
                <w:numId w:val="23"/>
              </w:numPr>
              <w:suppressAutoHyphens/>
              <w:autoSpaceDE w:val="0"/>
              <w:autoSpaceDN w:val="0"/>
              <w:textAlignment w:val="baseline"/>
              <w:rPr>
                <w:rFonts w:cs="Arial"/>
                <w:color w:val="000000"/>
                <w:sz w:val="22"/>
                <w:szCs w:val="22"/>
              </w:rPr>
            </w:pPr>
            <w:r w:rsidRPr="00C62942">
              <w:rPr>
                <w:rFonts w:cs="Arial"/>
                <w:color w:val="000000"/>
                <w:sz w:val="22"/>
                <w:szCs w:val="22"/>
              </w:rPr>
              <w:t>Humiliation and intimidation</w:t>
            </w:r>
          </w:p>
          <w:p w:rsidRPr="00C62942" w:rsidR="00F51E77" w:rsidRDefault="00F51E77" w14:paraId="5C3D0D3C" w14:textId="77777777">
            <w:pPr>
              <w:pStyle w:val="ListParagraph"/>
              <w:widowControl w:val="0"/>
              <w:numPr>
                <w:ilvl w:val="0"/>
                <w:numId w:val="23"/>
              </w:numPr>
              <w:suppressAutoHyphens/>
              <w:autoSpaceDE w:val="0"/>
              <w:autoSpaceDN w:val="0"/>
              <w:textAlignment w:val="baseline"/>
              <w:rPr>
                <w:rFonts w:cs="Arial"/>
                <w:color w:val="000000"/>
                <w:sz w:val="22"/>
                <w:szCs w:val="22"/>
              </w:rPr>
            </w:pPr>
            <w:r w:rsidRPr="00C62942">
              <w:rPr>
                <w:rFonts w:cs="Arial"/>
                <w:color w:val="000000"/>
                <w:sz w:val="22"/>
                <w:szCs w:val="22"/>
              </w:rPr>
              <w:t>Harming, punishing, or frightening the individual, preventing the victim from escaping abuse.</w:t>
            </w:r>
          </w:p>
          <w:p w:rsidRPr="00C62942" w:rsidR="00F51E77" w:rsidP="0083257C" w:rsidRDefault="00F51E77" w14:paraId="2D31A372" w14:textId="77777777">
            <w:pPr>
              <w:suppressAutoHyphens/>
              <w:spacing w:line="254" w:lineRule="auto"/>
              <w:rPr>
                <w:rFonts w:cs="Arial"/>
                <w:bCs w:val="0"/>
              </w:rPr>
            </w:pPr>
          </w:p>
        </w:tc>
        <w:tc>
          <w:tcPr>
            <w:tcW w:w="5103" w:type="dxa"/>
            <w:shd w:val="clear" w:color="auto" w:fill="auto"/>
          </w:tcPr>
          <w:p w:rsidRPr="00C62942" w:rsidR="00F51E77" w:rsidP="0083257C" w:rsidRDefault="00F51E77" w14:paraId="64580E6D" w14:textId="77777777">
            <w:pPr>
              <w:spacing w:after="150"/>
              <w:rPr>
                <w:rFonts w:cs="Arial"/>
                <w:color w:val="000000"/>
              </w:rPr>
            </w:pPr>
            <w:r w:rsidRPr="00C62942">
              <w:rPr>
                <w:rFonts w:cs="Arial"/>
                <w:b/>
                <w:color w:val="000000"/>
              </w:rPr>
              <w:t>Domestic Abuse in LGBT Relationships</w:t>
            </w:r>
          </w:p>
          <w:p w:rsidRPr="00C62942" w:rsidR="00F51E77" w:rsidP="0083257C" w:rsidRDefault="00F51E77" w14:paraId="212E466A" w14:textId="77777777">
            <w:pPr>
              <w:spacing w:after="150"/>
              <w:rPr>
                <w:rFonts w:cs="Arial"/>
                <w:color w:val="000000"/>
              </w:rPr>
            </w:pPr>
            <w:r w:rsidRPr="00C62942">
              <w:rPr>
                <w:rFonts w:cs="Arial"/>
                <w:color w:val="000000"/>
              </w:rPr>
              <w:t xml:space="preserve">Domestic abuse can occur in both a heterosexual relationship and a homosexual relationship. Indeed, there is a growing evidence base that domestic abuse may be occurring at a similar rate within LGBTQ relationships as with heterosexual relationships. </w:t>
            </w:r>
          </w:p>
          <w:p w:rsidRPr="00C62942" w:rsidR="00F51E77" w:rsidP="0083257C" w:rsidRDefault="00F51E77" w14:paraId="075009AF" w14:textId="77777777">
            <w:pPr>
              <w:spacing w:after="150"/>
              <w:rPr>
                <w:rFonts w:cs="Arial"/>
                <w:color w:val="000000"/>
              </w:rPr>
            </w:pPr>
            <w:r w:rsidRPr="00C62942">
              <w:rPr>
                <w:rFonts w:cs="Arial"/>
                <w:color w:val="000000"/>
              </w:rPr>
              <w:t>Women can experience abuse from women, and men from men.</w:t>
            </w:r>
          </w:p>
          <w:p w:rsidRPr="00C62942" w:rsidR="00F51E77" w:rsidP="0083257C" w:rsidRDefault="00F51E77" w14:paraId="24902264" w14:textId="77777777">
            <w:pPr>
              <w:spacing w:after="150"/>
              <w:rPr>
                <w:rFonts w:cs="Arial"/>
                <w:color w:val="000000"/>
              </w:rPr>
            </w:pPr>
            <w:r w:rsidRPr="00C62942">
              <w:rPr>
                <w:rFonts w:cs="Arial"/>
                <w:color w:val="000000"/>
              </w:rPr>
              <w:t xml:space="preserve">Additionally, an LGBTQ person experiencing domestic abuse may also have previous experience of, or fear homophobia from </w:t>
            </w:r>
            <w:r w:rsidRPr="00C62942">
              <w:rPr>
                <w:rFonts w:cs="Arial"/>
                <w:color w:val="000000"/>
              </w:rPr>
              <w:t xml:space="preserve">agencies. This may be particularly true in sporting environments like football for example where there are no openly gay professional football players. </w:t>
            </w:r>
          </w:p>
          <w:p w:rsidRPr="00C62942" w:rsidR="00F51E77" w:rsidP="0083257C" w:rsidRDefault="00F51E77" w14:paraId="4884296C" w14:textId="77777777">
            <w:pPr>
              <w:spacing w:after="150"/>
              <w:rPr>
                <w:rFonts w:cs="Arial"/>
                <w:color w:val="000000"/>
              </w:rPr>
            </w:pPr>
            <w:r w:rsidRPr="00C62942">
              <w:rPr>
                <w:rFonts w:cs="Arial"/>
                <w:color w:val="000000"/>
              </w:rPr>
              <w:t>Studies have also shown that LGBT people are less likely to name domestic abuse. The reasons for this can be numerous but often include a fear of publicising their sexual orientation.</w:t>
            </w:r>
          </w:p>
          <w:p w:rsidRPr="00C62942" w:rsidR="00F51E77" w:rsidP="0083257C" w:rsidRDefault="00F51E77" w14:paraId="1135FEEF" w14:textId="77777777">
            <w:pPr>
              <w:spacing w:after="150"/>
              <w:rPr>
                <w:rFonts w:cs="Arial"/>
                <w:color w:val="000000"/>
              </w:rPr>
            </w:pPr>
            <w:r w:rsidRPr="00C62942">
              <w:rPr>
                <w:rFonts w:cs="Arial"/>
                <w:color w:val="000000"/>
              </w:rPr>
              <w:t>Aspects unique to LGBTQ domestic abuse include:</w:t>
            </w:r>
          </w:p>
          <w:p w:rsidRPr="00C62942" w:rsidR="00F51E77" w:rsidRDefault="00F51E77" w14:paraId="5F81E379" w14:textId="77777777">
            <w:pPr>
              <w:numPr>
                <w:ilvl w:val="0"/>
                <w:numId w:val="22"/>
              </w:numPr>
              <w:autoSpaceDN w:val="0"/>
              <w:spacing w:before="100" w:beforeAutospacing="1" w:after="100" w:afterAutospacing="1"/>
              <w:textAlignment w:val="baseline"/>
              <w:rPr>
                <w:rFonts w:cs="Arial"/>
                <w:color w:val="000000"/>
              </w:rPr>
            </w:pPr>
            <w:r w:rsidRPr="00C62942">
              <w:rPr>
                <w:rFonts w:cs="Arial"/>
                <w:color w:val="000000"/>
              </w:rPr>
              <w:t>"outing" them as a method of control</w:t>
            </w:r>
          </w:p>
          <w:p w:rsidRPr="00C62942" w:rsidR="00F51E77" w:rsidRDefault="00F51E77" w14:paraId="15009232" w14:textId="77777777">
            <w:pPr>
              <w:numPr>
                <w:ilvl w:val="0"/>
                <w:numId w:val="22"/>
              </w:numPr>
              <w:autoSpaceDN w:val="0"/>
              <w:spacing w:before="100" w:beforeAutospacing="1" w:after="100" w:afterAutospacing="1"/>
              <w:textAlignment w:val="baseline"/>
              <w:rPr>
                <w:rFonts w:cs="Arial"/>
                <w:color w:val="000000"/>
              </w:rPr>
            </w:pPr>
            <w:r w:rsidRPr="00C62942">
              <w:rPr>
                <w:rFonts w:cs="Arial"/>
                <w:color w:val="000000"/>
              </w:rPr>
              <w:t>abuse associated with sexual orientation or gender identity</w:t>
            </w:r>
          </w:p>
        </w:tc>
      </w:tr>
      <w:tr w:rsidRPr="00C62942" w:rsidR="00F51E77" w:rsidTr="4AF7FD0A" w14:paraId="2260B23D" w14:textId="77777777">
        <w:tc>
          <w:tcPr>
            <w:tcW w:w="1985" w:type="dxa"/>
            <w:shd w:val="clear" w:color="auto" w:fill="auto"/>
          </w:tcPr>
          <w:p w:rsidRPr="00C62942" w:rsidR="00F51E77" w:rsidP="0083257C" w:rsidRDefault="00F51E77" w14:paraId="47629B3C" w14:textId="77777777">
            <w:pPr>
              <w:suppressAutoHyphens/>
              <w:spacing w:line="254" w:lineRule="auto"/>
              <w:rPr>
                <w:rFonts w:cs="Arial"/>
                <w:bCs w:val="0"/>
              </w:rPr>
            </w:pPr>
            <w:r w:rsidRPr="00C62942">
              <w:rPr>
                <w:rFonts w:cs="Arial"/>
              </w:rPr>
              <w:t>Emotional or psychological (including bullying)</w:t>
            </w:r>
          </w:p>
        </w:tc>
        <w:tc>
          <w:tcPr>
            <w:tcW w:w="3544" w:type="dxa"/>
            <w:shd w:val="clear" w:color="auto" w:fill="auto"/>
          </w:tcPr>
          <w:p w:rsidRPr="00C62942" w:rsidR="00F51E77" w:rsidP="0083257C" w:rsidRDefault="00F51E77" w14:paraId="2CEA1E8C" w14:textId="77777777">
            <w:pPr>
              <w:suppressAutoHyphens/>
              <w:spacing w:line="254" w:lineRule="auto"/>
              <w:rPr>
                <w:rFonts w:cs="Arial"/>
                <w:bCs w:val="0"/>
              </w:rPr>
            </w:pPr>
            <w:r w:rsidRPr="00C62942">
              <w:rPr>
                <w:rFonts w:cs="Arial"/>
              </w:rPr>
              <w:t xml:space="preserve">Abuse through </w:t>
            </w:r>
            <w:proofErr w:type="gramStart"/>
            <w:r w:rsidRPr="00C62942">
              <w:rPr>
                <w:rFonts w:cs="Arial"/>
              </w:rPr>
              <w:t>a number of</w:t>
            </w:r>
            <w:proofErr w:type="gramEnd"/>
            <w:r w:rsidRPr="00C62942">
              <w:rPr>
                <w:rFonts w:cs="Arial"/>
              </w:rPr>
              <w:t xml:space="preserve"> means which are intended to hurt the victim mentally. </w:t>
            </w:r>
          </w:p>
        </w:tc>
        <w:tc>
          <w:tcPr>
            <w:tcW w:w="5811" w:type="dxa"/>
            <w:shd w:val="clear" w:color="auto" w:fill="auto"/>
          </w:tcPr>
          <w:p w:rsidRPr="00C62942" w:rsidR="00F51E77" w:rsidP="0083257C" w:rsidRDefault="00F51E77" w14:paraId="2CA29ADB" w14:textId="77777777">
            <w:pPr>
              <w:suppressAutoHyphens/>
              <w:spacing w:line="254" w:lineRule="auto"/>
              <w:rPr>
                <w:rFonts w:cs="Arial"/>
                <w:b/>
              </w:rPr>
            </w:pPr>
            <w:r w:rsidRPr="00C62942">
              <w:rPr>
                <w:rFonts w:cs="Arial"/>
                <w:b/>
              </w:rPr>
              <w:t>Examples:</w:t>
            </w:r>
          </w:p>
          <w:p w:rsidRPr="00C62942" w:rsidR="00F51E77" w:rsidP="0083257C" w:rsidRDefault="00F51E77" w14:paraId="751B8DA9" w14:textId="77777777">
            <w:pPr>
              <w:suppressAutoHyphens/>
              <w:spacing w:line="254" w:lineRule="auto"/>
              <w:rPr>
                <w:rFonts w:cs="Arial"/>
                <w:bCs w:val="0"/>
              </w:rPr>
            </w:pPr>
            <w:r w:rsidRPr="00C62942">
              <w:rPr>
                <w:rFonts w:cs="Arial"/>
              </w:rPr>
              <w:t xml:space="preserve">Includes the threat or perceived threat of harm or abandonment. Can also cover the threat or perceived threat of deprivation of contact. Abusive behaviours also cover humiliation, blaming, verbal abuse and the isolation or withdrawal from supportive networks (this may include a sustained period away from the dojo for unexplained reasons).  </w:t>
            </w:r>
          </w:p>
          <w:p w:rsidRPr="00C62942" w:rsidR="00F51E77" w:rsidP="0083257C" w:rsidRDefault="00F51E77" w14:paraId="3D167EE3" w14:textId="77777777">
            <w:pPr>
              <w:suppressAutoHyphens/>
              <w:spacing w:line="254" w:lineRule="auto"/>
              <w:rPr>
                <w:rFonts w:cs="Arial"/>
                <w:bCs w:val="0"/>
              </w:rPr>
            </w:pPr>
          </w:p>
          <w:p w:rsidRPr="00C62942" w:rsidR="00F51E77" w:rsidP="0083257C" w:rsidRDefault="00F51E77" w14:paraId="230E92EC" w14:textId="77777777">
            <w:pPr>
              <w:suppressAutoHyphens/>
              <w:spacing w:line="254" w:lineRule="auto"/>
              <w:rPr>
                <w:rFonts w:cs="Arial"/>
                <w:b/>
              </w:rPr>
            </w:pPr>
            <w:r w:rsidRPr="00C62942">
              <w:rPr>
                <w:rFonts w:cs="Arial"/>
                <w:b/>
              </w:rPr>
              <w:t>Indications:</w:t>
            </w:r>
          </w:p>
          <w:p w:rsidRPr="00C62942" w:rsidR="00F51E77" w:rsidP="0083257C" w:rsidRDefault="00F51E77" w14:paraId="01273404" w14:textId="77777777">
            <w:pPr>
              <w:suppressAutoHyphens/>
              <w:spacing w:line="254" w:lineRule="auto"/>
              <w:rPr>
                <w:rFonts w:cs="Arial"/>
                <w:bCs w:val="0"/>
              </w:rPr>
            </w:pPr>
            <w:r w:rsidRPr="00C62942">
              <w:rPr>
                <w:rFonts w:cs="Arial"/>
              </w:rPr>
              <w:t xml:space="preserve">Insomnia, depression, verbal abuse, change in appetite, weight loss/gain, signs of distress, lack of </w:t>
            </w:r>
            <w:r w:rsidRPr="00C62942">
              <w:rPr>
                <w:rFonts w:cs="Arial"/>
              </w:rPr>
              <w:t>trust in others, air of silence when a particular individual is present.</w:t>
            </w:r>
          </w:p>
        </w:tc>
        <w:tc>
          <w:tcPr>
            <w:tcW w:w="5103" w:type="dxa"/>
            <w:shd w:val="clear" w:color="auto" w:fill="auto"/>
          </w:tcPr>
          <w:p w:rsidRPr="00C62942" w:rsidR="00F51E77" w:rsidP="0083257C" w:rsidRDefault="00F51E77" w14:paraId="58032D7B" w14:textId="77777777">
            <w:pPr>
              <w:suppressAutoHyphens/>
              <w:spacing w:line="254" w:lineRule="auto"/>
              <w:rPr>
                <w:rFonts w:cs="Arial"/>
                <w:bCs w:val="0"/>
              </w:rPr>
            </w:pPr>
            <w:r w:rsidRPr="00C62942">
              <w:rPr>
                <w:rFonts w:cs="Arial"/>
              </w:rPr>
              <w:t>Psychological and emotional abuse are complex as the signs it’s taking place can be hard to detect. Whilst the effects on the adult can be extremely destructive.</w:t>
            </w:r>
          </w:p>
          <w:p w:rsidRPr="00C62942" w:rsidR="00F51E77" w:rsidP="0083257C" w:rsidRDefault="00F51E77" w14:paraId="0CF4B216" w14:textId="77777777">
            <w:pPr>
              <w:suppressAutoHyphens/>
              <w:spacing w:line="254" w:lineRule="auto"/>
              <w:rPr>
                <w:rFonts w:cs="Arial"/>
                <w:bCs w:val="0"/>
              </w:rPr>
            </w:pPr>
          </w:p>
        </w:tc>
      </w:tr>
      <w:tr w:rsidRPr="00C62942" w:rsidR="00F51E77" w:rsidTr="4AF7FD0A" w14:paraId="60DCEF69" w14:textId="77777777">
        <w:tc>
          <w:tcPr>
            <w:tcW w:w="1985" w:type="dxa"/>
            <w:shd w:val="clear" w:color="auto" w:fill="auto"/>
          </w:tcPr>
          <w:p w:rsidRPr="00C62942" w:rsidR="00F51E77" w:rsidP="0083257C" w:rsidRDefault="00F51E77" w14:paraId="72A28322" w14:textId="77777777">
            <w:pPr>
              <w:suppressAutoHyphens/>
              <w:spacing w:line="254" w:lineRule="auto"/>
              <w:rPr>
                <w:rFonts w:cs="Arial"/>
                <w:bCs w:val="0"/>
              </w:rPr>
            </w:pPr>
            <w:r w:rsidRPr="00C62942">
              <w:rPr>
                <w:rFonts w:cs="Arial"/>
              </w:rPr>
              <w:t>Financial or material</w:t>
            </w:r>
          </w:p>
        </w:tc>
        <w:tc>
          <w:tcPr>
            <w:tcW w:w="3544" w:type="dxa"/>
            <w:shd w:val="clear" w:color="auto" w:fill="auto"/>
          </w:tcPr>
          <w:p w:rsidRPr="00C62942" w:rsidR="00F51E77" w:rsidP="0083257C" w:rsidRDefault="00F51E77" w14:paraId="5F8D994C" w14:textId="77777777">
            <w:pPr>
              <w:rPr>
                <w:rFonts w:cs="Arial"/>
                <w:bCs w:val="0"/>
              </w:rPr>
            </w:pPr>
            <w:r w:rsidRPr="00C62942">
              <w:rPr>
                <w:rFonts w:cs="Arial"/>
              </w:rPr>
              <w:t xml:space="preserve">Is the use of an individual’s funds and belongings without their permission. Financial abuse can occur in isolation, but as research has shown, where there are other forms of abuse, there </w:t>
            </w:r>
            <w:r>
              <w:rPr>
                <w:rFonts w:cs="Arial"/>
              </w:rPr>
              <w:t>may also</w:t>
            </w:r>
            <w:r w:rsidRPr="00C62942">
              <w:rPr>
                <w:rFonts w:cs="Arial"/>
              </w:rPr>
              <w:t xml:space="preserve"> be financial abuse occurring. Although this is not always the case, everyone should be aware of this possibility.</w:t>
            </w:r>
          </w:p>
          <w:p w:rsidRPr="00C62942" w:rsidR="00F51E77" w:rsidP="0083257C" w:rsidRDefault="00F51E77" w14:paraId="563EF2D1" w14:textId="77777777">
            <w:pPr>
              <w:suppressAutoHyphens/>
              <w:spacing w:line="254" w:lineRule="auto"/>
              <w:rPr>
                <w:rFonts w:cs="Arial"/>
                <w:bCs w:val="0"/>
              </w:rPr>
            </w:pPr>
          </w:p>
          <w:p w:rsidRPr="00C62942" w:rsidR="00F51E77" w:rsidP="0083257C" w:rsidRDefault="00F51E77" w14:paraId="47F61F95" w14:textId="77777777">
            <w:pPr>
              <w:suppressAutoHyphens/>
              <w:spacing w:line="254" w:lineRule="auto"/>
              <w:rPr>
                <w:rFonts w:cs="Arial"/>
                <w:bCs w:val="0"/>
              </w:rPr>
            </w:pPr>
          </w:p>
        </w:tc>
        <w:tc>
          <w:tcPr>
            <w:tcW w:w="5811" w:type="dxa"/>
            <w:shd w:val="clear" w:color="auto" w:fill="auto"/>
          </w:tcPr>
          <w:p w:rsidRPr="00C62942" w:rsidR="00F51E77" w:rsidP="0083257C" w:rsidRDefault="00F51E77" w14:paraId="482660EF" w14:textId="77777777">
            <w:pPr>
              <w:suppressAutoHyphens/>
              <w:spacing w:line="254" w:lineRule="auto"/>
              <w:rPr>
                <w:rFonts w:cs="Arial"/>
                <w:b/>
              </w:rPr>
            </w:pPr>
            <w:r w:rsidRPr="00C62942">
              <w:rPr>
                <w:rFonts w:cs="Arial"/>
                <w:b/>
              </w:rPr>
              <w:t>Examples:</w:t>
            </w:r>
          </w:p>
          <w:p w:rsidRPr="00C62942" w:rsidR="00F51E77" w:rsidP="0083257C" w:rsidRDefault="00F51E77" w14:paraId="03618772" w14:textId="77777777">
            <w:pPr>
              <w:suppressAutoHyphens/>
              <w:spacing w:line="254" w:lineRule="auto"/>
              <w:rPr>
                <w:rFonts w:cs="Arial"/>
                <w:bCs w:val="0"/>
              </w:rPr>
            </w:pPr>
            <w:r w:rsidRPr="00C62942">
              <w:rPr>
                <w:rFonts w:cs="Arial"/>
              </w:rPr>
              <w:t>Including theft, fraud, scamming and coercing an adult at risk to change their financial affairs to the benefit of the abuser e.g. being wrote into inheritance. This can also include the misappropriation and misuse of property and possessions.</w:t>
            </w:r>
          </w:p>
          <w:p w:rsidRPr="00C62942" w:rsidR="00F51E77" w:rsidP="0083257C" w:rsidRDefault="00F51E77" w14:paraId="4F95D2FD" w14:textId="77777777">
            <w:pPr>
              <w:suppressAutoHyphens/>
              <w:spacing w:line="254" w:lineRule="auto"/>
              <w:rPr>
                <w:rFonts w:cs="Arial"/>
                <w:bCs w:val="0"/>
              </w:rPr>
            </w:pPr>
          </w:p>
          <w:p w:rsidRPr="00C62942" w:rsidR="00F51E77" w:rsidP="0083257C" w:rsidRDefault="00F51E77" w14:paraId="41CC250D" w14:textId="77777777">
            <w:pPr>
              <w:suppressAutoHyphens/>
              <w:spacing w:line="254" w:lineRule="auto"/>
              <w:rPr>
                <w:rFonts w:cs="Arial"/>
                <w:b/>
              </w:rPr>
            </w:pPr>
            <w:r w:rsidRPr="00C62942">
              <w:rPr>
                <w:rFonts w:cs="Arial"/>
                <w:b/>
              </w:rPr>
              <w:t>Indications:</w:t>
            </w:r>
          </w:p>
          <w:p w:rsidRPr="00C62942" w:rsidR="00F51E77" w:rsidP="0083257C" w:rsidRDefault="00F51E77" w14:paraId="4FB64833" w14:textId="77777777">
            <w:pPr>
              <w:suppressAutoHyphens/>
              <w:spacing w:line="254" w:lineRule="auto"/>
              <w:rPr>
                <w:rFonts w:cs="Arial"/>
                <w:bCs w:val="0"/>
              </w:rPr>
            </w:pPr>
            <w:r w:rsidRPr="00C62942">
              <w:rPr>
                <w:rFonts w:cs="Arial"/>
              </w:rPr>
              <w:t>Fear of making decisions, missing personal possessions, worrying about money, lack of basic items, such as clothing, heating and food, unexplained lack of money, unnecessary property repairs.</w:t>
            </w:r>
          </w:p>
        </w:tc>
        <w:tc>
          <w:tcPr>
            <w:tcW w:w="5103" w:type="dxa"/>
            <w:shd w:val="clear" w:color="auto" w:fill="auto"/>
          </w:tcPr>
          <w:p w:rsidRPr="00C62942" w:rsidR="00F51E77" w:rsidP="0083257C" w:rsidRDefault="00F51E77" w14:paraId="1EFCBC9F" w14:textId="77777777">
            <w:pPr>
              <w:suppressAutoHyphens/>
              <w:spacing w:line="254" w:lineRule="auto"/>
              <w:rPr>
                <w:rFonts w:cs="Arial"/>
                <w:bCs w:val="0"/>
              </w:rPr>
            </w:pPr>
            <w:r w:rsidRPr="00C62942">
              <w:rPr>
                <w:rFonts w:cs="Arial"/>
              </w:rPr>
              <w:t xml:space="preserve">Can also abuse which is referred to as ‘Cuckooing’. </w:t>
            </w:r>
            <w:r w:rsidRPr="00C62942">
              <w:rPr>
                <w:rFonts w:cs="Arial"/>
                <w:color w:val="222222"/>
                <w:shd w:val="clear" w:color="auto" w:fill="FFFFFF"/>
              </w:rPr>
              <w:t xml:space="preserve">Cuckooing is a form of crime in which criminals take over the home of a vulnerable person as a base for criminal activity e.g. drug dealing, prostitution.  </w:t>
            </w:r>
          </w:p>
        </w:tc>
      </w:tr>
      <w:tr w:rsidRPr="00C62942" w:rsidR="00F51E77" w:rsidTr="4AF7FD0A" w14:paraId="4E5B902A" w14:textId="77777777">
        <w:tc>
          <w:tcPr>
            <w:tcW w:w="1985" w:type="dxa"/>
            <w:shd w:val="clear" w:color="auto" w:fill="auto"/>
          </w:tcPr>
          <w:p w:rsidRPr="00C62942" w:rsidR="00F51E77" w:rsidP="0083257C" w:rsidRDefault="00F51E77" w14:paraId="16D96C35" w14:textId="77777777">
            <w:pPr>
              <w:suppressAutoHyphens/>
              <w:spacing w:line="254" w:lineRule="auto"/>
              <w:rPr>
                <w:rFonts w:cs="Arial"/>
                <w:bCs w:val="0"/>
              </w:rPr>
            </w:pPr>
            <w:r w:rsidRPr="00C62942">
              <w:rPr>
                <w:rFonts w:cs="Arial"/>
              </w:rPr>
              <w:t>Modern Slavery</w:t>
            </w:r>
          </w:p>
        </w:tc>
        <w:tc>
          <w:tcPr>
            <w:tcW w:w="3544" w:type="dxa"/>
            <w:shd w:val="clear" w:color="auto" w:fill="auto"/>
          </w:tcPr>
          <w:p w:rsidRPr="00C62942" w:rsidR="00F51E77" w:rsidP="0083257C" w:rsidRDefault="00F51E77" w14:paraId="2E18F7A9" w14:textId="77777777">
            <w:pPr>
              <w:suppressAutoHyphens/>
              <w:spacing w:line="254" w:lineRule="auto"/>
              <w:rPr>
                <w:rFonts w:cs="Arial"/>
                <w:bCs w:val="0"/>
              </w:rPr>
            </w:pPr>
            <w:r w:rsidRPr="00C62942">
              <w:rPr>
                <w:rFonts w:cs="Arial"/>
              </w:rPr>
              <w:t xml:space="preserve">Specifically outlawed under the Modern Slavery Act 2015 it encompasses a form of organised crime which recruits, moves and harbours individuals against their will through force, coercion, abuse, deception or other means into exploitative conditions and practices. </w:t>
            </w:r>
          </w:p>
          <w:p w:rsidRPr="00C62942" w:rsidR="00F51E77" w:rsidP="0083257C" w:rsidRDefault="00F51E77" w14:paraId="0EE1D009" w14:textId="77777777">
            <w:pPr>
              <w:suppressAutoHyphens/>
              <w:spacing w:line="254" w:lineRule="auto"/>
              <w:rPr>
                <w:rFonts w:cs="Arial"/>
                <w:bCs w:val="0"/>
              </w:rPr>
            </w:pPr>
          </w:p>
        </w:tc>
        <w:tc>
          <w:tcPr>
            <w:tcW w:w="5811" w:type="dxa"/>
            <w:shd w:val="clear" w:color="auto" w:fill="auto"/>
          </w:tcPr>
          <w:p w:rsidRPr="00C62942" w:rsidR="00F51E77" w:rsidP="0083257C" w:rsidRDefault="00F51E77" w14:paraId="07F6A13F" w14:textId="77777777">
            <w:pPr>
              <w:suppressAutoHyphens/>
              <w:spacing w:line="254" w:lineRule="auto"/>
              <w:rPr>
                <w:rFonts w:cs="Arial"/>
                <w:b/>
              </w:rPr>
            </w:pPr>
            <w:r w:rsidRPr="00C62942">
              <w:rPr>
                <w:rFonts w:cs="Arial"/>
                <w:b/>
              </w:rPr>
              <w:t>Examples</w:t>
            </w:r>
          </w:p>
          <w:p w:rsidRPr="00C62942" w:rsidR="00F51E77" w:rsidP="0083257C" w:rsidRDefault="00F51E77" w14:paraId="1B94954D" w14:textId="77777777">
            <w:pPr>
              <w:suppressAutoHyphens/>
              <w:spacing w:line="254" w:lineRule="auto"/>
              <w:rPr>
                <w:rFonts w:cs="Arial"/>
                <w:bCs w:val="0"/>
              </w:rPr>
            </w:pPr>
            <w:r w:rsidRPr="00C62942">
              <w:rPr>
                <w:rFonts w:cs="Arial"/>
              </w:rPr>
              <w:t xml:space="preserve">Includes (but not restricted to) domestic servitude, forced labour, human trafficking and slavery. </w:t>
            </w:r>
          </w:p>
          <w:p w:rsidRPr="00C62942" w:rsidR="00F51E77" w:rsidP="0083257C" w:rsidRDefault="00F51E77" w14:paraId="2E307348" w14:textId="77777777">
            <w:pPr>
              <w:suppressAutoHyphens/>
              <w:spacing w:line="254" w:lineRule="auto"/>
              <w:rPr>
                <w:rFonts w:cs="Arial"/>
                <w:bCs w:val="0"/>
              </w:rPr>
            </w:pPr>
          </w:p>
          <w:p w:rsidRPr="00C62942" w:rsidR="00F51E77" w:rsidP="0083257C" w:rsidRDefault="00F51E77" w14:paraId="13C34F80" w14:textId="77777777">
            <w:pPr>
              <w:suppressAutoHyphens/>
              <w:spacing w:line="254" w:lineRule="auto"/>
              <w:rPr>
                <w:rFonts w:cs="Arial"/>
                <w:b/>
              </w:rPr>
            </w:pPr>
            <w:r w:rsidRPr="00C62942">
              <w:rPr>
                <w:rFonts w:cs="Arial"/>
                <w:b/>
              </w:rPr>
              <w:t>Indicators</w:t>
            </w:r>
          </w:p>
          <w:p w:rsidRPr="00C62942" w:rsidR="00F51E77" w:rsidP="0083257C" w:rsidRDefault="113EEA52" w14:paraId="46CD99C5" w14:textId="77777777">
            <w:pPr>
              <w:suppressAutoHyphens/>
              <w:spacing w:line="254" w:lineRule="auto"/>
              <w:rPr>
                <w:rFonts w:cs="Arial"/>
              </w:rPr>
            </w:pPr>
            <w:r w:rsidRPr="4AF7FD0A">
              <w:rPr>
                <w:rFonts w:cs="Arial"/>
              </w:rPr>
              <w:t xml:space="preserve">Fatigue, withdrawn, severe weight loss, disordered eating or poor nutrition, there may be indications of mental, </w:t>
            </w:r>
            <w:bookmarkStart w:name="_Int_0KEFmlI1" w:id="24"/>
            <w:r w:rsidRPr="4AF7FD0A">
              <w:rPr>
                <w:rFonts w:cs="Arial"/>
              </w:rPr>
              <w:t>physical</w:t>
            </w:r>
            <w:bookmarkEnd w:id="24"/>
            <w:r w:rsidRPr="4AF7FD0A">
              <w:rPr>
                <w:rFonts w:cs="Arial"/>
              </w:rPr>
              <w:t xml:space="preserve"> and sexual trauma, poor </w:t>
            </w:r>
            <w:bookmarkStart w:name="_Int_D4wUUcAY" w:id="25"/>
            <w:r w:rsidRPr="4AF7FD0A">
              <w:rPr>
                <w:rFonts w:cs="Arial"/>
              </w:rPr>
              <w:t>hygiene</w:t>
            </w:r>
            <w:bookmarkEnd w:id="25"/>
            <w:r w:rsidRPr="4AF7FD0A">
              <w:rPr>
                <w:rFonts w:cs="Arial"/>
              </w:rPr>
              <w:t xml:space="preserve"> or dental pain. Victims may rarely be seen in public or be working extraordinarily long hours without a break. </w:t>
            </w:r>
          </w:p>
        </w:tc>
        <w:tc>
          <w:tcPr>
            <w:tcW w:w="5103" w:type="dxa"/>
            <w:shd w:val="clear" w:color="auto" w:fill="auto"/>
          </w:tcPr>
          <w:p w:rsidRPr="00C62942" w:rsidR="00F51E77" w:rsidP="0083257C" w:rsidRDefault="113EEA52" w14:paraId="58910437" w14:textId="77777777">
            <w:pPr>
              <w:suppressAutoHyphens/>
              <w:spacing w:line="254" w:lineRule="auto"/>
              <w:rPr>
                <w:rFonts w:cs="Arial"/>
              </w:rPr>
            </w:pPr>
            <w:r w:rsidRPr="4AF7FD0A">
              <w:rPr>
                <w:rFonts w:cs="Arial"/>
              </w:rPr>
              <w:t xml:space="preserve">Large organisations are expected to produce an annual Modern Slavery Report which highlights how they are ensuring that they do not inadvertently contribute towards modern slavery. The EKF regularly reviews those within its supply chain for goods, </w:t>
            </w:r>
            <w:bookmarkStart w:name="_Int_Z4FIZa7J" w:id="26"/>
            <w:r w:rsidRPr="4AF7FD0A">
              <w:rPr>
                <w:rFonts w:cs="Arial"/>
              </w:rPr>
              <w:t>services</w:t>
            </w:r>
            <w:bookmarkEnd w:id="26"/>
            <w:r w:rsidRPr="4AF7FD0A">
              <w:rPr>
                <w:rFonts w:cs="Arial"/>
              </w:rPr>
              <w:t xml:space="preserve"> and events to ensure that they are professional bodies with robust safeguard measures in place. </w:t>
            </w:r>
          </w:p>
        </w:tc>
      </w:tr>
      <w:tr w:rsidRPr="00C62942" w:rsidR="00F51E77" w:rsidTr="4AF7FD0A" w14:paraId="390BF097" w14:textId="77777777">
        <w:tc>
          <w:tcPr>
            <w:tcW w:w="1985" w:type="dxa"/>
            <w:shd w:val="clear" w:color="auto" w:fill="auto"/>
          </w:tcPr>
          <w:p w:rsidRPr="00C62942" w:rsidR="00F51E77" w:rsidP="0083257C" w:rsidRDefault="00F51E77" w14:paraId="29B68176" w14:textId="77777777">
            <w:pPr>
              <w:suppressAutoHyphens/>
              <w:spacing w:line="254" w:lineRule="auto"/>
              <w:rPr>
                <w:rFonts w:cs="Arial"/>
                <w:bCs w:val="0"/>
              </w:rPr>
            </w:pPr>
            <w:r w:rsidRPr="00C62942">
              <w:rPr>
                <w:rFonts w:cs="Arial"/>
              </w:rPr>
              <w:t>Neglect/acts of omission</w:t>
            </w:r>
          </w:p>
        </w:tc>
        <w:tc>
          <w:tcPr>
            <w:tcW w:w="3544" w:type="dxa"/>
            <w:shd w:val="clear" w:color="auto" w:fill="auto"/>
          </w:tcPr>
          <w:p w:rsidRPr="00C62942" w:rsidR="00F51E77" w:rsidP="0083257C" w:rsidRDefault="00F51E77" w14:paraId="59915C6A" w14:textId="77777777">
            <w:pPr>
              <w:suppressAutoHyphens/>
              <w:spacing w:line="254" w:lineRule="auto"/>
              <w:rPr>
                <w:rFonts w:cs="Arial"/>
                <w:bCs w:val="0"/>
              </w:rPr>
            </w:pPr>
            <w:r w:rsidRPr="00C62942">
              <w:rPr>
                <w:rFonts w:cs="Arial"/>
              </w:rPr>
              <w:t xml:space="preserve">Failing in your duty of care for an adult at risk/adults with individual care needs. Inclusive of ignoring physical needs, failing to provide access to appropriate services including health and education. The withholding of necessities e.g. critical medications or heating. Abuse does not have to be deliberate. </w:t>
            </w:r>
          </w:p>
          <w:p w:rsidRPr="00C62942" w:rsidR="00F51E77" w:rsidP="0083257C" w:rsidRDefault="00F51E77" w14:paraId="38933277" w14:textId="77777777">
            <w:pPr>
              <w:suppressAutoHyphens/>
              <w:spacing w:line="254" w:lineRule="auto"/>
              <w:rPr>
                <w:rFonts w:cs="Arial"/>
                <w:bCs w:val="0"/>
              </w:rPr>
            </w:pPr>
          </w:p>
          <w:p w:rsidRPr="00C62942" w:rsidR="00F51E77" w:rsidP="0083257C" w:rsidRDefault="113EEA52" w14:paraId="0203BE8D" w14:textId="77777777">
            <w:pPr>
              <w:suppressAutoHyphens/>
              <w:spacing w:line="254" w:lineRule="auto"/>
              <w:rPr>
                <w:rFonts w:cs="Arial"/>
              </w:rPr>
            </w:pPr>
            <w:r w:rsidRPr="4AF7FD0A">
              <w:rPr>
                <w:rFonts w:cs="Arial"/>
              </w:rPr>
              <w:t xml:space="preserve">Neglect can be </w:t>
            </w:r>
            <w:bookmarkStart w:name="_Int_jrcai6tD" w:id="27"/>
            <w:proofErr w:type="gramStart"/>
            <w:r w:rsidRPr="4AF7FD0A">
              <w:rPr>
                <w:rFonts w:cs="Arial"/>
              </w:rPr>
              <w:t>accidental</w:t>
            </w:r>
            <w:bookmarkEnd w:id="27"/>
            <w:proofErr w:type="gramEnd"/>
            <w:r w:rsidRPr="4AF7FD0A">
              <w:rPr>
                <w:rFonts w:cs="Arial"/>
              </w:rPr>
              <w:t xml:space="preserve"> but this does not alter the fact that this is abuse and it will be treated as such.</w:t>
            </w:r>
          </w:p>
        </w:tc>
        <w:tc>
          <w:tcPr>
            <w:tcW w:w="5811" w:type="dxa"/>
            <w:shd w:val="clear" w:color="auto" w:fill="auto"/>
          </w:tcPr>
          <w:p w:rsidRPr="00C62942" w:rsidR="00F51E77" w:rsidP="0083257C" w:rsidRDefault="00F51E77" w14:paraId="64B1C6FE" w14:textId="77777777">
            <w:pPr>
              <w:suppressAutoHyphens/>
              <w:spacing w:line="254" w:lineRule="auto"/>
              <w:rPr>
                <w:rFonts w:cs="Arial"/>
                <w:b/>
              </w:rPr>
            </w:pPr>
            <w:r w:rsidRPr="00C62942">
              <w:rPr>
                <w:rFonts w:cs="Arial"/>
                <w:b/>
              </w:rPr>
              <w:t>Examples:</w:t>
            </w:r>
          </w:p>
          <w:p w:rsidRPr="00C62942" w:rsidR="00F51E77" w:rsidP="0083257C" w:rsidRDefault="113EEA52" w14:paraId="132BD8B8" w14:textId="77777777">
            <w:pPr>
              <w:suppressAutoHyphens/>
              <w:spacing w:line="254" w:lineRule="auto"/>
              <w:rPr>
                <w:rFonts w:cs="Arial"/>
              </w:rPr>
            </w:pPr>
            <w:r w:rsidRPr="4AF7FD0A">
              <w:rPr>
                <w:rFonts w:cs="Arial"/>
              </w:rPr>
              <w:t xml:space="preserve">Wilfully ignoring medical or physical care needs, failure to provide or withholding access to the necessities of life such as adequate nutrition, shelter, clothing, heating, medication, </w:t>
            </w:r>
            <w:bookmarkStart w:name="_Int_cuAAgSaj" w:id="28"/>
            <w:r w:rsidRPr="4AF7FD0A">
              <w:rPr>
                <w:rFonts w:cs="Arial"/>
              </w:rPr>
              <w:t>stimulation</w:t>
            </w:r>
            <w:bookmarkEnd w:id="28"/>
            <w:r w:rsidRPr="4AF7FD0A">
              <w:rPr>
                <w:rFonts w:cs="Arial"/>
              </w:rPr>
              <w:t xml:space="preserve"> and activity, preventing access to personal belongings, such as, glasses, hearing aids. </w:t>
            </w:r>
          </w:p>
          <w:p w:rsidRPr="00C62942" w:rsidR="00F51E77" w:rsidP="0083257C" w:rsidRDefault="00F51E77" w14:paraId="1425B82E" w14:textId="77777777">
            <w:pPr>
              <w:suppressAutoHyphens/>
              <w:spacing w:line="254" w:lineRule="auto"/>
              <w:rPr>
                <w:rFonts w:cs="Arial"/>
                <w:bCs w:val="0"/>
              </w:rPr>
            </w:pPr>
          </w:p>
          <w:p w:rsidRPr="00C62942" w:rsidR="00F51E77" w:rsidP="0083257C" w:rsidRDefault="00F51E77" w14:paraId="06176C12" w14:textId="77777777">
            <w:pPr>
              <w:suppressAutoHyphens/>
              <w:spacing w:line="254" w:lineRule="auto"/>
              <w:rPr>
                <w:rFonts w:cs="Arial"/>
                <w:b/>
              </w:rPr>
            </w:pPr>
            <w:r w:rsidRPr="00C62942">
              <w:rPr>
                <w:rFonts w:cs="Arial"/>
                <w:b/>
              </w:rPr>
              <w:t>Indications:</w:t>
            </w:r>
          </w:p>
          <w:p w:rsidRPr="00C62942" w:rsidR="00F51E77" w:rsidP="0083257C" w:rsidRDefault="00F51E77" w14:paraId="4B999A39" w14:textId="77777777">
            <w:pPr>
              <w:suppressAutoHyphens/>
              <w:spacing w:line="254" w:lineRule="auto"/>
              <w:rPr>
                <w:rFonts w:cs="Arial"/>
                <w:bCs w:val="0"/>
              </w:rPr>
            </w:pPr>
            <w:r w:rsidRPr="00C62942">
              <w:rPr>
                <w:rFonts w:cs="Arial"/>
              </w:rPr>
              <w:t>Poor physical condition and/or personal hygiene, poor environment - dirty or unhygienic, pressure sores or ulcers, untreated injuries and medical problems, malnutrition or unexplained weight loss, complaints of hunger/thirst.</w:t>
            </w:r>
          </w:p>
        </w:tc>
        <w:tc>
          <w:tcPr>
            <w:tcW w:w="5103" w:type="dxa"/>
            <w:shd w:val="clear" w:color="auto" w:fill="auto"/>
          </w:tcPr>
          <w:p w:rsidRPr="00C62942" w:rsidR="00F51E77" w:rsidP="0083257C" w:rsidRDefault="113EEA52" w14:paraId="5EBE5293" w14:textId="089AF72D">
            <w:pPr>
              <w:suppressAutoHyphens/>
              <w:spacing w:line="254" w:lineRule="auto"/>
              <w:rPr>
                <w:rFonts w:cs="Arial"/>
              </w:rPr>
            </w:pPr>
            <w:r w:rsidRPr="4AF7FD0A">
              <w:rPr>
                <w:rFonts w:cs="Arial"/>
              </w:rPr>
              <w:t xml:space="preserve">When an individual undertaking a task </w:t>
            </w:r>
            <w:r w:rsidRPr="4AF7FD0A" w:rsidR="31EC77B9">
              <w:rPr>
                <w:rFonts w:cs="Arial"/>
              </w:rPr>
              <w:t>does not</w:t>
            </w:r>
            <w:r w:rsidRPr="4AF7FD0A">
              <w:rPr>
                <w:rFonts w:cs="Arial"/>
              </w:rPr>
              <w:t xml:space="preserve"> undertake that task properly or </w:t>
            </w:r>
            <w:r w:rsidRPr="4AF7FD0A" w:rsidR="658D8B4A">
              <w:rPr>
                <w:rFonts w:cs="Arial"/>
              </w:rPr>
              <w:t>does not</w:t>
            </w:r>
            <w:r w:rsidRPr="4AF7FD0A">
              <w:rPr>
                <w:rFonts w:cs="Arial"/>
              </w:rPr>
              <w:t xml:space="preserve"> do things that they should be doing, which thereby has a negative effect on somebody else. It could be deliberate or due to an oversight, either way the individual concerned is not conducting themselves appropriately.</w:t>
            </w:r>
          </w:p>
          <w:p w:rsidRPr="00C62942" w:rsidR="00F51E77" w:rsidP="0083257C" w:rsidRDefault="00F51E77" w14:paraId="4672B163" w14:textId="77777777">
            <w:pPr>
              <w:suppressAutoHyphens/>
              <w:spacing w:line="254" w:lineRule="auto"/>
              <w:rPr>
                <w:rFonts w:cs="Arial"/>
                <w:bCs w:val="0"/>
              </w:rPr>
            </w:pPr>
          </w:p>
        </w:tc>
      </w:tr>
      <w:tr w:rsidRPr="00C62942" w:rsidR="00F51E77" w:rsidTr="4AF7FD0A" w14:paraId="0D94CE45" w14:textId="77777777">
        <w:tc>
          <w:tcPr>
            <w:tcW w:w="1985" w:type="dxa"/>
            <w:shd w:val="clear" w:color="auto" w:fill="auto"/>
          </w:tcPr>
          <w:p w:rsidRPr="00C62942" w:rsidR="00F51E77" w:rsidP="0083257C" w:rsidRDefault="00F51E77" w14:paraId="1A19B197" w14:textId="77777777">
            <w:pPr>
              <w:suppressAutoHyphens/>
              <w:spacing w:line="254" w:lineRule="auto"/>
              <w:rPr>
                <w:rFonts w:cs="Arial"/>
                <w:bCs w:val="0"/>
              </w:rPr>
            </w:pPr>
            <w:r w:rsidRPr="00C62942">
              <w:rPr>
                <w:rFonts w:cs="Arial"/>
              </w:rPr>
              <w:t>Organisational</w:t>
            </w:r>
          </w:p>
        </w:tc>
        <w:tc>
          <w:tcPr>
            <w:tcW w:w="3544" w:type="dxa"/>
            <w:shd w:val="clear" w:color="auto" w:fill="auto"/>
          </w:tcPr>
          <w:p w:rsidRPr="00C62942" w:rsidR="00F51E77" w:rsidP="0083257C" w:rsidRDefault="00F51E77" w14:paraId="66BEB470" w14:textId="77777777">
            <w:pPr>
              <w:suppressAutoHyphens/>
              <w:spacing w:line="254" w:lineRule="auto"/>
              <w:rPr>
                <w:rFonts w:cs="Arial"/>
                <w:bCs w:val="0"/>
              </w:rPr>
            </w:pPr>
            <w:r w:rsidRPr="00C62942">
              <w:rPr>
                <w:rFonts w:cs="Arial"/>
              </w:rPr>
              <w:t>Incorporating neglect and/or poor practice which is systemic within an organisation.  This may be intentional or non-intentional and refer to an isolated incident or a pattern of behaviour. Organisational abuse can take place through poor professional practice, the structure of an organisation or the drafting and application of procedural documents.</w:t>
            </w:r>
          </w:p>
          <w:p w:rsidRPr="00C62942" w:rsidR="00F51E77" w:rsidP="0083257C" w:rsidRDefault="00F51E77" w14:paraId="3D1D0A93" w14:textId="77777777">
            <w:pPr>
              <w:suppressAutoHyphens/>
              <w:spacing w:line="254" w:lineRule="auto"/>
              <w:rPr>
                <w:rFonts w:cs="Arial"/>
                <w:bCs w:val="0"/>
              </w:rPr>
            </w:pPr>
          </w:p>
        </w:tc>
        <w:tc>
          <w:tcPr>
            <w:tcW w:w="5811" w:type="dxa"/>
            <w:shd w:val="clear" w:color="auto" w:fill="auto"/>
          </w:tcPr>
          <w:p w:rsidRPr="00C62942" w:rsidR="00F51E77" w:rsidP="0083257C" w:rsidRDefault="00F51E77" w14:paraId="1E2B73BC" w14:textId="77777777">
            <w:pPr>
              <w:suppressAutoHyphens/>
              <w:spacing w:line="254" w:lineRule="auto"/>
              <w:rPr>
                <w:rFonts w:cs="Arial"/>
                <w:bCs w:val="0"/>
              </w:rPr>
            </w:pPr>
            <w:r w:rsidRPr="00C62942">
              <w:rPr>
                <w:rFonts w:cs="Arial"/>
              </w:rPr>
              <w:t>Includes run-down or overcrowded establishments, lack of leadership and supervision, abusive and disrespectful attitudes towards people accessing EKF services and a lack of respect for privacy and dignity e.g. failure to provide adequate changing facilities.</w:t>
            </w:r>
          </w:p>
          <w:p w:rsidRPr="00C62942" w:rsidR="00F51E77" w:rsidP="0083257C" w:rsidRDefault="00F51E77" w14:paraId="0403ADF8" w14:textId="77777777">
            <w:pPr>
              <w:suppressAutoHyphens/>
              <w:spacing w:line="254" w:lineRule="auto"/>
              <w:rPr>
                <w:rFonts w:cs="Arial"/>
                <w:bCs w:val="0"/>
              </w:rPr>
            </w:pPr>
          </w:p>
          <w:p w:rsidRPr="00C62942" w:rsidR="00F51E77" w:rsidP="0083257C" w:rsidRDefault="00F51E77" w14:paraId="1C35BF30" w14:textId="77777777">
            <w:pPr>
              <w:suppressAutoHyphens/>
              <w:spacing w:line="254" w:lineRule="auto"/>
              <w:rPr>
                <w:rFonts w:cs="Arial"/>
                <w:bCs w:val="0"/>
              </w:rPr>
            </w:pPr>
            <w:r w:rsidRPr="00C62942">
              <w:rPr>
                <w:rFonts w:cs="Arial"/>
              </w:rPr>
              <w:t>Indications:</w:t>
            </w:r>
          </w:p>
          <w:p w:rsidRPr="00C62942" w:rsidR="00F51E77" w:rsidRDefault="00F51E77" w14:paraId="54F461D6" w14:textId="77777777">
            <w:pPr>
              <w:pStyle w:val="ListParagraph"/>
              <w:widowControl w:val="0"/>
              <w:numPr>
                <w:ilvl w:val="0"/>
                <w:numId w:val="26"/>
              </w:numPr>
              <w:suppressAutoHyphens/>
              <w:autoSpaceDE w:val="0"/>
              <w:autoSpaceDN w:val="0"/>
              <w:spacing w:line="254" w:lineRule="auto"/>
              <w:textAlignment w:val="baseline"/>
              <w:rPr>
                <w:rFonts w:cs="Arial"/>
                <w:bCs w:val="0"/>
                <w:sz w:val="22"/>
                <w:szCs w:val="22"/>
              </w:rPr>
            </w:pPr>
            <w:r w:rsidRPr="00C62942">
              <w:rPr>
                <w:rFonts w:cs="Arial"/>
                <w:sz w:val="22"/>
                <w:szCs w:val="22"/>
              </w:rPr>
              <w:t>Poor record-keeping</w:t>
            </w:r>
          </w:p>
          <w:p w:rsidRPr="00C62942" w:rsidR="00F51E77" w:rsidRDefault="00F51E77" w14:paraId="3E5A40EF" w14:textId="77777777">
            <w:pPr>
              <w:pStyle w:val="ListParagraph"/>
              <w:widowControl w:val="0"/>
              <w:numPr>
                <w:ilvl w:val="0"/>
                <w:numId w:val="26"/>
              </w:numPr>
              <w:suppressAutoHyphens/>
              <w:autoSpaceDE w:val="0"/>
              <w:autoSpaceDN w:val="0"/>
              <w:spacing w:line="254" w:lineRule="auto"/>
              <w:textAlignment w:val="baseline"/>
              <w:rPr>
                <w:rFonts w:cs="Arial"/>
                <w:bCs w:val="0"/>
                <w:sz w:val="22"/>
                <w:szCs w:val="22"/>
              </w:rPr>
            </w:pPr>
            <w:r w:rsidRPr="00C62942">
              <w:rPr>
                <w:rFonts w:cs="Arial"/>
                <w:sz w:val="22"/>
                <w:szCs w:val="22"/>
              </w:rPr>
              <w:t>Weak systems and processes</w:t>
            </w:r>
          </w:p>
          <w:p w:rsidRPr="00C62942" w:rsidR="00F51E77" w:rsidRDefault="00F51E77" w14:paraId="2779E3C6" w14:textId="77777777">
            <w:pPr>
              <w:pStyle w:val="ListParagraph"/>
              <w:widowControl w:val="0"/>
              <w:numPr>
                <w:ilvl w:val="0"/>
                <w:numId w:val="26"/>
              </w:numPr>
              <w:suppressAutoHyphens/>
              <w:autoSpaceDE w:val="0"/>
              <w:autoSpaceDN w:val="0"/>
              <w:spacing w:line="254" w:lineRule="auto"/>
              <w:textAlignment w:val="baseline"/>
              <w:rPr>
                <w:rFonts w:cs="Arial"/>
                <w:bCs w:val="0"/>
                <w:sz w:val="22"/>
                <w:szCs w:val="22"/>
              </w:rPr>
            </w:pPr>
            <w:r w:rsidRPr="00C62942">
              <w:rPr>
                <w:rFonts w:cs="Arial"/>
                <w:sz w:val="22"/>
                <w:szCs w:val="22"/>
              </w:rPr>
              <w:t>Lack of robust policies/guidelines</w:t>
            </w:r>
          </w:p>
          <w:p w:rsidRPr="00C62942" w:rsidR="00F51E77" w:rsidRDefault="00F51E77" w14:paraId="0A23D955" w14:textId="77777777">
            <w:pPr>
              <w:pStyle w:val="ListParagraph"/>
              <w:widowControl w:val="0"/>
              <w:numPr>
                <w:ilvl w:val="0"/>
                <w:numId w:val="26"/>
              </w:numPr>
              <w:suppressAutoHyphens/>
              <w:autoSpaceDE w:val="0"/>
              <w:autoSpaceDN w:val="0"/>
              <w:spacing w:line="254" w:lineRule="auto"/>
              <w:textAlignment w:val="baseline"/>
              <w:rPr>
                <w:rFonts w:cs="Arial"/>
                <w:bCs w:val="0"/>
                <w:sz w:val="22"/>
                <w:szCs w:val="22"/>
              </w:rPr>
            </w:pPr>
            <w:r w:rsidRPr="00C62942">
              <w:rPr>
                <w:rFonts w:cs="Arial"/>
                <w:sz w:val="22"/>
                <w:szCs w:val="22"/>
              </w:rPr>
              <w:t>Lack of education and awareness</w:t>
            </w:r>
          </w:p>
        </w:tc>
        <w:tc>
          <w:tcPr>
            <w:tcW w:w="5103" w:type="dxa"/>
            <w:shd w:val="clear" w:color="auto" w:fill="auto"/>
          </w:tcPr>
          <w:p w:rsidRPr="00C62942" w:rsidR="00F51E77" w:rsidP="0083257C" w:rsidRDefault="00F51E77" w14:paraId="1C554069" w14:textId="77777777">
            <w:pPr>
              <w:suppressAutoHyphens/>
              <w:spacing w:line="254" w:lineRule="auto"/>
              <w:rPr>
                <w:rFonts w:cs="Arial"/>
                <w:bCs w:val="0"/>
              </w:rPr>
            </w:pPr>
            <w:r w:rsidRPr="00C62942">
              <w:rPr>
                <w:rFonts w:cs="Arial"/>
              </w:rPr>
              <w:t xml:space="preserve">Any type of abuse does not have to knowingly abuse. Organisations can be guilty of abuse without realising it and this represents one of the most important areas for the EKF as a Governing Body. </w:t>
            </w:r>
          </w:p>
        </w:tc>
      </w:tr>
      <w:tr w:rsidRPr="00C62942" w:rsidR="00F51E77" w:rsidTr="4AF7FD0A" w14:paraId="0C3D2BC2" w14:textId="77777777">
        <w:tc>
          <w:tcPr>
            <w:tcW w:w="1985" w:type="dxa"/>
            <w:shd w:val="clear" w:color="auto" w:fill="auto"/>
          </w:tcPr>
          <w:p w:rsidRPr="00C62942" w:rsidR="00F51E77" w:rsidP="0083257C" w:rsidRDefault="00F51E77" w14:paraId="20B9E38B" w14:textId="77777777">
            <w:pPr>
              <w:suppressAutoHyphens/>
              <w:spacing w:line="254" w:lineRule="auto"/>
              <w:rPr>
                <w:rFonts w:cs="Arial"/>
                <w:bCs w:val="0"/>
              </w:rPr>
            </w:pPr>
            <w:r w:rsidRPr="00C62942">
              <w:rPr>
                <w:rFonts w:cs="Arial"/>
              </w:rPr>
              <w:t>Physical</w:t>
            </w:r>
          </w:p>
        </w:tc>
        <w:tc>
          <w:tcPr>
            <w:tcW w:w="3544" w:type="dxa"/>
            <w:shd w:val="clear" w:color="auto" w:fill="auto"/>
          </w:tcPr>
          <w:p w:rsidRPr="00C62942" w:rsidR="00F51E77" w:rsidP="0083257C" w:rsidRDefault="113EEA52" w14:paraId="165B00FF" w14:textId="5FBD0743">
            <w:pPr>
              <w:suppressAutoHyphens/>
              <w:spacing w:line="254" w:lineRule="auto"/>
              <w:rPr>
                <w:rFonts w:cs="Arial"/>
              </w:rPr>
            </w:pPr>
            <w:r w:rsidRPr="4AF7FD0A">
              <w:rPr>
                <w:rFonts w:cs="Arial"/>
              </w:rPr>
              <w:t xml:space="preserve">Any form of non-accidental physical force being used. It is the use of force which results in pain or injury or a change in the </w:t>
            </w:r>
            <w:r w:rsidRPr="4AF7FD0A" w:rsidR="5EE2FFC6">
              <w:rPr>
                <w:rFonts w:cs="Arial"/>
              </w:rPr>
              <w:t>individual's</w:t>
            </w:r>
            <w:r w:rsidRPr="4AF7FD0A">
              <w:rPr>
                <w:rFonts w:cs="Arial"/>
              </w:rPr>
              <w:t xml:space="preserve"> natural physical state.</w:t>
            </w:r>
          </w:p>
        </w:tc>
        <w:tc>
          <w:tcPr>
            <w:tcW w:w="5811" w:type="dxa"/>
            <w:shd w:val="clear" w:color="auto" w:fill="auto"/>
          </w:tcPr>
          <w:p w:rsidRPr="00C62942" w:rsidR="00F51E77" w:rsidP="0083257C" w:rsidRDefault="00F51E77" w14:paraId="3C4204A3" w14:textId="77777777">
            <w:pPr>
              <w:suppressAutoHyphens/>
              <w:spacing w:line="254" w:lineRule="auto"/>
              <w:rPr>
                <w:rFonts w:cs="Arial"/>
                <w:b/>
              </w:rPr>
            </w:pPr>
            <w:r w:rsidRPr="00C62942">
              <w:rPr>
                <w:rFonts w:cs="Arial"/>
                <w:b/>
              </w:rPr>
              <w:t>Examples:</w:t>
            </w:r>
          </w:p>
          <w:p w:rsidRPr="00C62942" w:rsidR="00F51E77" w:rsidP="0083257C" w:rsidRDefault="00F51E77" w14:paraId="4BB8BE6D" w14:textId="77777777">
            <w:pPr>
              <w:suppressAutoHyphens/>
              <w:spacing w:line="254" w:lineRule="auto"/>
              <w:rPr>
                <w:rFonts w:cs="Arial"/>
                <w:bCs w:val="0"/>
              </w:rPr>
            </w:pPr>
            <w:r w:rsidRPr="00C62942">
              <w:rPr>
                <w:rFonts w:cs="Arial"/>
              </w:rPr>
              <w:t>Hitting, slapping, pushing, punching, kicking, hair-pulling, biting, physical punishments, unlawful use of restraint, burning.</w:t>
            </w:r>
          </w:p>
          <w:p w:rsidRPr="00C62942" w:rsidR="00F51E77" w:rsidP="0083257C" w:rsidRDefault="00F51E77" w14:paraId="096E33F1" w14:textId="77777777">
            <w:pPr>
              <w:suppressAutoHyphens/>
              <w:spacing w:line="254" w:lineRule="auto"/>
              <w:rPr>
                <w:rFonts w:cs="Arial"/>
                <w:bCs w:val="0"/>
              </w:rPr>
            </w:pPr>
          </w:p>
          <w:p w:rsidRPr="00C62942" w:rsidR="00F51E77" w:rsidP="0083257C" w:rsidRDefault="00F51E77" w14:paraId="63CB5DF2" w14:textId="77777777">
            <w:pPr>
              <w:suppressAutoHyphens/>
              <w:spacing w:line="254" w:lineRule="auto"/>
              <w:rPr>
                <w:rFonts w:cs="Arial"/>
                <w:b/>
              </w:rPr>
            </w:pPr>
            <w:r w:rsidRPr="00C62942">
              <w:rPr>
                <w:rFonts w:cs="Arial"/>
                <w:b/>
              </w:rPr>
              <w:t>Indications:</w:t>
            </w:r>
          </w:p>
          <w:p w:rsidRPr="00C62942" w:rsidR="00F51E77" w:rsidP="0083257C" w:rsidRDefault="00F51E77" w14:paraId="0BDFEC00" w14:textId="77777777">
            <w:pPr>
              <w:suppressAutoHyphens/>
              <w:spacing w:line="254" w:lineRule="auto"/>
              <w:rPr>
                <w:rFonts w:cs="Arial"/>
                <w:bCs w:val="0"/>
              </w:rPr>
            </w:pPr>
            <w:r w:rsidRPr="00C62942">
              <w:rPr>
                <w:rFonts w:cs="Arial"/>
              </w:rPr>
              <w:t>No explanation for injuries or inconsistency with the account of what happened, unexplained falls, frequent injuries, disguising injuries, malnutrition, subdued behaviour, burns.</w:t>
            </w:r>
          </w:p>
        </w:tc>
        <w:tc>
          <w:tcPr>
            <w:tcW w:w="5103" w:type="dxa"/>
            <w:shd w:val="clear" w:color="auto" w:fill="auto"/>
          </w:tcPr>
          <w:p w:rsidRPr="00C62942" w:rsidR="00F51E77" w:rsidP="0083257C" w:rsidRDefault="00F51E77" w14:paraId="286D82BC" w14:textId="77777777">
            <w:pPr>
              <w:suppressAutoHyphens/>
              <w:spacing w:line="254" w:lineRule="auto"/>
              <w:rPr>
                <w:rFonts w:cs="Arial"/>
                <w:bCs w:val="0"/>
              </w:rPr>
            </w:pPr>
            <w:r w:rsidRPr="00C62942">
              <w:rPr>
                <w:rFonts w:cs="Arial"/>
              </w:rPr>
              <w:t>None</w:t>
            </w:r>
          </w:p>
        </w:tc>
      </w:tr>
      <w:tr w:rsidRPr="00C62942" w:rsidR="00F51E77" w:rsidTr="4AF7FD0A" w14:paraId="0DD00E4D" w14:textId="77777777">
        <w:tc>
          <w:tcPr>
            <w:tcW w:w="1985" w:type="dxa"/>
            <w:shd w:val="clear" w:color="auto" w:fill="auto"/>
          </w:tcPr>
          <w:p w:rsidRPr="00C62942" w:rsidR="00F51E77" w:rsidP="0083257C" w:rsidRDefault="00F51E77" w14:paraId="21C47391" w14:textId="77777777">
            <w:pPr>
              <w:suppressAutoHyphens/>
              <w:spacing w:line="254" w:lineRule="auto"/>
              <w:rPr>
                <w:rFonts w:cs="Arial"/>
                <w:bCs w:val="0"/>
              </w:rPr>
            </w:pPr>
            <w:r w:rsidRPr="00C62942">
              <w:rPr>
                <w:rFonts w:cs="Arial"/>
              </w:rPr>
              <w:t>Self-neglect</w:t>
            </w:r>
          </w:p>
        </w:tc>
        <w:tc>
          <w:tcPr>
            <w:tcW w:w="3544" w:type="dxa"/>
            <w:shd w:val="clear" w:color="auto" w:fill="auto"/>
          </w:tcPr>
          <w:p w:rsidRPr="00C62942" w:rsidR="00F51E77" w:rsidP="0083257C" w:rsidRDefault="00F51E77" w14:paraId="08923D19" w14:textId="77777777">
            <w:pPr>
              <w:suppressAutoHyphens/>
              <w:spacing w:line="254" w:lineRule="auto"/>
              <w:rPr>
                <w:rFonts w:cs="Arial"/>
                <w:bCs w:val="0"/>
              </w:rPr>
            </w:pPr>
            <w:r w:rsidRPr="00C62942">
              <w:rPr>
                <w:rFonts w:cs="Arial"/>
              </w:rPr>
              <w:t xml:space="preserve">An adult at risk with care needs who is living or acting in a way which is not conducive to their physical or mental health or general wellbeing. </w:t>
            </w:r>
          </w:p>
        </w:tc>
        <w:tc>
          <w:tcPr>
            <w:tcW w:w="5811" w:type="dxa"/>
            <w:shd w:val="clear" w:color="auto" w:fill="auto"/>
          </w:tcPr>
          <w:p w:rsidRPr="00C62942" w:rsidR="00F51E77" w:rsidP="0083257C" w:rsidRDefault="00F51E77" w14:paraId="6D3E9D21" w14:textId="77777777">
            <w:pPr>
              <w:suppressAutoHyphens/>
              <w:spacing w:line="254" w:lineRule="auto"/>
              <w:rPr>
                <w:rFonts w:cs="Arial"/>
                <w:b/>
              </w:rPr>
            </w:pPr>
            <w:r w:rsidRPr="00C62942">
              <w:rPr>
                <w:rFonts w:cs="Arial"/>
                <w:b/>
              </w:rPr>
              <w:t>Examples:</w:t>
            </w:r>
          </w:p>
          <w:p w:rsidRPr="00C62942" w:rsidR="00F51E77" w:rsidRDefault="113EEA52" w14:paraId="161EEBE8" w14:textId="77777777">
            <w:pPr>
              <w:pStyle w:val="ListParagraph"/>
              <w:widowControl w:val="0"/>
              <w:numPr>
                <w:ilvl w:val="0"/>
                <w:numId w:val="27"/>
              </w:numPr>
              <w:suppressAutoHyphens/>
              <w:autoSpaceDE w:val="0"/>
              <w:autoSpaceDN w:val="0"/>
              <w:spacing w:line="254" w:lineRule="auto"/>
              <w:textAlignment w:val="baseline"/>
              <w:rPr>
                <w:rFonts w:cs="Arial"/>
                <w:sz w:val="22"/>
                <w:szCs w:val="22"/>
              </w:rPr>
            </w:pPr>
            <w:r w:rsidRPr="4AF7FD0A">
              <w:rPr>
                <w:rFonts w:cs="Arial"/>
                <w:sz w:val="22"/>
                <w:szCs w:val="22"/>
              </w:rPr>
              <w:t xml:space="preserve">Refuses or disengages from support, treatment or services which are regarded as essential to safeguard their health, </w:t>
            </w:r>
            <w:bookmarkStart w:name="_Int_K6j3Xj46" w:id="29"/>
            <w:r w:rsidRPr="4AF7FD0A">
              <w:rPr>
                <w:rFonts w:cs="Arial"/>
                <w:sz w:val="22"/>
                <w:szCs w:val="22"/>
              </w:rPr>
              <w:t>wellbeing</w:t>
            </w:r>
            <w:bookmarkEnd w:id="29"/>
            <w:r w:rsidRPr="4AF7FD0A">
              <w:rPr>
                <w:rFonts w:cs="Arial"/>
                <w:sz w:val="22"/>
                <w:szCs w:val="22"/>
              </w:rPr>
              <w:t xml:space="preserve"> or safety.</w:t>
            </w:r>
          </w:p>
          <w:p w:rsidRPr="00C62942" w:rsidR="00F51E77" w:rsidRDefault="00F51E77" w14:paraId="3B4CF2EE" w14:textId="77777777">
            <w:pPr>
              <w:pStyle w:val="ListParagraph"/>
              <w:widowControl w:val="0"/>
              <w:numPr>
                <w:ilvl w:val="0"/>
                <w:numId w:val="27"/>
              </w:numPr>
              <w:suppressAutoHyphens/>
              <w:autoSpaceDE w:val="0"/>
              <w:autoSpaceDN w:val="0"/>
              <w:spacing w:line="254" w:lineRule="auto"/>
              <w:textAlignment w:val="baseline"/>
              <w:rPr>
                <w:rFonts w:cs="Arial"/>
                <w:bCs w:val="0"/>
                <w:sz w:val="22"/>
                <w:szCs w:val="22"/>
              </w:rPr>
            </w:pPr>
            <w:r w:rsidRPr="00C62942">
              <w:rPr>
                <w:rFonts w:cs="Arial"/>
                <w:sz w:val="22"/>
                <w:szCs w:val="22"/>
              </w:rPr>
              <w:t>Are under duress to refuse, not engage with services, or is dependent on someone who is unwilling/unable to engage with services.</w:t>
            </w:r>
          </w:p>
          <w:p w:rsidRPr="00C62942" w:rsidR="00F51E77" w:rsidRDefault="113EEA52" w14:paraId="12107186" w14:textId="5CDE03AB">
            <w:pPr>
              <w:pStyle w:val="ListParagraph"/>
              <w:widowControl w:val="0"/>
              <w:numPr>
                <w:ilvl w:val="0"/>
                <w:numId w:val="27"/>
              </w:numPr>
              <w:suppressAutoHyphens/>
              <w:autoSpaceDE w:val="0"/>
              <w:autoSpaceDN w:val="0"/>
              <w:spacing w:line="254" w:lineRule="auto"/>
              <w:textAlignment w:val="baseline"/>
              <w:rPr>
                <w:rFonts w:cs="Arial"/>
                <w:sz w:val="22"/>
                <w:szCs w:val="22"/>
              </w:rPr>
            </w:pPr>
            <w:r w:rsidRPr="4AF7FD0A">
              <w:rPr>
                <w:rFonts w:cs="Arial"/>
                <w:sz w:val="22"/>
                <w:szCs w:val="22"/>
              </w:rPr>
              <w:t xml:space="preserve">Has </w:t>
            </w:r>
            <w:r w:rsidRPr="4AF7FD0A" w:rsidR="4923473B">
              <w:rPr>
                <w:rFonts w:cs="Arial"/>
                <w:sz w:val="22"/>
                <w:szCs w:val="22"/>
              </w:rPr>
              <w:t>poor appearance and personal hygiene e.g. dirty clothes</w:t>
            </w:r>
            <w:r w:rsidRPr="4AF7FD0A">
              <w:rPr>
                <w:rFonts w:cs="Arial"/>
                <w:sz w:val="22"/>
                <w:szCs w:val="22"/>
              </w:rPr>
              <w:t>, hair etc.</w:t>
            </w:r>
          </w:p>
          <w:p w:rsidRPr="00C62942" w:rsidR="00F51E77" w:rsidP="0083257C" w:rsidRDefault="00F51E77" w14:paraId="1BDFEC16" w14:textId="77777777">
            <w:pPr>
              <w:suppressAutoHyphens/>
              <w:spacing w:line="254" w:lineRule="auto"/>
              <w:rPr>
                <w:rFonts w:cs="Arial"/>
                <w:bCs w:val="0"/>
              </w:rPr>
            </w:pPr>
          </w:p>
          <w:p w:rsidRPr="00C62942" w:rsidR="00F51E77" w:rsidP="0083257C" w:rsidRDefault="00F51E77" w14:paraId="7870C9A0" w14:textId="77777777">
            <w:pPr>
              <w:suppressAutoHyphens/>
              <w:spacing w:line="254" w:lineRule="auto"/>
              <w:rPr>
                <w:rFonts w:cs="Arial"/>
                <w:b/>
              </w:rPr>
            </w:pPr>
            <w:r w:rsidRPr="00C62942">
              <w:rPr>
                <w:rFonts w:cs="Arial"/>
                <w:b/>
              </w:rPr>
              <w:t>Indications:</w:t>
            </w:r>
          </w:p>
          <w:p w:rsidRPr="00C62942" w:rsidR="00F51E77" w:rsidP="0083257C" w:rsidRDefault="78A04209" w14:paraId="19F403D3" w14:textId="712FAEEA">
            <w:pPr>
              <w:suppressAutoHyphens/>
              <w:spacing w:line="254" w:lineRule="auto"/>
              <w:rPr>
                <w:rFonts w:cs="Arial"/>
              </w:rPr>
            </w:pPr>
            <w:r w:rsidRPr="4AF7FD0A">
              <w:rPr>
                <w:rFonts w:cs="Arial"/>
              </w:rPr>
              <w:t>Poor</w:t>
            </w:r>
            <w:r w:rsidRPr="4AF7FD0A" w:rsidR="113EEA52">
              <w:rPr>
                <w:rFonts w:cs="Arial"/>
              </w:rPr>
              <w:t xml:space="preserve"> personal hygiene, unkempt appearance, lack of essential food, clothing or shelter, malnutrition and/or dehydration, hoarding, living in squalid or unsanitary conditions.</w:t>
            </w:r>
          </w:p>
        </w:tc>
        <w:tc>
          <w:tcPr>
            <w:tcW w:w="5103" w:type="dxa"/>
            <w:shd w:val="clear" w:color="auto" w:fill="auto"/>
          </w:tcPr>
          <w:p w:rsidRPr="00C62942" w:rsidR="00F51E77" w:rsidP="0083257C" w:rsidRDefault="5472EC57" w14:paraId="41438381" w14:textId="420D1697">
            <w:pPr>
              <w:suppressAutoHyphens/>
              <w:spacing w:line="254" w:lineRule="auto"/>
              <w:rPr>
                <w:rFonts w:cs="Arial"/>
              </w:rPr>
            </w:pPr>
            <w:r w:rsidRPr="4AF7FD0A">
              <w:rPr>
                <w:rFonts w:cs="Arial"/>
              </w:rPr>
              <w:t>Consideration</w:t>
            </w:r>
            <w:r w:rsidRPr="4AF7FD0A" w:rsidR="113EEA52">
              <w:rPr>
                <w:rFonts w:cs="Arial"/>
              </w:rPr>
              <w:t xml:space="preserve"> needs to be given as to the impact on the adult at risk’s wider support network, their mental capacity and whether the distinct unique circumstances of each case warrant a safeguarding concern. However, if in doubt a referral should be made and then a professional determination can be made. </w:t>
            </w:r>
          </w:p>
          <w:p w:rsidRPr="00C62942" w:rsidR="00F51E77" w:rsidP="0083257C" w:rsidRDefault="00F51E77" w14:paraId="5618BB23" w14:textId="77777777">
            <w:pPr>
              <w:suppressAutoHyphens/>
              <w:spacing w:line="254" w:lineRule="auto"/>
              <w:rPr>
                <w:rFonts w:cs="Arial"/>
                <w:bCs w:val="0"/>
              </w:rPr>
            </w:pPr>
          </w:p>
        </w:tc>
      </w:tr>
      <w:tr w:rsidRPr="00C62942" w:rsidR="00F51E77" w:rsidTr="4AF7FD0A" w14:paraId="0F214D2A" w14:textId="77777777">
        <w:tc>
          <w:tcPr>
            <w:tcW w:w="1985" w:type="dxa"/>
            <w:shd w:val="clear" w:color="auto" w:fill="auto"/>
          </w:tcPr>
          <w:p w:rsidRPr="00C62942" w:rsidR="00F51E77" w:rsidP="0083257C" w:rsidRDefault="00F51E77" w14:paraId="01C1589F" w14:textId="77777777">
            <w:pPr>
              <w:suppressAutoHyphens/>
              <w:spacing w:line="254" w:lineRule="auto"/>
              <w:rPr>
                <w:rFonts w:cs="Arial"/>
                <w:bCs w:val="0"/>
              </w:rPr>
            </w:pPr>
            <w:r w:rsidRPr="00C62942">
              <w:rPr>
                <w:rFonts w:cs="Arial"/>
              </w:rPr>
              <w:t>Sexual</w:t>
            </w:r>
          </w:p>
        </w:tc>
        <w:tc>
          <w:tcPr>
            <w:tcW w:w="3544" w:type="dxa"/>
            <w:shd w:val="clear" w:color="auto" w:fill="auto"/>
          </w:tcPr>
          <w:p w:rsidRPr="00C62942" w:rsidR="00F51E77" w:rsidP="0083257C" w:rsidRDefault="00F51E77" w14:paraId="71718B86" w14:textId="77777777">
            <w:pPr>
              <w:widowControl w:val="0"/>
              <w:suppressAutoHyphens/>
              <w:autoSpaceDE w:val="0"/>
              <w:spacing w:line="254" w:lineRule="auto"/>
              <w:rPr>
                <w:rFonts w:cs="Arial"/>
                <w:bCs w:val="0"/>
              </w:rPr>
            </w:pPr>
            <w:r w:rsidRPr="00C62942">
              <w:rPr>
                <w:rFonts w:cs="Arial"/>
              </w:rPr>
              <w:t xml:space="preserve">The involvement of an adult at risk in sexual activities and/or </w:t>
            </w:r>
            <w:r w:rsidRPr="00C62942">
              <w:rPr>
                <w:rFonts w:cs="Arial"/>
              </w:rPr>
              <w:t>relationships which they have not consented to.</w:t>
            </w:r>
          </w:p>
        </w:tc>
        <w:tc>
          <w:tcPr>
            <w:tcW w:w="5811" w:type="dxa"/>
            <w:shd w:val="clear" w:color="auto" w:fill="auto"/>
          </w:tcPr>
          <w:p w:rsidRPr="00C62942" w:rsidR="00F51E77" w:rsidP="0083257C" w:rsidRDefault="00F51E77" w14:paraId="2C0283A0" w14:textId="77777777">
            <w:pPr>
              <w:suppressAutoHyphens/>
              <w:spacing w:line="254" w:lineRule="auto"/>
              <w:rPr>
                <w:rFonts w:cs="Arial"/>
                <w:b/>
              </w:rPr>
            </w:pPr>
            <w:r w:rsidRPr="00C62942">
              <w:rPr>
                <w:rFonts w:cs="Arial"/>
                <w:b/>
              </w:rPr>
              <w:t>Examples:</w:t>
            </w:r>
          </w:p>
          <w:p w:rsidRPr="00C62942" w:rsidR="00F51E77" w:rsidP="0083257C" w:rsidRDefault="00F51E77" w14:paraId="778069E9" w14:textId="77777777">
            <w:pPr>
              <w:suppressAutoHyphens/>
              <w:spacing w:line="254" w:lineRule="auto"/>
              <w:rPr>
                <w:rFonts w:cs="Arial"/>
                <w:bCs w:val="0"/>
              </w:rPr>
            </w:pPr>
            <w:r w:rsidRPr="00C62942">
              <w:rPr>
                <w:rFonts w:cs="Arial"/>
              </w:rPr>
              <w:t>Including an array of offences such as:</w:t>
            </w:r>
          </w:p>
          <w:p w:rsidRPr="00C62942" w:rsidR="00F51E77" w:rsidRDefault="00F51E77" w14:paraId="146C1937"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Indecent exposure</w:t>
            </w:r>
          </w:p>
          <w:p w:rsidRPr="00C62942" w:rsidR="00F51E77" w:rsidRDefault="00F51E77" w14:paraId="12101957"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Female Genital Mutilation including Breast Flattening/Ironing (please refer to dedicated section within policy for more information)</w:t>
            </w:r>
          </w:p>
          <w:p w:rsidRPr="00C62942" w:rsidR="00F51E77" w:rsidRDefault="00F51E77" w14:paraId="0EA8E797"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Rape</w:t>
            </w:r>
          </w:p>
          <w:p w:rsidRPr="00C62942" w:rsidR="00F51E77" w:rsidRDefault="00F51E77" w14:paraId="00C93C30"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Sexual photography</w:t>
            </w:r>
          </w:p>
          <w:p w:rsidRPr="00C62942" w:rsidR="00F51E77" w:rsidRDefault="00F51E77" w14:paraId="4316B6FC"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Sexual teasing</w:t>
            </w:r>
          </w:p>
          <w:p w:rsidRPr="00C62942" w:rsidR="00F51E77" w:rsidRDefault="00F51E77" w14:paraId="5976A834" w14:textId="77777777">
            <w:pPr>
              <w:widowControl w:val="0"/>
              <w:numPr>
                <w:ilvl w:val="0"/>
                <w:numId w:val="21"/>
              </w:numPr>
              <w:suppressAutoHyphens/>
              <w:autoSpaceDE w:val="0"/>
              <w:autoSpaceDN w:val="0"/>
              <w:spacing w:line="254" w:lineRule="auto"/>
              <w:textAlignment w:val="baseline"/>
              <w:rPr>
                <w:rFonts w:cs="Arial"/>
                <w:bCs w:val="0"/>
              </w:rPr>
            </w:pPr>
            <w:r w:rsidRPr="00C62942">
              <w:rPr>
                <w:rFonts w:cs="Arial"/>
              </w:rPr>
              <w:t>Subjection to pornography or sexual acts to which the adult at risk has not consented to witnessing or feels coerced into doing so</w:t>
            </w:r>
          </w:p>
          <w:p w:rsidRPr="00C62942" w:rsidR="00F51E77" w:rsidP="0083257C" w:rsidRDefault="00F51E77" w14:paraId="381FC335" w14:textId="77777777">
            <w:pPr>
              <w:widowControl w:val="0"/>
              <w:suppressAutoHyphens/>
              <w:autoSpaceDE w:val="0"/>
              <w:spacing w:line="254" w:lineRule="auto"/>
              <w:rPr>
                <w:rFonts w:cs="Arial"/>
                <w:bCs w:val="0"/>
              </w:rPr>
            </w:pPr>
          </w:p>
          <w:p w:rsidRPr="00C62942" w:rsidR="00F51E77" w:rsidP="0083257C" w:rsidRDefault="00F51E77" w14:paraId="3590ACCF" w14:textId="77777777">
            <w:pPr>
              <w:widowControl w:val="0"/>
              <w:suppressAutoHyphens/>
              <w:autoSpaceDE w:val="0"/>
              <w:spacing w:line="254" w:lineRule="auto"/>
              <w:rPr>
                <w:rFonts w:cs="Arial"/>
                <w:bCs w:val="0"/>
              </w:rPr>
            </w:pPr>
            <w:r w:rsidRPr="00C62942">
              <w:rPr>
                <w:rFonts w:cs="Arial"/>
              </w:rPr>
              <w:t>Indications:</w:t>
            </w:r>
          </w:p>
          <w:p w:rsidRPr="00C62942" w:rsidR="00F51E77" w:rsidRDefault="00F51E77" w14:paraId="0A4251E7" w14:textId="77777777">
            <w:pPr>
              <w:pStyle w:val="ListParagraph"/>
              <w:widowControl w:val="0"/>
              <w:numPr>
                <w:ilvl w:val="0"/>
                <w:numId w:val="25"/>
              </w:numPr>
              <w:suppressAutoHyphens/>
              <w:autoSpaceDE w:val="0"/>
              <w:autoSpaceDN w:val="0"/>
              <w:spacing w:line="254" w:lineRule="auto"/>
              <w:textAlignment w:val="baseline"/>
              <w:rPr>
                <w:rFonts w:cs="Arial"/>
                <w:bCs w:val="0"/>
                <w:sz w:val="22"/>
                <w:szCs w:val="22"/>
              </w:rPr>
            </w:pPr>
            <w:r w:rsidRPr="00C62942">
              <w:rPr>
                <w:rFonts w:cs="Arial"/>
                <w:sz w:val="22"/>
                <w:szCs w:val="22"/>
              </w:rPr>
              <w:t>Physical</w:t>
            </w:r>
          </w:p>
          <w:p w:rsidRPr="00C62942" w:rsidR="00F51E77" w:rsidRDefault="00F51E77" w14:paraId="2D4CB015" w14:textId="77777777">
            <w:pPr>
              <w:pStyle w:val="ListParagraph"/>
              <w:widowControl w:val="0"/>
              <w:numPr>
                <w:ilvl w:val="1"/>
                <w:numId w:val="25"/>
              </w:numPr>
              <w:suppressAutoHyphens/>
              <w:autoSpaceDE w:val="0"/>
              <w:autoSpaceDN w:val="0"/>
              <w:spacing w:line="254" w:lineRule="auto"/>
              <w:textAlignment w:val="baseline"/>
              <w:rPr>
                <w:rFonts w:cs="Arial"/>
                <w:bCs w:val="0"/>
                <w:sz w:val="22"/>
                <w:szCs w:val="22"/>
              </w:rPr>
            </w:pPr>
            <w:r w:rsidRPr="00C62942">
              <w:rPr>
                <w:rFonts w:cs="Arial"/>
                <w:sz w:val="22"/>
                <w:szCs w:val="22"/>
              </w:rPr>
              <w:t>Bleeding, pain or itching in the genital area, foreign bodies in genital or rectal openings, bruising, difficulty in walking or sitting, pregnancy in a woman who is unable to consent.</w:t>
            </w:r>
          </w:p>
          <w:p w:rsidRPr="00C62942" w:rsidR="00F51E77" w:rsidRDefault="00F51E77" w14:paraId="720BF310" w14:textId="77777777">
            <w:pPr>
              <w:pStyle w:val="ListParagraph"/>
              <w:widowControl w:val="0"/>
              <w:numPr>
                <w:ilvl w:val="0"/>
                <w:numId w:val="25"/>
              </w:numPr>
              <w:suppressAutoHyphens/>
              <w:autoSpaceDE w:val="0"/>
              <w:autoSpaceDN w:val="0"/>
              <w:spacing w:line="254" w:lineRule="auto"/>
              <w:textAlignment w:val="baseline"/>
              <w:rPr>
                <w:rFonts w:cs="Arial"/>
                <w:bCs w:val="0"/>
                <w:sz w:val="22"/>
                <w:szCs w:val="22"/>
              </w:rPr>
            </w:pPr>
            <w:r w:rsidRPr="00C62942">
              <w:rPr>
                <w:rFonts w:cs="Arial"/>
                <w:sz w:val="22"/>
                <w:szCs w:val="22"/>
              </w:rPr>
              <w:t>Behavioural:</w:t>
            </w:r>
          </w:p>
          <w:p w:rsidRPr="00C62942" w:rsidR="00F51E77" w:rsidRDefault="00F51E77" w14:paraId="4F789A0F" w14:textId="77777777">
            <w:pPr>
              <w:pStyle w:val="ListParagraph"/>
              <w:widowControl w:val="0"/>
              <w:numPr>
                <w:ilvl w:val="1"/>
                <w:numId w:val="25"/>
              </w:numPr>
              <w:suppressAutoHyphens/>
              <w:autoSpaceDE w:val="0"/>
              <w:autoSpaceDN w:val="0"/>
              <w:spacing w:line="254" w:lineRule="auto"/>
              <w:textAlignment w:val="baseline"/>
              <w:rPr>
                <w:rFonts w:cs="Arial"/>
                <w:bCs w:val="0"/>
                <w:sz w:val="22"/>
                <w:szCs w:val="22"/>
              </w:rPr>
            </w:pPr>
            <w:r w:rsidRPr="00C62942">
              <w:rPr>
                <w:rFonts w:cs="Arial"/>
                <w:sz w:val="22"/>
                <w:szCs w:val="22"/>
              </w:rPr>
              <w:t>Self-harming, signs of depression or stress, uncharacteristic use of explicit sexual language, fear of receiving help with personal care, poor concentration</w:t>
            </w:r>
          </w:p>
          <w:p w:rsidRPr="00C62942" w:rsidR="00F51E77" w:rsidP="0083257C" w:rsidRDefault="00F51E77" w14:paraId="60BB04FE" w14:textId="77777777">
            <w:pPr>
              <w:suppressAutoHyphens/>
              <w:spacing w:line="254" w:lineRule="auto"/>
              <w:rPr>
                <w:rFonts w:cs="Arial"/>
                <w:bCs w:val="0"/>
              </w:rPr>
            </w:pPr>
          </w:p>
        </w:tc>
        <w:tc>
          <w:tcPr>
            <w:tcW w:w="5103" w:type="dxa"/>
            <w:shd w:val="clear" w:color="auto" w:fill="auto"/>
          </w:tcPr>
          <w:p w:rsidRPr="00C62942" w:rsidR="00F51E77" w:rsidP="0083257C" w:rsidRDefault="00F51E77" w14:paraId="01BB726C" w14:textId="77777777">
            <w:pPr>
              <w:suppressAutoHyphens/>
              <w:spacing w:line="254" w:lineRule="auto"/>
              <w:rPr>
                <w:rFonts w:cs="Arial"/>
                <w:bCs w:val="0"/>
              </w:rPr>
            </w:pPr>
            <w:r w:rsidRPr="00C62942">
              <w:rPr>
                <w:rFonts w:cs="Arial"/>
              </w:rPr>
              <w:t>None</w:t>
            </w:r>
          </w:p>
        </w:tc>
      </w:tr>
    </w:tbl>
    <w:p w:rsidR="00F51E77" w:rsidRDefault="00F51E77" w14:paraId="6258840C" w14:textId="27666323">
      <w:pPr>
        <w:spacing w:after="160" w:line="259" w:lineRule="auto"/>
        <w:rPr>
          <w:rFonts w:cs="Arial"/>
          <w:sz w:val="22"/>
          <w:szCs w:val="22"/>
        </w:rPr>
      </w:pPr>
    </w:p>
    <w:p w:rsidRPr="00423AFE" w:rsidR="00423AFE" w:rsidP="00423AFE" w:rsidRDefault="00423AFE" w14:paraId="6C364B58" w14:textId="77777777">
      <w:pPr>
        <w:ind w:left="720"/>
        <w:rPr>
          <w:rFonts w:cs="Arial"/>
          <w:sz w:val="22"/>
          <w:szCs w:val="22"/>
        </w:rPr>
      </w:pPr>
    </w:p>
    <w:p w:rsidRPr="00423AFE" w:rsidR="00423AFE" w:rsidRDefault="00423AFE" w14:paraId="43776C1E" w14:textId="6B1FB6F2">
      <w:pPr>
        <w:spacing w:after="160" w:line="259" w:lineRule="auto"/>
        <w:rPr>
          <w:rFonts w:cs="Arial"/>
          <w:bCs w:val="0"/>
          <w:sz w:val="22"/>
          <w:szCs w:val="22"/>
          <w:lang w:eastAsia="en-GB"/>
        </w:rPr>
      </w:pPr>
    </w:p>
    <w:p w:rsidR="002B5502" w:rsidRDefault="00423AFE" w14:paraId="7E9FB2BA" w14:textId="58B32033">
      <w:pPr>
        <w:spacing w:after="160" w:line="259" w:lineRule="auto"/>
        <w:rPr>
          <w:rFonts w:cs="Arial"/>
          <w:bCs w:val="0"/>
          <w:sz w:val="22"/>
          <w:szCs w:val="22"/>
          <w:lang w:eastAsia="en-GB"/>
        </w:rPr>
        <w:sectPr w:rsidR="002B5502" w:rsidSect="00F51E77">
          <w:headerReference w:type="default" r:id="rId20"/>
          <w:headerReference w:type="first" r:id="rId21"/>
          <w:pgSz w:w="16838" w:h="11906" w:orient="landscape" w:code="9"/>
          <w:pgMar w:top="720" w:right="709" w:bottom="720" w:left="720" w:header="567" w:footer="567" w:gutter="0"/>
          <w:cols w:space="708"/>
          <w:formProt w:val="0"/>
          <w:titlePg/>
          <w:docGrid w:linePitch="360"/>
        </w:sectPr>
      </w:pPr>
      <w:r w:rsidRPr="00423AFE">
        <w:rPr>
          <w:rFonts w:cs="Arial"/>
          <w:bCs w:val="0"/>
          <w:sz w:val="22"/>
          <w:szCs w:val="22"/>
          <w:lang w:eastAsia="en-GB"/>
        </w:rPr>
        <w:br w:type="page"/>
      </w:r>
    </w:p>
    <w:p w:rsidR="002B5502" w:rsidRDefault="002B5502" w14:paraId="464F3709" w14:textId="23818E76">
      <w:pPr>
        <w:spacing w:after="160" w:line="259" w:lineRule="auto"/>
        <w:rPr>
          <w:rFonts w:cs="Arial"/>
          <w:bCs w:val="0"/>
          <w:sz w:val="22"/>
          <w:szCs w:val="22"/>
          <w:lang w:eastAsia="en-GB"/>
        </w:rPr>
      </w:pPr>
    </w:p>
    <w:p w:rsidRPr="002B5502" w:rsidR="00423AFE" w:rsidRDefault="00423AFE" w14:paraId="3C42FA97" w14:textId="77777777">
      <w:pPr>
        <w:spacing w:after="160" w:line="259" w:lineRule="auto"/>
        <w:rPr>
          <w:rFonts w:cs="Arial"/>
          <w:bCs w:val="0"/>
          <w:sz w:val="22"/>
          <w:szCs w:val="22"/>
          <w:lang w:eastAsia="en-GB"/>
        </w:rPr>
      </w:pPr>
    </w:p>
    <w:p w:rsidRPr="002B5502" w:rsidR="00423AFE" w:rsidP="002B5502" w:rsidRDefault="002B5502" w14:paraId="4111F6F1" w14:textId="271C01E4">
      <w:pPr>
        <w:pStyle w:val="ListParagraph"/>
        <w:numPr>
          <w:ilvl w:val="0"/>
          <w:numId w:val="7"/>
        </w:numPr>
        <w:suppressAutoHyphens/>
        <w:autoSpaceDN w:val="0"/>
        <w:spacing w:line="254" w:lineRule="auto"/>
        <w:textAlignment w:val="baseline"/>
        <w:rPr>
          <w:rFonts w:cs="Arial"/>
          <w:b/>
          <w:color w:val="00B050"/>
          <w:sz w:val="22"/>
          <w:szCs w:val="22"/>
          <w:lang w:eastAsia="en-GB"/>
        </w:rPr>
      </w:pPr>
      <w:r w:rsidRPr="002B5502">
        <w:rPr>
          <w:rFonts w:cs="Arial"/>
          <w:b/>
          <w:color w:val="00B050"/>
          <w:sz w:val="22"/>
          <w:szCs w:val="22"/>
          <w:lang w:eastAsia="en-GB"/>
        </w:rPr>
        <w:t>Other types of abuse</w:t>
      </w:r>
    </w:p>
    <w:p w:rsidR="002B5502" w:rsidP="002B5502" w:rsidRDefault="002B5502" w14:paraId="293C600F" w14:textId="77777777">
      <w:pPr>
        <w:suppressAutoHyphens/>
        <w:autoSpaceDN w:val="0"/>
        <w:spacing w:line="254" w:lineRule="auto"/>
        <w:textAlignment w:val="baseline"/>
        <w:rPr>
          <w:rFonts w:cs="Arial"/>
          <w:bCs w:val="0"/>
          <w:sz w:val="22"/>
          <w:szCs w:val="22"/>
          <w:lang w:eastAsia="en-GB"/>
        </w:rPr>
      </w:pPr>
    </w:p>
    <w:p w:rsidRPr="002B5502" w:rsidR="002B5502" w:rsidP="002B5502" w:rsidRDefault="002B5502" w14:paraId="459BD122" w14:textId="05C57D99">
      <w:pPr>
        <w:pStyle w:val="ListParagraph"/>
        <w:numPr>
          <w:ilvl w:val="1"/>
          <w:numId w:val="7"/>
        </w:numPr>
        <w:suppressAutoHyphens/>
        <w:autoSpaceDN w:val="0"/>
        <w:spacing w:line="254" w:lineRule="auto"/>
        <w:textAlignment w:val="baseline"/>
        <w:rPr>
          <w:rFonts w:cs="Arial"/>
          <w:bCs w:val="0"/>
          <w:sz w:val="22"/>
          <w:szCs w:val="22"/>
          <w:lang w:eastAsia="en-GB"/>
        </w:rPr>
      </w:pPr>
      <w:r w:rsidRPr="002B5502">
        <w:rPr>
          <w:rFonts w:cs="Arial"/>
          <w:bCs w:val="0"/>
          <w:sz w:val="22"/>
          <w:szCs w:val="22"/>
          <w:lang w:eastAsia="en-GB"/>
        </w:rPr>
        <w:t>Documented below are specific types of abuse which have been included with definitions provided for the purposes of wider information sharing. They are forms of abuse which are encompassed by those already mentioned and are not distinct standalone categories:</w:t>
      </w:r>
    </w:p>
    <w:p w:rsidRPr="002B5502" w:rsidR="002B5502" w:rsidP="002B5502" w:rsidRDefault="002B5502" w14:paraId="7F8CBD25" w14:textId="77777777">
      <w:pPr>
        <w:suppressAutoHyphens/>
        <w:autoSpaceDN w:val="0"/>
        <w:spacing w:line="254" w:lineRule="auto"/>
        <w:textAlignment w:val="baseline"/>
        <w:rPr>
          <w:rFonts w:cs="Arial"/>
          <w:bCs w:val="0"/>
          <w:sz w:val="22"/>
          <w:szCs w:val="22"/>
          <w:lang w:eastAsia="en-GB"/>
        </w:rPr>
      </w:pPr>
    </w:p>
    <w:tbl>
      <w:tblPr>
        <w:tblStyle w:val="TableGrid"/>
        <w:tblW w:w="0" w:type="auto"/>
        <w:tblInd w:w="720" w:type="dxa"/>
        <w:tblLook w:val="04A0" w:firstRow="1" w:lastRow="0" w:firstColumn="1" w:lastColumn="0" w:noHBand="0" w:noVBand="1"/>
      </w:tblPr>
      <w:tblGrid>
        <w:gridCol w:w="1827"/>
        <w:gridCol w:w="6469"/>
      </w:tblGrid>
      <w:tr w:rsidRPr="002B5502" w:rsidR="002B5502" w:rsidTr="002B5502" w14:paraId="3CE47186" w14:textId="77777777">
        <w:tc>
          <w:tcPr>
            <w:tcW w:w="1827" w:type="dxa"/>
            <w:shd w:val="clear" w:color="auto" w:fill="00B050"/>
          </w:tcPr>
          <w:p w:rsidRPr="002B5502" w:rsidR="002B5502" w:rsidP="0083257C" w:rsidRDefault="002B5502" w14:paraId="4118F519" w14:textId="77777777">
            <w:pPr>
              <w:suppressAutoHyphens/>
              <w:spacing w:line="254" w:lineRule="auto"/>
              <w:jc w:val="center"/>
              <w:rPr>
                <w:rFonts w:cs="Arial"/>
                <w:bCs w:val="0"/>
                <w:color w:val="FFFFFF" w:themeColor="background1"/>
                <w:sz w:val="22"/>
                <w:szCs w:val="22"/>
              </w:rPr>
            </w:pPr>
            <w:r w:rsidRPr="002B5502">
              <w:rPr>
                <w:rFonts w:cs="Arial"/>
                <w:color w:val="FFFFFF" w:themeColor="background1"/>
                <w:sz w:val="22"/>
                <w:szCs w:val="22"/>
              </w:rPr>
              <w:t>Abusive practice</w:t>
            </w:r>
          </w:p>
        </w:tc>
        <w:tc>
          <w:tcPr>
            <w:tcW w:w="6469" w:type="dxa"/>
            <w:shd w:val="clear" w:color="auto" w:fill="00B050"/>
          </w:tcPr>
          <w:p w:rsidRPr="002B5502" w:rsidR="002B5502" w:rsidP="0083257C" w:rsidRDefault="002B5502" w14:paraId="757FA4DC" w14:textId="77777777">
            <w:pPr>
              <w:suppressAutoHyphens/>
              <w:spacing w:line="254" w:lineRule="auto"/>
              <w:jc w:val="center"/>
              <w:rPr>
                <w:rFonts w:cs="Arial"/>
                <w:bCs w:val="0"/>
                <w:color w:val="FFFFFF" w:themeColor="background1"/>
                <w:sz w:val="22"/>
                <w:szCs w:val="22"/>
              </w:rPr>
            </w:pPr>
            <w:r w:rsidRPr="002B5502">
              <w:rPr>
                <w:rFonts w:cs="Arial"/>
                <w:color w:val="FFFFFF" w:themeColor="background1"/>
                <w:sz w:val="22"/>
                <w:szCs w:val="22"/>
              </w:rPr>
              <w:t>Definition</w:t>
            </w:r>
          </w:p>
        </w:tc>
      </w:tr>
      <w:tr w:rsidRPr="002B5502" w:rsidR="002B5502" w:rsidTr="0083257C" w14:paraId="7FA9C03D" w14:textId="77777777">
        <w:tc>
          <w:tcPr>
            <w:tcW w:w="1827" w:type="dxa"/>
            <w:shd w:val="clear" w:color="auto" w:fill="auto"/>
          </w:tcPr>
          <w:p w:rsidRPr="002B5502" w:rsidR="002B5502" w:rsidP="0083257C" w:rsidRDefault="002B5502" w14:paraId="22E40736" w14:textId="77777777">
            <w:pPr>
              <w:suppressAutoHyphens/>
              <w:spacing w:line="254" w:lineRule="auto"/>
              <w:rPr>
                <w:rFonts w:cs="Arial"/>
                <w:bCs w:val="0"/>
                <w:sz w:val="22"/>
                <w:szCs w:val="22"/>
              </w:rPr>
            </w:pPr>
            <w:r w:rsidRPr="002B5502">
              <w:rPr>
                <w:rFonts w:cs="Arial"/>
                <w:sz w:val="22"/>
                <w:szCs w:val="22"/>
              </w:rPr>
              <w:t>Cyber-Bullying</w:t>
            </w:r>
          </w:p>
        </w:tc>
        <w:tc>
          <w:tcPr>
            <w:tcW w:w="6469" w:type="dxa"/>
            <w:shd w:val="clear" w:color="auto" w:fill="auto"/>
          </w:tcPr>
          <w:p w:rsidRPr="002B5502" w:rsidR="002B5502" w:rsidP="0083257C" w:rsidRDefault="002B5502" w14:paraId="20F55AD1" w14:textId="77777777">
            <w:pPr>
              <w:suppressAutoHyphens/>
              <w:spacing w:line="254" w:lineRule="auto"/>
              <w:rPr>
                <w:rFonts w:cs="Arial"/>
                <w:bCs w:val="0"/>
                <w:sz w:val="22"/>
                <w:szCs w:val="22"/>
              </w:rPr>
            </w:pPr>
            <w:r w:rsidRPr="002B5502">
              <w:rPr>
                <w:rFonts w:cs="Arial"/>
                <w:sz w:val="22"/>
                <w:szCs w:val="22"/>
              </w:rPr>
              <w:t>This occurs online through either social media, e-mail, text messaging or another associated electronic forum. This can include bullying and harassment.</w:t>
            </w:r>
          </w:p>
        </w:tc>
      </w:tr>
      <w:tr w:rsidRPr="002B5502" w:rsidR="002B5502" w:rsidTr="0083257C" w14:paraId="6ED84089" w14:textId="77777777">
        <w:tc>
          <w:tcPr>
            <w:tcW w:w="1827" w:type="dxa"/>
            <w:shd w:val="clear" w:color="auto" w:fill="auto"/>
          </w:tcPr>
          <w:p w:rsidRPr="002B5502" w:rsidR="002B5502" w:rsidP="0083257C" w:rsidRDefault="002B5502" w14:paraId="2E40ECD5" w14:textId="77777777">
            <w:pPr>
              <w:suppressAutoHyphens/>
              <w:spacing w:line="254" w:lineRule="auto"/>
              <w:rPr>
                <w:rFonts w:cs="Arial"/>
                <w:bCs w:val="0"/>
                <w:sz w:val="22"/>
                <w:szCs w:val="22"/>
              </w:rPr>
            </w:pPr>
            <w:r w:rsidRPr="002B5502">
              <w:rPr>
                <w:rFonts w:cs="Arial"/>
                <w:sz w:val="22"/>
                <w:szCs w:val="22"/>
              </w:rPr>
              <w:t>Forced Marriage</w:t>
            </w:r>
          </w:p>
        </w:tc>
        <w:tc>
          <w:tcPr>
            <w:tcW w:w="6469" w:type="dxa"/>
            <w:shd w:val="clear" w:color="auto" w:fill="auto"/>
          </w:tcPr>
          <w:p w:rsidRPr="002B5502" w:rsidR="002B5502" w:rsidP="0083257C" w:rsidRDefault="002B5502" w14:paraId="0BCA66D9" w14:textId="77777777">
            <w:pPr>
              <w:suppressAutoHyphens/>
              <w:spacing w:line="254" w:lineRule="auto"/>
              <w:rPr>
                <w:rFonts w:cs="Arial"/>
                <w:bCs w:val="0"/>
                <w:sz w:val="22"/>
                <w:szCs w:val="22"/>
              </w:rPr>
            </w:pPr>
            <w:r w:rsidRPr="002B5502">
              <w:rPr>
                <w:rFonts w:cs="Arial"/>
                <w:sz w:val="22"/>
                <w:szCs w:val="22"/>
              </w:rPr>
              <w:t xml:space="preserve">A situation whereby one or both parties to the marriage is not freely consenting or willing to participate in the marriage ceremony. This was outlawed by the Crime and Policing Act 2014. However, this is not to be mixed up with an arranged marriage in which parties freely agree to seeking the assistance of a third party to identify a spouse for themselves. This is practiced in some cultures and is </w:t>
            </w:r>
            <w:r w:rsidRPr="002B5502">
              <w:rPr>
                <w:rFonts w:cs="Arial"/>
                <w:b/>
                <w:sz w:val="22"/>
                <w:szCs w:val="22"/>
                <w:u w:val="single"/>
              </w:rPr>
              <w:t>NOT</w:t>
            </w:r>
            <w:r w:rsidRPr="002B5502">
              <w:rPr>
                <w:rFonts w:cs="Arial"/>
                <w:sz w:val="22"/>
                <w:szCs w:val="22"/>
              </w:rPr>
              <w:t xml:space="preserve"> a form of abuse. </w:t>
            </w:r>
          </w:p>
        </w:tc>
      </w:tr>
      <w:tr w:rsidRPr="002B5502" w:rsidR="002B5502" w:rsidTr="0083257C" w14:paraId="2080137A" w14:textId="77777777">
        <w:tc>
          <w:tcPr>
            <w:tcW w:w="1827" w:type="dxa"/>
            <w:shd w:val="clear" w:color="auto" w:fill="auto"/>
          </w:tcPr>
          <w:p w:rsidRPr="002B5502" w:rsidR="002B5502" w:rsidP="0083257C" w:rsidRDefault="002B5502" w14:paraId="7930C053" w14:textId="77777777">
            <w:pPr>
              <w:suppressAutoHyphens/>
              <w:spacing w:line="254" w:lineRule="auto"/>
              <w:rPr>
                <w:rFonts w:cs="Arial"/>
                <w:bCs w:val="0"/>
                <w:sz w:val="22"/>
                <w:szCs w:val="22"/>
              </w:rPr>
            </w:pPr>
            <w:r w:rsidRPr="002B5502">
              <w:rPr>
                <w:rFonts w:cs="Arial"/>
                <w:sz w:val="22"/>
                <w:szCs w:val="22"/>
              </w:rPr>
              <w:t>Mate Crime</w:t>
            </w:r>
          </w:p>
        </w:tc>
        <w:tc>
          <w:tcPr>
            <w:tcW w:w="6469" w:type="dxa"/>
            <w:shd w:val="clear" w:color="auto" w:fill="auto"/>
          </w:tcPr>
          <w:p w:rsidRPr="002B5502" w:rsidR="002B5502" w:rsidP="0083257C" w:rsidRDefault="002B5502" w14:paraId="5E4F3A65" w14:textId="77777777">
            <w:pPr>
              <w:suppressAutoHyphens/>
              <w:spacing w:line="254" w:lineRule="auto"/>
              <w:rPr>
                <w:rFonts w:cs="Arial"/>
                <w:bCs w:val="0"/>
                <w:sz w:val="22"/>
                <w:szCs w:val="22"/>
              </w:rPr>
            </w:pPr>
            <w:r w:rsidRPr="002B5502">
              <w:rPr>
                <w:rFonts w:cs="Arial"/>
                <w:sz w:val="22"/>
                <w:szCs w:val="22"/>
              </w:rPr>
              <w:t xml:space="preserve">As described by the Safety Network Project, ARC, this involves adults at risk being targeted by others who befriend them and then seek to take advantage. This is not necessarily illegal unless another form of criminal abuse has taken place and often goes on in private. However, whilst not illegal this can have significant negative effects for the adult at risk. Within recent years Serious Case Reviews have highlighted that adults with a learning disability have been murdered by somebody who they thought was their ‘mate’. </w:t>
            </w:r>
          </w:p>
        </w:tc>
      </w:tr>
      <w:tr w:rsidRPr="002B5502" w:rsidR="002B5502" w:rsidTr="0083257C" w14:paraId="37CC71B7" w14:textId="77777777">
        <w:tc>
          <w:tcPr>
            <w:tcW w:w="1827" w:type="dxa"/>
            <w:shd w:val="clear" w:color="auto" w:fill="auto"/>
          </w:tcPr>
          <w:p w:rsidRPr="002B5502" w:rsidR="002B5502" w:rsidP="0083257C" w:rsidRDefault="002B5502" w14:paraId="6C78008A" w14:textId="77777777">
            <w:pPr>
              <w:suppressAutoHyphens/>
              <w:spacing w:line="254" w:lineRule="auto"/>
              <w:rPr>
                <w:rFonts w:cs="Arial"/>
                <w:bCs w:val="0"/>
                <w:sz w:val="22"/>
                <w:szCs w:val="22"/>
              </w:rPr>
            </w:pPr>
            <w:r w:rsidRPr="002B5502">
              <w:rPr>
                <w:rFonts w:cs="Arial"/>
                <w:sz w:val="22"/>
                <w:szCs w:val="22"/>
              </w:rPr>
              <w:t>Radicalisation</w:t>
            </w:r>
          </w:p>
        </w:tc>
        <w:tc>
          <w:tcPr>
            <w:tcW w:w="6469" w:type="dxa"/>
            <w:shd w:val="clear" w:color="auto" w:fill="auto"/>
          </w:tcPr>
          <w:p w:rsidRPr="002B5502" w:rsidR="002B5502" w:rsidP="0083257C" w:rsidRDefault="002B5502" w14:paraId="52B9AA70" w14:textId="77777777">
            <w:pPr>
              <w:suppressAutoHyphens/>
              <w:spacing w:line="254" w:lineRule="auto"/>
              <w:rPr>
                <w:rFonts w:cs="Arial"/>
                <w:bCs w:val="0"/>
                <w:sz w:val="22"/>
                <w:szCs w:val="22"/>
              </w:rPr>
            </w:pPr>
            <w:r w:rsidRPr="002B5502">
              <w:rPr>
                <w:rFonts w:cs="Arial"/>
                <w:sz w:val="22"/>
                <w:szCs w:val="22"/>
              </w:rPr>
              <w:t xml:space="preserve">With the goal of recruiting people and attracting people to their extreme views. The act of persuading vulnerable individuals or adults at risk of the legitimacy of their cause. Can be undertaken through direct relationships or social media. Please refer to the dedicated PREVENT section along with an e.g. of an adult at risk who was embroiled in a terrorist related incident. </w:t>
            </w:r>
          </w:p>
        </w:tc>
      </w:tr>
    </w:tbl>
    <w:p w:rsidRPr="002B5502" w:rsidR="002B5502" w:rsidP="002B5502" w:rsidRDefault="002B5502" w14:paraId="3EE70E36" w14:textId="77777777">
      <w:pPr>
        <w:suppressAutoHyphens/>
        <w:autoSpaceDN w:val="0"/>
        <w:spacing w:line="254" w:lineRule="auto"/>
        <w:textAlignment w:val="baseline"/>
        <w:rPr>
          <w:rFonts w:cs="Arial"/>
          <w:bCs w:val="0"/>
          <w:sz w:val="22"/>
          <w:szCs w:val="22"/>
          <w:lang w:eastAsia="en-GB"/>
        </w:rPr>
      </w:pPr>
    </w:p>
    <w:p w:rsidRPr="00960C3B" w:rsidR="00D96FC2" w:rsidP="00960C3B" w:rsidRDefault="00960C3B" w14:paraId="526C9D2B" w14:textId="6831F742">
      <w:pPr>
        <w:pStyle w:val="ListParagraph"/>
        <w:numPr>
          <w:ilvl w:val="0"/>
          <w:numId w:val="7"/>
        </w:numPr>
        <w:rPr>
          <w:rFonts w:cs="Arial"/>
          <w:b/>
          <w:bCs w:val="0"/>
          <w:color w:val="00B050"/>
          <w:sz w:val="22"/>
          <w:szCs w:val="22"/>
        </w:rPr>
      </w:pPr>
      <w:r w:rsidRPr="00960C3B">
        <w:rPr>
          <w:rFonts w:cs="Arial"/>
          <w:b/>
          <w:bCs w:val="0"/>
          <w:color w:val="00B050"/>
          <w:sz w:val="22"/>
          <w:szCs w:val="22"/>
        </w:rPr>
        <w:t>General/common signs of abuse</w:t>
      </w:r>
    </w:p>
    <w:p w:rsidR="00960C3B" w:rsidP="00960C3B" w:rsidRDefault="00960C3B" w14:paraId="4E9F9543" w14:textId="77777777">
      <w:pPr>
        <w:rPr>
          <w:rFonts w:cs="Arial"/>
          <w:sz w:val="22"/>
          <w:szCs w:val="22"/>
        </w:rPr>
      </w:pPr>
    </w:p>
    <w:p w:rsidRPr="00960C3B" w:rsidR="00960C3B" w:rsidP="00960C3B" w:rsidRDefault="00960C3B" w14:paraId="28FF9DF8" w14:textId="311B6923">
      <w:pPr>
        <w:pStyle w:val="ListParagraph"/>
        <w:numPr>
          <w:ilvl w:val="1"/>
          <w:numId w:val="7"/>
        </w:numPr>
        <w:suppressAutoHyphens/>
        <w:autoSpaceDN w:val="0"/>
        <w:spacing w:line="256" w:lineRule="auto"/>
        <w:textAlignment w:val="baseline"/>
        <w:rPr>
          <w:rFonts w:cs="Arial"/>
          <w:lang w:eastAsia="en-GB"/>
        </w:rPr>
      </w:pPr>
      <w:r w:rsidRPr="4AF7FD0A">
        <w:rPr>
          <w:rFonts w:cs="Arial"/>
          <w:lang w:eastAsia="en-GB"/>
        </w:rPr>
        <w:t xml:space="preserve">There are </w:t>
      </w:r>
      <w:r w:rsidRPr="4AF7FD0A" w:rsidR="3C465675">
        <w:rPr>
          <w:rFonts w:cs="Arial"/>
          <w:lang w:eastAsia="en-GB"/>
        </w:rPr>
        <w:t>several</w:t>
      </w:r>
      <w:r w:rsidRPr="4AF7FD0A">
        <w:rPr>
          <w:rFonts w:cs="Arial"/>
          <w:lang w:eastAsia="en-GB"/>
        </w:rPr>
        <w:t xml:space="preserve"> signs which may indicate that an adult at risk is being abused or </w:t>
      </w:r>
      <w:r w:rsidRPr="4AF7FD0A" w:rsidR="1CF4EC97">
        <w:rPr>
          <w:rFonts w:cs="Arial"/>
          <w:lang w:eastAsia="en-GB"/>
        </w:rPr>
        <w:t>neglected.</w:t>
      </w:r>
      <w:r w:rsidRPr="4AF7FD0A">
        <w:rPr>
          <w:rFonts w:cs="Arial"/>
          <w:lang w:eastAsia="en-GB"/>
        </w:rPr>
        <w:t xml:space="preserve"> These include (but are not restricted to): </w:t>
      </w:r>
    </w:p>
    <w:p w:rsidRPr="00C62942" w:rsidR="00960C3B" w:rsidRDefault="00960C3B" w14:paraId="715BF028"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There are unexplained injuries and bruises present</w:t>
      </w:r>
    </w:p>
    <w:p w:rsidRPr="00C62942" w:rsidR="00960C3B" w:rsidRDefault="00960C3B" w14:paraId="6F193028" w14:textId="77777777">
      <w:pPr>
        <w:widowControl w:val="0"/>
        <w:numPr>
          <w:ilvl w:val="1"/>
          <w:numId w:val="28"/>
        </w:numPr>
        <w:suppressAutoHyphens/>
        <w:autoSpaceDE w:val="0"/>
        <w:autoSpaceDN w:val="0"/>
        <w:spacing w:line="256" w:lineRule="auto"/>
        <w:textAlignment w:val="baseline"/>
        <w:rPr>
          <w:rFonts w:cs="Arial"/>
          <w:bCs w:val="0"/>
          <w:lang w:eastAsia="en-GB"/>
        </w:rPr>
      </w:pPr>
      <w:r w:rsidRPr="00C62942">
        <w:rPr>
          <w:rFonts w:cs="Arial"/>
          <w:lang w:eastAsia="en-GB"/>
        </w:rPr>
        <w:t>The adult may not be willing to discuss how these injuries came about or may not seek medical attention when required</w:t>
      </w:r>
    </w:p>
    <w:p w:rsidRPr="00C62942" w:rsidR="00960C3B" w:rsidRDefault="00960C3B" w14:paraId="345951AA"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Property (including financial e.g. money) goes missing</w:t>
      </w:r>
    </w:p>
    <w:p w:rsidRPr="00C62942" w:rsidR="00960C3B" w:rsidRDefault="00960C3B" w14:paraId="619EA638"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Absence from the club without reason</w:t>
      </w:r>
    </w:p>
    <w:p w:rsidRPr="00C62942" w:rsidR="00960C3B" w:rsidRDefault="00960C3B" w14:paraId="1E5BACC7" w14:textId="77777777">
      <w:pPr>
        <w:widowControl w:val="0"/>
        <w:numPr>
          <w:ilvl w:val="1"/>
          <w:numId w:val="28"/>
        </w:numPr>
        <w:suppressAutoHyphens/>
        <w:autoSpaceDE w:val="0"/>
        <w:autoSpaceDN w:val="0"/>
        <w:spacing w:line="256" w:lineRule="auto"/>
        <w:textAlignment w:val="baseline"/>
        <w:rPr>
          <w:rFonts w:cs="Arial"/>
          <w:bCs w:val="0"/>
          <w:lang w:eastAsia="en-GB"/>
        </w:rPr>
      </w:pPr>
      <w:r w:rsidRPr="00C62942">
        <w:rPr>
          <w:rFonts w:cs="Arial"/>
          <w:lang w:eastAsia="en-GB"/>
        </w:rPr>
        <w:t>When prompted with reminders or coaches try to make contact to see if everything is ok, there may be no response received</w:t>
      </w:r>
    </w:p>
    <w:p w:rsidRPr="00C62942" w:rsidR="00960C3B" w:rsidRDefault="00960C3B" w14:paraId="3E00207D"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 xml:space="preserve">An unkempt appearance including inappropriate sports kit or dirty </w:t>
      </w:r>
      <w:proofErr w:type="spellStart"/>
      <w:r w:rsidRPr="00C62942">
        <w:rPr>
          <w:rFonts w:cs="Arial"/>
          <w:lang w:eastAsia="en-GB"/>
        </w:rPr>
        <w:t>gi</w:t>
      </w:r>
      <w:proofErr w:type="spellEnd"/>
    </w:p>
    <w:p w:rsidRPr="00C62942" w:rsidR="00960C3B" w:rsidRDefault="00960C3B" w14:paraId="25EB3F37"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 xml:space="preserve">A change in behaviour </w:t>
      </w:r>
    </w:p>
    <w:p w:rsidRPr="00C62942" w:rsidR="00960C3B" w:rsidRDefault="00960C3B" w14:paraId="4CE4F8B9" w14:textId="77777777">
      <w:pPr>
        <w:widowControl w:val="0"/>
        <w:numPr>
          <w:ilvl w:val="1"/>
          <w:numId w:val="28"/>
        </w:numPr>
        <w:suppressAutoHyphens/>
        <w:autoSpaceDE w:val="0"/>
        <w:autoSpaceDN w:val="0"/>
        <w:spacing w:line="256" w:lineRule="auto"/>
        <w:textAlignment w:val="baseline"/>
        <w:rPr>
          <w:rFonts w:cs="Arial"/>
          <w:bCs w:val="0"/>
          <w:lang w:eastAsia="en-GB"/>
        </w:rPr>
      </w:pPr>
      <w:r w:rsidRPr="00C62942">
        <w:rPr>
          <w:rFonts w:cs="Arial"/>
          <w:lang w:eastAsia="en-GB"/>
        </w:rPr>
        <w:t>This can include changes in their behaviour towards certain people e.g. a particular coach or club member</w:t>
      </w:r>
    </w:p>
    <w:p w:rsidRPr="00C62942" w:rsidR="00960C3B" w:rsidRDefault="00960C3B" w14:paraId="07269F96"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Unexplained weight loss or weight gain</w:t>
      </w:r>
    </w:p>
    <w:p w:rsidRPr="00C62942" w:rsidR="00960C3B" w:rsidRDefault="00960C3B" w14:paraId="6FC4F0D1"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Disclosure of abuse</w:t>
      </w:r>
    </w:p>
    <w:p w:rsidRPr="00C62942" w:rsidR="00960C3B" w:rsidRDefault="00960C3B" w14:paraId="71576C06"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Evidence of self-harm e.g. lacerations to forearms</w:t>
      </w:r>
    </w:p>
    <w:p w:rsidRPr="00960C3B" w:rsidR="00960C3B" w:rsidRDefault="00960C3B" w14:paraId="41D803D0" w14:textId="77777777">
      <w:pPr>
        <w:widowControl w:val="0"/>
        <w:numPr>
          <w:ilvl w:val="0"/>
          <w:numId w:val="28"/>
        </w:numPr>
        <w:suppressAutoHyphens/>
        <w:autoSpaceDE w:val="0"/>
        <w:autoSpaceDN w:val="0"/>
        <w:spacing w:line="256" w:lineRule="auto"/>
        <w:textAlignment w:val="baseline"/>
        <w:rPr>
          <w:rFonts w:cs="Arial"/>
          <w:bCs w:val="0"/>
          <w:lang w:eastAsia="en-GB"/>
        </w:rPr>
      </w:pPr>
      <w:r w:rsidRPr="00C62942">
        <w:rPr>
          <w:rFonts w:cs="Arial"/>
          <w:lang w:eastAsia="en-GB"/>
        </w:rPr>
        <w:t>Coaches intentionally, repeatedly and forcefully demonstrating on an adult at risk</w:t>
      </w:r>
    </w:p>
    <w:p w:rsidRPr="00C62942" w:rsidR="00960C3B" w:rsidP="00960C3B" w:rsidRDefault="00960C3B" w14:paraId="7E73DF33" w14:textId="77777777">
      <w:pPr>
        <w:widowControl w:val="0"/>
        <w:suppressAutoHyphens/>
        <w:autoSpaceDE w:val="0"/>
        <w:autoSpaceDN w:val="0"/>
        <w:spacing w:line="256" w:lineRule="auto"/>
        <w:ind w:left="1800"/>
        <w:textAlignment w:val="baseline"/>
        <w:rPr>
          <w:rFonts w:cs="Arial"/>
          <w:bCs w:val="0"/>
          <w:lang w:eastAsia="en-GB"/>
        </w:rPr>
      </w:pPr>
    </w:p>
    <w:p w:rsidRPr="001D2F7D" w:rsidR="00130710" w:rsidP="001D2F7D" w:rsidRDefault="00960C3B" w14:paraId="0B1F0362" w14:textId="0A7FE6CF">
      <w:pPr>
        <w:pStyle w:val="ListParagraph"/>
        <w:numPr>
          <w:ilvl w:val="1"/>
          <w:numId w:val="7"/>
        </w:numPr>
        <w:suppressAutoHyphens/>
        <w:autoSpaceDN w:val="0"/>
        <w:spacing w:line="256" w:lineRule="auto"/>
        <w:textAlignment w:val="baseline"/>
        <w:rPr>
          <w:rFonts w:cs="Arial"/>
          <w:lang w:eastAsia="en-GB"/>
        </w:rPr>
      </w:pPr>
      <w:r w:rsidRPr="4AF7FD0A">
        <w:rPr>
          <w:rFonts w:cs="Arial"/>
          <w:lang w:eastAsia="en-GB"/>
        </w:rPr>
        <w:t xml:space="preserve">Whilst it is not the responsibility of individuals concerned that abuse may be taking place to investigate and decide whether this is the case, it is their responsibility to ensure that any concerns are duly escalated and reported. If it is felt that the adult at risk is at immediate risk of being </w:t>
      </w:r>
      <w:bookmarkStart w:name="_Int_f9WYSB6g" w:id="30"/>
      <w:proofErr w:type="gramStart"/>
      <w:r w:rsidRPr="4AF7FD0A">
        <w:rPr>
          <w:rFonts w:cs="Arial"/>
          <w:lang w:eastAsia="en-GB"/>
        </w:rPr>
        <w:t>harmed</w:t>
      </w:r>
      <w:bookmarkEnd w:id="30"/>
      <w:proofErr w:type="gramEnd"/>
      <w:r w:rsidRPr="4AF7FD0A">
        <w:rPr>
          <w:rFonts w:cs="Arial"/>
          <w:lang w:eastAsia="en-GB"/>
        </w:rPr>
        <w:t xml:space="preserve"> then the police should be contacted on 999. </w:t>
      </w:r>
    </w:p>
    <w:p w:rsidRPr="00130710" w:rsidR="00130710" w:rsidP="00130710" w:rsidRDefault="00130710" w14:paraId="3FD17F2C" w14:textId="77777777">
      <w:pPr>
        <w:pStyle w:val="ListParagraph"/>
        <w:rPr>
          <w:rFonts w:cs="Arial"/>
          <w:b/>
          <w:color w:val="00B050"/>
          <w:lang w:eastAsia="en-GB"/>
        </w:rPr>
      </w:pPr>
    </w:p>
    <w:p w:rsidRPr="00130710" w:rsidR="00130710" w:rsidP="00130710" w:rsidRDefault="00130710" w14:paraId="7CF10EA5" w14:textId="77777777">
      <w:pPr>
        <w:pStyle w:val="ListParagraph"/>
        <w:numPr>
          <w:ilvl w:val="0"/>
          <w:numId w:val="7"/>
        </w:numPr>
        <w:suppressAutoHyphens/>
        <w:autoSpaceDN w:val="0"/>
        <w:spacing w:line="256" w:lineRule="auto"/>
        <w:textAlignment w:val="baseline"/>
        <w:rPr>
          <w:rFonts w:cs="Arial"/>
          <w:b/>
          <w:color w:val="00B050"/>
          <w:lang w:eastAsia="en-GB"/>
        </w:rPr>
      </w:pPr>
      <w:r w:rsidRPr="00130710">
        <w:rPr>
          <w:rFonts w:cs="Arial"/>
          <w:b/>
          <w:color w:val="00B050"/>
          <w:lang w:eastAsia="en-GB"/>
        </w:rPr>
        <w:t>Responding to Concerns</w:t>
      </w:r>
    </w:p>
    <w:p w:rsidRPr="00130710" w:rsidR="00130710" w:rsidP="00130710" w:rsidRDefault="00130710" w14:paraId="666AAB6E" w14:textId="77777777">
      <w:pPr>
        <w:pStyle w:val="ListParagraph"/>
        <w:suppressAutoHyphens/>
        <w:autoSpaceDN w:val="0"/>
        <w:spacing w:line="256" w:lineRule="auto"/>
        <w:ind w:left="400"/>
        <w:textAlignment w:val="baseline"/>
        <w:rPr>
          <w:rFonts w:cs="Arial"/>
          <w:bCs w:val="0"/>
          <w:lang w:eastAsia="en-GB"/>
        </w:rPr>
      </w:pPr>
    </w:p>
    <w:p w:rsidRPr="00130710" w:rsidR="00130710" w:rsidP="00130710" w:rsidRDefault="00130710" w14:paraId="3EE14E23" w14:textId="77777777">
      <w:pPr>
        <w:pStyle w:val="ListParagraph"/>
        <w:numPr>
          <w:ilvl w:val="1"/>
          <w:numId w:val="7"/>
        </w:numPr>
        <w:suppressAutoHyphens/>
        <w:autoSpaceDN w:val="0"/>
        <w:spacing w:line="256" w:lineRule="auto"/>
        <w:textAlignment w:val="baseline"/>
        <w:rPr>
          <w:rFonts w:cs="Arial"/>
          <w:bCs w:val="0"/>
          <w:lang w:eastAsia="en-GB"/>
        </w:rPr>
      </w:pPr>
      <w:r w:rsidRPr="00130710">
        <w:rPr>
          <w:rFonts w:cs="Arial"/>
          <w:lang w:eastAsia="en-GB"/>
        </w:rPr>
        <w:t xml:space="preserve">It is good practice to involve the adult at risk and consider their views on what they wish to happen next. If concerns need to be escalated, then you should make every effort to inform the adult as such. Due regard must be given to the adults ongoing needs and wishes but this does not resolve the legal duty to escalate to the most appropriate authority where necessary. </w:t>
      </w:r>
    </w:p>
    <w:p w:rsidRPr="00130710" w:rsidR="00130710" w:rsidP="00130710" w:rsidRDefault="00130710" w14:paraId="44DCF7A3" w14:textId="77777777">
      <w:pPr>
        <w:pStyle w:val="ListParagraph"/>
        <w:suppressAutoHyphens/>
        <w:autoSpaceDN w:val="0"/>
        <w:spacing w:line="256" w:lineRule="auto"/>
        <w:textAlignment w:val="baseline"/>
        <w:rPr>
          <w:rFonts w:cs="Arial"/>
          <w:bCs w:val="0"/>
          <w:lang w:eastAsia="en-GB"/>
        </w:rPr>
      </w:pPr>
    </w:p>
    <w:p w:rsidR="00130710" w:rsidP="4AF7FD0A" w:rsidRDefault="00130710" w14:paraId="70A2ACD3" w14:textId="108C7F77">
      <w:pPr>
        <w:pStyle w:val="ListParagraph"/>
        <w:numPr>
          <w:ilvl w:val="1"/>
          <w:numId w:val="7"/>
        </w:numPr>
        <w:suppressAutoHyphens/>
        <w:autoSpaceDN w:val="0"/>
        <w:spacing w:line="256" w:lineRule="auto"/>
        <w:textAlignment w:val="baseline"/>
        <w:rPr>
          <w:rFonts w:cs="Arial"/>
          <w:lang w:eastAsia="en-GB"/>
        </w:rPr>
      </w:pPr>
      <w:r w:rsidRPr="4AF7FD0A">
        <w:rPr>
          <w:rFonts w:cs="Arial"/>
          <w:lang w:eastAsia="en-GB"/>
        </w:rPr>
        <w:t xml:space="preserve">When you have </w:t>
      </w:r>
      <w:r w:rsidRPr="4AF7FD0A" w:rsidR="006F7E57">
        <w:rPr>
          <w:rFonts w:cs="Arial"/>
          <w:lang w:eastAsia="en-GB"/>
        </w:rPr>
        <w:t>concerns,</w:t>
      </w:r>
      <w:r w:rsidRPr="4AF7FD0A">
        <w:rPr>
          <w:rFonts w:cs="Arial"/>
          <w:lang w:eastAsia="en-GB"/>
        </w:rPr>
        <w:t xml:space="preserve"> or a disclosure of abuse or neglect is made then it is imperative that these concerns are written down as soon as possible as to capture as much detail as possible. Try and be specific in capturing dates and times and use the </w:t>
      </w:r>
      <w:r w:rsidRPr="4AF7FD0A" w:rsidR="0BD987D4">
        <w:rPr>
          <w:rFonts w:cs="Arial"/>
          <w:lang w:eastAsia="en-GB"/>
        </w:rPr>
        <w:t>adult's</w:t>
      </w:r>
      <w:r w:rsidRPr="4AF7FD0A">
        <w:rPr>
          <w:rFonts w:cs="Arial"/>
          <w:lang w:eastAsia="en-GB"/>
        </w:rPr>
        <w:t xml:space="preserve"> own words where practical. Once this has been done an incident form should be submitted to your Association Lead Safeguarding Officer or the EKF Safeguarding Team. The EKF Safeguarding Team can be contacted by e-mail at: </w:t>
      </w:r>
      <w:hyperlink>
        <w:r w:rsidRPr="4AF7FD0A">
          <w:rPr>
            <w:rFonts w:cs="Arial"/>
            <w:color w:val="0000FF"/>
            <w:u w:val="single"/>
            <w:lang w:eastAsia="en-GB"/>
          </w:rPr>
          <w:t>safeguardingteam@englishkaratefederation.com</w:t>
        </w:r>
      </w:hyperlink>
      <w:r w:rsidRPr="4AF7FD0A">
        <w:rPr>
          <w:rFonts w:cs="Arial"/>
          <w:lang w:eastAsia="en-GB"/>
        </w:rPr>
        <w:t xml:space="preserve">. </w:t>
      </w:r>
    </w:p>
    <w:p w:rsidRPr="00130710" w:rsidR="00130710" w:rsidP="00130710" w:rsidRDefault="00130710" w14:paraId="7AFFDBA5" w14:textId="77777777">
      <w:pPr>
        <w:suppressAutoHyphens/>
        <w:autoSpaceDN w:val="0"/>
        <w:spacing w:line="256" w:lineRule="auto"/>
        <w:textAlignment w:val="baseline"/>
        <w:rPr>
          <w:rFonts w:cs="Arial"/>
          <w:szCs w:val="24"/>
          <w:lang w:eastAsia="en-GB"/>
        </w:rPr>
      </w:pPr>
    </w:p>
    <w:p w:rsidRPr="00130710" w:rsidR="00130710" w:rsidP="00130710" w:rsidRDefault="00CB0655" w14:paraId="3077ABD1" w14:textId="604EE4D2">
      <w:pPr>
        <w:pStyle w:val="ListParagraph"/>
        <w:numPr>
          <w:ilvl w:val="1"/>
          <w:numId w:val="7"/>
        </w:numPr>
        <w:suppressAutoHyphens/>
        <w:autoSpaceDN w:val="0"/>
        <w:spacing w:line="256" w:lineRule="auto"/>
        <w:textAlignment w:val="baseline"/>
        <w:rPr>
          <w:rFonts w:cs="Arial"/>
          <w:bCs w:val="0"/>
          <w:lang w:eastAsia="en-GB"/>
        </w:rPr>
      </w:pPr>
      <w:r>
        <w:rPr>
          <w:rFonts w:cs="Arial"/>
          <w:szCs w:val="24"/>
          <w:lang w:eastAsia="en-GB"/>
        </w:rPr>
        <w:t>Pointers to remember:</w:t>
      </w:r>
    </w:p>
    <w:p w:rsidRPr="006D121A" w:rsidR="00130710" w:rsidRDefault="006F7E57" w14:paraId="7A072B97" w14:textId="29F8E23E">
      <w:pPr>
        <w:widowControl w:val="0"/>
        <w:numPr>
          <w:ilvl w:val="0"/>
          <w:numId w:val="29"/>
        </w:numPr>
        <w:suppressAutoHyphens/>
        <w:autoSpaceDE w:val="0"/>
        <w:autoSpaceDN w:val="0"/>
        <w:spacing w:line="256" w:lineRule="auto"/>
        <w:textAlignment w:val="baseline"/>
        <w:rPr>
          <w:rFonts w:cs="Arial"/>
          <w:bCs w:val="0"/>
          <w:szCs w:val="24"/>
          <w:lang w:eastAsia="en-GB"/>
        </w:rPr>
      </w:pPr>
      <w:r>
        <w:rPr>
          <w:rFonts w:cs="Arial"/>
          <w:szCs w:val="24"/>
          <w:lang w:eastAsia="en-GB"/>
        </w:rPr>
        <w:t>R</w:t>
      </w:r>
      <w:r w:rsidRPr="006D121A" w:rsidR="00130710">
        <w:rPr>
          <w:rFonts w:cs="Arial"/>
          <w:szCs w:val="24"/>
          <w:lang w:eastAsia="en-GB"/>
        </w:rPr>
        <w:t>eact calmly so as not to frighten the victim</w:t>
      </w:r>
    </w:p>
    <w:p w:rsidRPr="006D121A" w:rsidR="00130710" w:rsidRDefault="00130710" w14:paraId="002048AE" w14:textId="77777777">
      <w:pPr>
        <w:widowControl w:val="0"/>
        <w:numPr>
          <w:ilvl w:val="0"/>
          <w:numId w:val="29"/>
        </w:numPr>
        <w:suppressAutoHyphens/>
        <w:autoSpaceDE w:val="0"/>
        <w:autoSpaceDN w:val="0"/>
        <w:spacing w:line="256" w:lineRule="auto"/>
        <w:textAlignment w:val="baseline"/>
        <w:rPr>
          <w:rFonts w:cs="Arial"/>
          <w:bCs w:val="0"/>
          <w:szCs w:val="24"/>
          <w:lang w:eastAsia="en-GB"/>
        </w:rPr>
      </w:pPr>
      <w:r w:rsidRPr="006D121A">
        <w:rPr>
          <w:rFonts w:cs="Arial"/>
          <w:szCs w:val="24"/>
          <w:lang w:eastAsia="en-GB"/>
        </w:rPr>
        <w:t>Acknowledge that what the adult at risk is doing is difficult but that they are doing the right thing by confiding in you</w:t>
      </w:r>
    </w:p>
    <w:p w:rsidRPr="006D121A" w:rsidR="00130710" w:rsidRDefault="00130710" w14:paraId="7190E265" w14:textId="77777777">
      <w:pPr>
        <w:widowControl w:val="0"/>
        <w:numPr>
          <w:ilvl w:val="0"/>
          <w:numId w:val="29"/>
        </w:numPr>
        <w:suppressAutoHyphens/>
        <w:autoSpaceDE w:val="0"/>
        <w:autoSpaceDN w:val="0"/>
        <w:spacing w:line="256" w:lineRule="auto"/>
        <w:textAlignment w:val="baseline"/>
        <w:rPr>
          <w:rFonts w:cs="Arial"/>
          <w:bCs w:val="0"/>
          <w:szCs w:val="24"/>
          <w:lang w:eastAsia="en-GB"/>
        </w:rPr>
      </w:pPr>
      <w:r w:rsidRPr="006D121A">
        <w:rPr>
          <w:rFonts w:cs="Arial"/>
          <w:szCs w:val="24"/>
          <w:lang w:eastAsia="en-GB"/>
        </w:rPr>
        <w:t>Reassure the victim that they are not to blame</w:t>
      </w:r>
    </w:p>
    <w:p w:rsidRPr="006D121A" w:rsidR="00130710" w:rsidRDefault="00130710" w14:paraId="5E4A3CD2"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 xml:space="preserve">Make sure that, from the outset, you can understand what the adult at </w:t>
      </w:r>
      <w:proofErr w:type="gramStart"/>
      <w:r w:rsidRPr="006D121A">
        <w:rPr>
          <w:rFonts w:cs="Arial"/>
          <w:szCs w:val="24"/>
          <w:lang w:eastAsia="en-GB"/>
        </w:rPr>
        <w:t>risk  is</w:t>
      </w:r>
      <w:proofErr w:type="gramEnd"/>
      <w:r w:rsidRPr="006D121A">
        <w:rPr>
          <w:rFonts w:cs="Arial"/>
          <w:szCs w:val="24"/>
          <w:lang w:eastAsia="en-GB"/>
        </w:rPr>
        <w:t xml:space="preserve"> saying.</w:t>
      </w:r>
    </w:p>
    <w:p w:rsidRPr="006D121A" w:rsidR="00130710" w:rsidRDefault="00130710" w14:paraId="610C1D61"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Be honest straight away and tell the victim you cannot make promises that you will not be able to keep.</w:t>
      </w:r>
    </w:p>
    <w:p w:rsidRPr="006D121A" w:rsidR="00130710" w:rsidRDefault="00130710" w14:paraId="28CFEAF5"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Do not promise that you keep the conversation secret. Explain that you will need to involve other people and that you will need to write things down.</w:t>
      </w:r>
    </w:p>
    <w:p w:rsidRPr="006D121A" w:rsidR="00130710" w:rsidRDefault="00130710" w14:paraId="4B756EE1"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Listen to and believe the adult at risk; take them seriously.</w:t>
      </w:r>
    </w:p>
    <w:p w:rsidRPr="006D121A" w:rsidR="00130710" w:rsidRDefault="00130710" w14:paraId="732B7837"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Do not allow your shock or distaste to show.</w:t>
      </w:r>
    </w:p>
    <w:p w:rsidRPr="006D121A" w:rsidR="00130710" w:rsidRDefault="00130710" w14:paraId="65AFC4F3"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Keep any questions to a minimum but do clarify any facts or words that you do not understand – do not speculate or make assumptions.</w:t>
      </w:r>
    </w:p>
    <w:p w:rsidRPr="006D121A" w:rsidR="00130710" w:rsidRDefault="00130710" w14:paraId="23237891"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Avoid closed questions (i.e. questions which invite yes or no answers)</w:t>
      </w:r>
    </w:p>
    <w:p w:rsidRPr="006D121A" w:rsidR="00130710" w:rsidRDefault="00130710" w14:paraId="22D527CC"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Do not probe for more information than is offered.</w:t>
      </w:r>
    </w:p>
    <w:p w:rsidRPr="006D121A" w:rsidR="00130710" w:rsidRDefault="00130710" w14:paraId="66647DC5"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Encourage the adult, to use its own words.</w:t>
      </w:r>
    </w:p>
    <w:p w:rsidRPr="006D121A" w:rsidR="00130710" w:rsidRDefault="00130710" w14:paraId="3839E567"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Do not make negative comments about the alleged abuser.</w:t>
      </w:r>
    </w:p>
    <w:p w:rsidR="00130710" w:rsidRDefault="00130710" w14:paraId="20227D68" w14:textId="77777777">
      <w:pPr>
        <w:widowControl w:val="0"/>
        <w:numPr>
          <w:ilvl w:val="0"/>
          <w:numId w:val="29"/>
        </w:numPr>
        <w:suppressAutoHyphens/>
        <w:autoSpaceDE w:val="0"/>
        <w:autoSpaceDN w:val="0"/>
        <w:spacing w:line="254" w:lineRule="auto"/>
        <w:textAlignment w:val="baseline"/>
        <w:rPr>
          <w:rFonts w:cs="Arial"/>
          <w:szCs w:val="24"/>
          <w:lang w:eastAsia="en-GB"/>
        </w:rPr>
      </w:pPr>
      <w:r w:rsidRPr="006D121A">
        <w:rPr>
          <w:rFonts w:cs="Arial"/>
          <w:szCs w:val="24"/>
          <w:lang w:eastAsia="en-GB"/>
        </w:rPr>
        <w:t>Do not approach the alleged abuser</w:t>
      </w:r>
    </w:p>
    <w:p w:rsidR="00CB0655" w:rsidP="00CB0655" w:rsidRDefault="00CB0655" w14:paraId="5314A3F3" w14:textId="77777777">
      <w:pPr>
        <w:widowControl w:val="0"/>
        <w:suppressAutoHyphens/>
        <w:autoSpaceDE w:val="0"/>
        <w:autoSpaceDN w:val="0"/>
        <w:spacing w:line="254" w:lineRule="auto"/>
        <w:textAlignment w:val="baseline"/>
        <w:rPr>
          <w:rFonts w:cs="Arial"/>
          <w:szCs w:val="24"/>
          <w:lang w:eastAsia="en-GB"/>
        </w:rPr>
      </w:pPr>
    </w:p>
    <w:p w:rsidRPr="0080287B" w:rsidR="0080287B" w:rsidP="0080287B" w:rsidRDefault="0080287B" w14:paraId="08CD3ACE" w14:textId="7B77A021">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80287B">
        <w:rPr>
          <w:rFonts w:cs="Arial"/>
          <w:b/>
          <w:bCs w:val="0"/>
          <w:color w:val="00B050"/>
          <w:szCs w:val="24"/>
          <w:lang w:eastAsia="en-GB"/>
        </w:rPr>
        <w:t>Confidentiality</w:t>
      </w:r>
    </w:p>
    <w:p w:rsidR="0080287B" w:rsidP="0080287B" w:rsidRDefault="0080287B" w14:paraId="5D0C8509" w14:textId="77777777">
      <w:pPr>
        <w:widowControl w:val="0"/>
        <w:suppressAutoHyphens/>
        <w:autoSpaceDE w:val="0"/>
        <w:autoSpaceDN w:val="0"/>
        <w:spacing w:line="254" w:lineRule="auto"/>
        <w:textAlignment w:val="baseline"/>
        <w:rPr>
          <w:rFonts w:cs="Arial"/>
          <w:szCs w:val="24"/>
          <w:lang w:eastAsia="en-GB"/>
        </w:rPr>
      </w:pPr>
    </w:p>
    <w:p w:rsidR="0080287B" w:rsidP="4AF7FD0A" w:rsidRDefault="0080287B" w14:paraId="0A6CD953" w14:textId="14FC2C44">
      <w:pPr>
        <w:pStyle w:val="ListParagraph"/>
        <w:widowControl w:val="0"/>
        <w:numPr>
          <w:ilvl w:val="1"/>
          <w:numId w:val="7"/>
        </w:numPr>
        <w:suppressAutoHyphens/>
        <w:autoSpaceDE w:val="0"/>
        <w:autoSpaceDN w:val="0"/>
        <w:spacing w:line="254" w:lineRule="auto"/>
        <w:textAlignment w:val="baseline"/>
        <w:rPr>
          <w:rFonts w:cs="Arial"/>
          <w:lang w:eastAsia="en-GB"/>
        </w:rPr>
      </w:pPr>
      <w:r w:rsidRPr="4AF7FD0A">
        <w:rPr>
          <w:rFonts w:cs="Arial"/>
          <w:lang w:eastAsia="en-GB"/>
        </w:rPr>
        <w:t xml:space="preserve">Every effort should be made to ensure that confidentiality is maintained for all concerned. Information should be handled and disseminated on a </w:t>
      </w:r>
      <w:r w:rsidRPr="4AF7FD0A" w:rsidR="0BB2F8C9">
        <w:rPr>
          <w:rFonts w:cs="Arial"/>
          <w:lang w:eastAsia="en-GB"/>
        </w:rPr>
        <w:t>need-to-know</w:t>
      </w:r>
      <w:r w:rsidRPr="4AF7FD0A">
        <w:rPr>
          <w:rFonts w:cs="Arial"/>
          <w:lang w:eastAsia="en-GB"/>
        </w:rPr>
        <w:t xml:space="preserve"> basis only. This includes the following people:</w:t>
      </w:r>
    </w:p>
    <w:p w:rsidR="0080287B" w:rsidP="0080287B" w:rsidRDefault="0080287B" w14:paraId="48157EF0" w14:textId="77777777">
      <w:pPr>
        <w:widowControl w:val="0"/>
        <w:suppressAutoHyphens/>
        <w:autoSpaceDE w:val="0"/>
        <w:autoSpaceDN w:val="0"/>
        <w:spacing w:line="254" w:lineRule="auto"/>
        <w:textAlignment w:val="baseline"/>
        <w:rPr>
          <w:rFonts w:cs="Arial"/>
          <w:szCs w:val="24"/>
          <w:lang w:eastAsia="en-GB"/>
        </w:rPr>
      </w:pPr>
    </w:p>
    <w:p w:rsidRPr="0080287B" w:rsidR="0080287B" w:rsidRDefault="0080287B" w14:paraId="071304D1" w14:textId="77777777">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The responsible Safeguarding Officer</w:t>
      </w:r>
    </w:p>
    <w:p w:rsidRPr="0080287B" w:rsidR="0080287B" w:rsidRDefault="0080287B" w14:paraId="4C7B1A4F" w14:textId="5A8A4F5A">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Relatives or carers of the person who is alleged to have been abused</w:t>
      </w:r>
    </w:p>
    <w:p w:rsidRPr="0080287B" w:rsidR="0080287B" w:rsidRDefault="0080287B" w14:paraId="5E53B17C" w14:textId="77777777">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The person making the allegation</w:t>
      </w:r>
    </w:p>
    <w:p w:rsidRPr="0080287B" w:rsidR="0080287B" w:rsidRDefault="0080287B" w14:paraId="347CC183" w14:textId="23C882EE">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Social services/police</w:t>
      </w:r>
    </w:p>
    <w:p w:rsidRPr="0080287B" w:rsidR="0080287B" w:rsidRDefault="0080287B" w14:paraId="39AAFD4A" w14:textId="77777777">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The EKF Disciplinary and Legal Commission (D.L.C.)</w:t>
      </w:r>
    </w:p>
    <w:p w:rsidRPr="0080287B" w:rsidR="0080287B" w:rsidRDefault="0080287B" w14:paraId="52516542" w14:textId="77777777">
      <w:pPr>
        <w:pStyle w:val="ListParagraph"/>
        <w:widowControl w:val="0"/>
        <w:numPr>
          <w:ilvl w:val="0"/>
          <w:numId w:val="32"/>
        </w:numPr>
        <w:suppressAutoHyphens/>
        <w:autoSpaceDE w:val="0"/>
        <w:autoSpaceDN w:val="0"/>
        <w:spacing w:line="254" w:lineRule="auto"/>
        <w:textAlignment w:val="baseline"/>
        <w:rPr>
          <w:rFonts w:cs="Arial"/>
          <w:szCs w:val="24"/>
          <w:lang w:eastAsia="en-GB"/>
        </w:rPr>
      </w:pPr>
      <w:r>
        <w:t>The alleged abuser</w:t>
      </w:r>
    </w:p>
    <w:p w:rsidRPr="0080287B" w:rsidR="0080287B" w:rsidRDefault="0080287B" w14:paraId="4E293B83" w14:textId="77777777">
      <w:pPr>
        <w:pStyle w:val="ListParagraph"/>
        <w:widowControl w:val="0"/>
        <w:numPr>
          <w:ilvl w:val="1"/>
          <w:numId w:val="32"/>
        </w:numPr>
        <w:suppressAutoHyphens/>
        <w:autoSpaceDE w:val="0"/>
        <w:autoSpaceDN w:val="0"/>
        <w:spacing w:line="254" w:lineRule="auto"/>
        <w:textAlignment w:val="baseline"/>
        <w:rPr>
          <w:rFonts w:cs="Arial"/>
          <w:szCs w:val="24"/>
          <w:lang w:eastAsia="en-GB"/>
        </w:rPr>
      </w:pPr>
      <w:r>
        <w:t>Seek advice on who should approach the alleged abuser</w:t>
      </w:r>
    </w:p>
    <w:p w:rsidRPr="005E3BD6" w:rsidR="0080287B" w:rsidRDefault="0080287B" w14:paraId="1978E0FA" w14:textId="178E6E46">
      <w:pPr>
        <w:pStyle w:val="ListParagraph"/>
        <w:widowControl w:val="0"/>
        <w:numPr>
          <w:ilvl w:val="1"/>
          <w:numId w:val="32"/>
        </w:numPr>
        <w:suppressAutoHyphens/>
        <w:autoSpaceDE w:val="0"/>
        <w:autoSpaceDN w:val="0"/>
        <w:spacing w:line="254" w:lineRule="auto"/>
        <w:textAlignment w:val="baseline"/>
        <w:rPr>
          <w:rFonts w:cs="Arial"/>
          <w:szCs w:val="24"/>
          <w:lang w:eastAsia="en-GB"/>
        </w:rPr>
      </w:pPr>
      <w:r>
        <w:t>Information should be stored in a secure place with limited access to designated people, in line with data protection laws (e.g. that information is accurate, regularly updated, relevant and secure)</w:t>
      </w:r>
    </w:p>
    <w:p w:rsidRPr="005E3BD6" w:rsidR="005E3BD6" w:rsidP="005E3BD6" w:rsidRDefault="005E3BD6" w14:paraId="3DBFED07" w14:textId="77777777">
      <w:pPr>
        <w:pStyle w:val="ListParagraph"/>
        <w:widowControl w:val="0"/>
        <w:suppressAutoHyphens/>
        <w:autoSpaceDE w:val="0"/>
        <w:autoSpaceDN w:val="0"/>
        <w:spacing w:line="254" w:lineRule="auto"/>
        <w:ind w:left="1800"/>
        <w:textAlignment w:val="baseline"/>
        <w:rPr>
          <w:rFonts w:cs="Arial"/>
          <w:szCs w:val="24"/>
          <w:lang w:eastAsia="en-GB"/>
        </w:rPr>
      </w:pPr>
    </w:p>
    <w:p w:rsidRPr="005E3BD6" w:rsidR="005E3BD6" w:rsidP="005E3BD6" w:rsidRDefault="005E3BD6" w14:paraId="7B4B8006" w14:textId="6704F371">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5E3BD6">
        <w:rPr>
          <w:rFonts w:cs="Arial"/>
          <w:b/>
          <w:bCs w:val="0"/>
          <w:color w:val="00B050"/>
          <w:szCs w:val="24"/>
          <w:lang w:eastAsia="en-GB"/>
        </w:rPr>
        <w:t>Internal inquiries and suspensions</w:t>
      </w:r>
    </w:p>
    <w:p w:rsidR="005E3BD6" w:rsidP="005E3BD6" w:rsidRDefault="005E3BD6" w14:paraId="51244875" w14:textId="77777777">
      <w:pPr>
        <w:widowControl w:val="0"/>
        <w:suppressAutoHyphens/>
        <w:autoSpaceDE w:val="0"/>
        <w:autoSpaceDN w:val="0"/>
        <w:spacing w:line="254" w:lineRule="auto"/>
        <w:textAlignment w:val="baseline"/>
        <w:rPr>
          <w:rFonts w:cs="Arial"/>
          <w:szCs w:val="24"/>
          <w:lang w:eastAsia="en-GB"/>
        </w:rPr>
      </w:pPr>
    </w:p>
    <w:p w:rsidRPr="005E3BD6" w:rsidR="005E3BD6" w:rsidP="005E3BD6" w:rsidRDefault="005E3BD6" w14:paraId="398552B6"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All internal inquiries relating to Safeguarding will be overseen by the Lead Safeguarding Officer of the EKF. Suspension/s will be addressed in accordance with, EKF Discipline Policy.</w:t>
      </w:r>
    </w:p>
    <w:p w:rsidRPr="005E3BD6" w:rsidR="005E3BD6" w:rsidP="005E3BD6" w:rsidRDefault="005E3BD6" w14:paraId="3211F3A0" w14:textId="77777777">
      <w:pPr>
        <w:pStyle w:val="ListParagraph"/>
        <w:widowControl w:val="0"/>
        <w:suppressAutoHyphens/>
        <w:autoSpaceDE w:val="0"/>
        <w:autoSpaceDN w:val="0"/>
        <w:spacing w:line="254" w:lineRule="auto"/>
        <w:textAlignment w:val="baseline"/>
        <w:rPr>
          <w:rFonts w:cs="Arial"/>
          <w:szCs w:val="24"/>
          <w:lang w:eastAsia="en-GB"/>
        </w:rPr>
      </w:pPr>
    </w:p>
    <w:p w:rsidRPr="005E3BD6" w:rsidR="005E3BD6" w:rsidP="005E3BD6" w:rsidRDefault="005E3BD6" w14:paraId="21B9D9B5" w14:textId="75BC1843">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The welfare of the adult at risk will remain of paramount importance throughout.</w:t>
      </w:r>
    </w:p>
    <w:p w:rsidRPr="005E3BD6" w:rsidR="005E3BD6" w:rsidP="005E3BD6" w:rsidRDefault="005E3BD6" w14:paraId="6ECA32DD" w14:textId="77777777">
      <w:pPr>
        <w:pStyle w:val="ListParagraph"/>
        <w:rPr>
          <w:rFonts w:cs="Arial"/>
          <w:szCs w:val="24"/>
          <w:lang w:eastAsia="en-GB"/>
        </w:rPr>
      </w:pPr>
    </w:p>
    <w:p w:rsidRPr="005E3BD6" w:rsidR="005E3BD6" w:rsidP="005E3BD6" w:rsidRDefault="005E3BD6" w14:paraId="15D02FE5" w14:textId="7D3EA4D9">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5E3BD6">
        <w:rPr>
          <w:rFonts w:cs="Arial"/>
          <w:b/>
          <w:bCs w:val="0"/>
          <w:color w:val="00B050"/>
          <w:szCs w:val="24"/>
          <w:lang w:eastAsia="en-GB"/>
        </w:rPr>
        <w:t>Support to deal with the aftermath of abuse</w:t>
      </w:r>
    </w:p>
    <w:p w:rsidR="005E3BD6" w:rsidP="005E3BD6" w:rsidRDefault="005E3BD6" w14:paraId="2AF4BE56" w14:textId="77777777">
      <w:pPr>
        <w:widowControl w:val="0"/>
        <w:suppressAutoHyphens/>
        <w:autoSpaceDE w:val="0"/>
        <w:autoSpaceDN w:val="0"/>
        <w:spacing w:line="254" w:lineRule="auto"/>
        <w:textAlignment w:val="baseline"/>
        <w:rPr>
          <w:rFonts w:cs="Arial"/>
          <w:szCs w:val="24"/>
          <w:lang w:eastAsia="en-GB"/>
        </w:rPr>
      </w:pPr>
    </w:p>
    <w:p w:rsidRPr="005E3BD6" w:rsidR="005E3BD6" w:rsidP="005E3BD6" w:rsidRDefault="005E3BD6" w14:paraId="2C0ADB71" w14:textId="37442D9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Consideration should be given to the kind of support that the adult at risk, relatives and members of staff may need. Use of helplines, support groups and open meetings will maintain an open culture and help the healing process. </w:t>
      </w:r>
      <w:r w:rsidR="001D2F7D">
        <w:t xml:space="preserve">In Appendix K there is a list of useful links and resources. </w:t>
      </w:r>
    </w:p>
    <w:p w:rsidRPr="005E3BD6" w:rsidR="005E3BD6" w:rsidP="005E3BD6" w:rsidRDefault="005E3BD6" w14:paraId="5D1F406C" w14:textId="77777777">
      <w:pPr>
        <w:pStyle w:val="ListParagraph"/>
        <w:widowControl w:val="0"/>
        <w:suppressAutoHyphens/>
        <w:autoSpaceDE w:val="0"/>
        <w:autoSpaceDN w:val="0"/>
        <w:spacing w:line="254" w:lineRule="auto"/>
        <w:textAlignment w:val="baseline"/>
        <w:rPr>
          <w:rFonts w:cs="Arial"/>
          <w:szCs w:val="24"/>
          <w:lang w:eastAsia="en-GB"/>
        </w:rPr>
      </w:pPr>
    </w:p>
    <w:p w:rsidRPr="005E3BD6" w:rsidR="005E3BD6" w:rsidP="005E3BD6" w:rsidRDefault="005E3BD6" w14:paraId="0F3BAF26"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The British Association for Counselling Directory is available from The British Association for Counselling, 1 Regent Place, Rugby CV21 2PJ, Tel: 01788 550899, Fax: 01788 562189, Email: bac@bacp.co.uk, Internet: </w:t>
      </w:r>
      <w:hyperlink w:history="1" r:id="rId22">
        <w:r w:rsidRPr="00FF3939">
          <w:rPr>
            <w:rStyle w:val="Hyperlink"/>
          </w:rPr>
          <w:t>www.bacp.co.uk</w:t>
        </w:r>
      </w:hyperlink>
      <w:r>
        <w:t xml:space="preserve">. </w:t>
      </w:r>
    </w:p>
    <w:p w:rsidR="005E3BD6" w:rsidP="005E3BD6" w:rsidRDefault="005E3BD6" w14:paraId="7FBAF4AE" w14:textId="77777777">
      <w:pPr>
        <w:pStyle w:val="ListParagraph"/>
      </w:pPr>
    </w:p>
    <w:p w:rsidRPr="005E3BD6" w:rsidR="005E3BD6" w:rsidP="005E3BD6" w:rsidRDefault="005E3BD6" w14:paraId="1C16BDC3" w14:textId="71E413B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Consideration should also be given to what kind of support may be appropriate for the alleged perpetrator.</w:t>
      </w:r>
    </w:p>
    <w:p w:rsidRPr="005E3BD6" w:rsidR="005E3BD6" w:rsidP="005E3BD6" w:rsidRDefault="005E3BD6" w14:paraId="62B1E737" w14:textId="77777777">
      <w:pPr>
        <w:pStyle w:val="ListParagraph"/>
        <w:rPr>
          <w:rFonts w:cs="Arial"/>
          <w:szCs w:val="24"/>
          <w:lang w:eastAsia="en-GB"/>
        </w:rPr>
      </w:pPr>
    </w:p>
    <w:p w:rsidR="005E3BD6" w:rsidP="005E3BD6" w:rsidRDefault="005E3BD6" w14:paraId="1196D68F" w14:textId="77777777">
      <w:pPr>
        <w:widowControl w:val="0"/>
        <w:suppressAutoHyphens/>
        <w:autoSpaceDE w:val="0"/>
        <w:autoSpaceDN w:val="0"/>
        <w:spacing w:line="254" w:lineRule="auto"/>
        <w:textAlignment w:val="baseline"/>
        <w:rPr>
          <w:rFonts w:cs="Arial"/>
          <w:szCs w:val="24"/>
          <w:lang w:eastAsia="en-GB"/>
        </w:rPr>
      </w:pPr>
    </w:p>
    <w:p w:rsidRPr="005E3BD6" w:rsidR="005E3BD6" w:rsidP="005E3BD6" w:rsidRDefault="005E3BD6" w14:paraId="4CADF5AC" w14:textId="58B60B41">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5E3BD6">
        <w:rPr>
          <w:rFonts w:cs="Arial"/>
          <w:b/>
          <w:bCs w:val="0"/>
          <w:color w:val="00B050"/>
          <w:szCs w:val="24"/>
          <w:lang w:eastAsia="en-GB"/>
        </w:rPr>
        <w:t>Allegations of previous abuse</w:t>
      </w:r>
    </w:p>
    <w:p w:rsidR="005E3BD6" w:rsidP="005E3BD6" w:rsidRDefault="005E3BD6" w14:paraId="1290865D" w14:textId="77777777">
      <w:pPr>
        <w:widowControl w:val="0"/>
        <w:suppressAutoHyphens/>
        <w:autoSpaceDE w:val="0"/>
        <w:autoSpaceDN w:val="0"/>
        <w:spacing w:line="254" w:lineRule="auto"/>
        <w:textAlignment w:val="baseline"/>
        <w:rPr>
          <w:rFonts w:cs="Arial"/>
          <w:szCs w:val="24"/>
          <w:lang w:eastAsia="en-GB"/>
        </w:rPr>
      </w:pPr>
    </w:p>
    <w:p w:rsidRPr="005E3BD6" w:rsidR="005E3BD6" w:rsidP="4AF7FD0A" w:rsidRDefault="005E3BD6" w14:paraId="54B6DF72" w14:textId="0C9A649C">
      <w:pPr>
        <w:pStyle w:val="ListParagraph"/>
        <w:widowControl w:val="0"/>
        <w:numPr>
          <w:ilvl w:val="1"/>
          <w:numId w:val="7"/>
        </w:numPr>
        <w:suppressAutoHyphens/>
        <w:autoSpaceDE w:val="0"/>
        <w:autoSpaceDN w:val="0"/>
        <w:spacing w:line="254" w:lineRule="auto"/>
        <w:textAlignment w:val="baseline"/>
        <w:rPr>
          <w:rFonts w:cs="Arial"/>
          <w:lang w:eastAsia="en-GB"/>
        </w:rPr>
      </w:pPr>
      <w:r>
        <w:t xml:space="preserve">Allegations of abuse may be made some time after the event. Where such an allegation is made, the club should follow the procedures as detailed above and report the matter to the social services or the police. This is because other adults at risk, either within or outside the </w:t>
      </w:r>
      <w:r>
        <w:t xml:space="preserve">sport, may be at risk from this person. Anyone who has a previous criminal conviction for offences related to abuse is automatically excluded from working with </w:t>
      </w:r>
      <w:r w:rsidR="2F6965AF">
        <w:t>adults</w:t>
      </w:r>
      <w:r>
        <w:t xml:space="preserve"> at risk.</w:t>
      </w:r>
    </w:p>
    <w:p w:rsidR="005E3BD6" w:rsidP="005E3BD6" w:rsidRDefault="005E3BD6" w14:paraId="220FB68D" w14:textId="77777777">
      <w:pPr>
        <w:widowControl w:val="0"/>
        <w:suppressAutoHyphens/>
        <w:autoSpaceDE w:val="0"/>
        <w:autoSpaceDN w:val="0"/>
        <w:spacing w:line="254" w:lineRule="auto"/>
        <w:textAlignment w:val="baseline"/>
        <w:rPr>
          <w:rFonts w:cs="Arial"/>
          <w:szCs w:val="24"/>
          <w:lang w:eastAsia="en-GB"/>
        </w:rPr>
      </w:pPr>
    </w:p>
    <w:p w:rsidRPr="009A629F" w:rsidR="005E3BD6" w:rsidP="009A629F" w:rsidRDefault="009A629F" w14:paraId="1E444733" w14:textId="2F06B4FB">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9A629F">
        <w:rPr>
          <w:rFonts w:cs="Arial"/>
          <w:b/>
          <w:bCs w:val="0"/>
          <w:color w:val="00B050"/>
          <w:szCs w:val="24"/>
          <w:lang w:eastAsia="en-GB"/>
        </w:rPr>
        <w:t>Action if bullying is suspected</w:t>
      </w:r>
    </w:p>
    <w:p w:rsidR="009A629F" w:rsidP="009A629F" w:rsidRDefault="009A629F" w14:paraId="23401D5B" w14:textId="77777777">
      <w:pPr>
        <w:widowControl w:val="0"/>
        <w:suppressAutoHyphens/>
        <w:autoSpaceDE w:val="0"/>
        <w:autoSpaceDN w:val="0"/>
        <w:spacing w:line="254" w:lineRule="auto"/>
        <w:textAlignment w:val="baseline"/>
        <w:rPr>
          <w:rFonts w:cs="Arial"/>
          <w:szCs w:val="24"/>
          <w:lang w:eastAsia="en-GB"/>
        </w:rPr>
      </w:pPr>
    </w:p>
    <w:p w:rsidRPr="009A629F" w:rsidR="009A629F" w:rsidP="009A629F" w:rsidRDefault="009A629F" w14:paraId="638E111D" w14:textId="13BAE1FF">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If bullying is suspected, the same procedure should be followed as set out in 'Responding to suspicions or allegations' above.</w:t>
      </w:r>
    </w:p>
    <w:p w:rsidRPr="009A629F" w:rsidR="009A629F" w:rsidP="009A629F" w:rsidRDefault="009A629F" w14:paraId="7C4107BA" w14:textId="77777777">
      <w:pPr>
        <w:pStyle w:val="ListParagraph"/>
        <w:widowControl w:val="0"/>
        <w:suppressAutoHyphens/>
        <w:autoSpaceDE w:val="0"/>
        <w:autoSpaceDN w:val="0"/>
        <w:spacing w:line="254" w:lineRule="auto"/>
        <w:textAlignment w:val="baseline"/>
        <w:rPr>
          <w:rFonts w:cs="Arial"/>
          <w:szCs w:val="24"/>
          <w:lang w:eastAsia="en-GB"/>
        </w:rPr>
      </w:pPr>
    </w:p>
    <w:p w:rsidRPr="009A629F" w:rsidR="009A629F" w:rsidP="009A629F" w:rsidRDefault="009A629F" w14:paraId="213327F1" w14:textId="5EE35AA0">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Action to help the victim and prevent bullying in </w:t>
      </w:r>
      <w:r w:rsidR="00B473EA">
        <w:t>karate:</w:t>
      </w:r>
    </w:p>
    <w:p w:rsidRPr="009A629F" w:rsidR="009A629F" w:rsidRDefault="009A629F" w14:paraId="457E0672"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Take all signs of bullying very seriously</w:t>
      </w:r>
    </w:p>
    <w:p w:rsidRPr="00B473EA" w:rsidR="00B473EA" w:rsidRDefault="009A629F" w14:paraId="07100FD3"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Encourage all adults at risk to speak and share their concerns</w:t>
      </w:r>
    </w:p>
    <w:p w:rsidRPr="00B473EA" w:rsidR="00B473EA" w:rsidRDefault="009A629F" w14:paraId="1F22286A"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Help the victim to speak out and tell the person in charge or someone in authority</w:t>
      </w:r>
    </w:p>
    <w:p w:rsidRPr="00B473EA" w:rsidR="00B473EA" w:rsidRDefault="00B473EA" w14:paraId="7F78395D"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I</w:t>
      </w:r>
      <w:r w:rsidR="009A629F">
        <w:t>nvestigate all allegations and take action to ensure the victim is safe. Speak with the victim and the bully (</w:t>
      </w:r>
      <w:proofErr w:type="spellStart"/>
      <w:r w:rsidR="009A629F">
        <w:t>ies</w:t>
      </w:r>
      <w:proofErr w:type="spellEnd"/>
      <w:r w:rsidR="009A629F">
        <w:t>) separately</w:t>
      </w:r>
    </w:p>
    <w:p w:rsidRPr="00B473EA" w:rsidR="00B473EA" w:rsidRDefault="009A629F" w14:paraId="5121DC2D"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Reassure the victim that you can be trusted and will help them, although you cannot promise to tell no one else</w:t>
      </w:r>
    </w:p>
    <w:p w:rsidRPr="00DE7021" w:rsidR="00DE7021" w:rsidRDefault="009A629F" w14:paraId="41C8104A" w14:textId="77777777">
      <w:pPr>
        <w:pStyle w:val="ListParagraph"/>
        <w:widowControl w:val="0"/>
        <w:numPr>
          <w:ilvl w:val="0"/>
          <w:numId w:val="33"/>
        </w:numPr>
        <w:suppressAutoHyphens/>
        <w:autoSpaceDE w:val="0"/>
        <w:autoSpaceDN w:val="0"/>
        <w:spacing w:line="254" w:lineRule="auto"/>
        <w:textAlignment w:val="baseline"/>
        <w:rPr>
          <w:rFonts w:cs="Arial"/>
          <w:szCs w:val="24"/>
          <w:lang w:eastAsia="en-GB"/>
        </w:rPr>
      </w:pPr>
      <w:r>
        <w:t>Keep records of what is said (what happened, by whom, when).</w:t>
      </w:r>
    </w:p>
    <w:p w:rsidR="00DE7021" w:rsidP="00DE7021" w:rsidRDefault="00DE7021" w14:paraId="273A67E5" w14:textId="77777777">
      <w:pPr>
        <w:widowControl w:val="0"/>
        <w:suppressAutoHyphens/>
        <w:autoSpaceDE w:val="0"/>
        <w:autoSpaceDN w:val="0"/>
        <w:spacing w:line="254" w:lineRule="auto"/>
        <w:textAlignment w:val="baseline"/>
      </w:pPr>
    </w:p>
    <w:p w:rsidRPr="00DE7021" w:rsidR="00DE7021" w:rsidP="00DE7021" w:rsidRDefault="00DE7021" w14:paraId="25E94A0D"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Action towards the bully (</w:t>
      </w:r>
      <w:proofErr w:type="spellStart"/>
      <w:r>
        <w:t>ies</w:t>
      </w:r>
      <w:proofErr w:type="spellEnd"/>
      <w:r>
        <w:t>):</w:t>
      </w:r>
    </w:p>
    <w:p w:rsidR="00DE7021" w:rsidP="00DE7021" w:rsidRDefault="00DE7021" w14:paraId="7B0B561F" w14:textId="77777777">
      <w:pPr>
        <w:widowControl w:val="0"/>
        <w:suppressAutoHyphens/>
        <w:autoSpaceDE w:val="0"/>
        <w:autoSpaceDN w:val="0"/>
        <w:spacing w:line="254" w:lineRule="auto"/>
        <w:textAlignment w:val="baseline"/>
      </w:pPr>
    </w:p>
    <w:p w:rsidRPr="00DE7021" w:rsidR="00DE7021" w:rsidRDefault="00DE7021" w14:paraId="7CDF64A7" w14:textId="7777777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Talk with the bully (</w:t>
      </w:r>
      <w:proofErr w:type="spellStart"/>
      <w:r>
        <w:t>ies</w:t>
      </w:r>
      <w:proofErr w:type="spellEnd"/>
      <w:r>
        <w:t>), explain the situation, and try to get the bully(</w:t>
      </w:r>
      <w:proofErr w:type="spellStart"/>
      <w:r>
        <w:t>ies</w:t>
      </w:r>
      <w:proofErr w:type="spellEnd"/>
      <w:r>
        <w:t>) to understand the consequences of their behaviour</w:t>
      </w:r>
    </w:p>
    <w:p w:rsidRPr="00DE7021" w:rsidR="00DE7021" w:rsidRDefault="00DE7021" w14:paraId="633B8DB6" w14:textId="7777777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Seek an apology to the victim(s)</w:t>
      </w:r>
    </w:p>
    <w:p w:rsidRPr="00DE7021" w:rsidR="00DE7021" w:rsidRDefault="00DE7021" w14:paraId="02B8D85A" w14:textId="7777777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Inform the bully (</w:t>
      </w:r>
      <w:proofErr w:type="spellStart"/>
      <w:r>
        <w:t>ies</w:t>
      </w:r>
      <w:proofErr w:type="spellEnd"/>
      <w:r>
        <w:t>)’s parents (if the perpetrator is a child)</w:t>
      </w:r>
    </w:p>
    <w:p w:rsidRPr="00DE7021" w:rsidR="00DE7021" w:rsidRDefault="00DE7021" w14:paraId="7DE2C084" w14:textId="7777777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Insist on the return of 'borrowed' items and that the bully (</w:t>
      </w:r>
      <w:proofErr w:type="spellStart"/>
      <w:r>
        <w:t>ies</w:t>
      </w:r>
      <w:proofErr w:type="spellEnd"/>
      <w:r>
        <w:t>) compensate the victim</w:t>
      </w:r>
    </w:p>
    <w:p w:rsidRPr="00DE7021" w:rsidR="00DE7021" w:rsidRDefault="00DE7021" w14:paraId="3A8EFF94" w14:textId="5F7746C4">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Provide support for the victim's coach.</w:t>
      </w:r>
    </w:p>
    <w:p w:rsidRPr="00DE7021" w:rsidR="00DE7021" w:rsidRDefault="00DE7021" w14:paraId="47323407" w14:textId="1AEFAFC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Impose sanctions as necessary</w:t>
      </w:r>
    </w:p>
    <w:p w:rsidRPr="00DE7021" w:rsidR="00DE7021" w:rsidRDefault="00DE7021" w14:paraId="33883B85" w14:textId="77777777">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Encourage and support the bully (</w:t>
      </w:r>
      <w:proofErr w:type="spellStart"/>
      <w:r>
        <w:t>ies</w:t>
      </w:r>
      <w:proofErr w:type="spellEnd"/>
      <w:r>
        <w:t>) to change behaviour</w:t>
      </w:r>
    </w:p>
    <w:p w:rsidRPr="005B596C" w:rsidR="005E3BD6" w:rsidRDefault="00DE7021" w14:paraId="651F414B" w14:textId="0C602121">
      <w:pPr>
        <w:pStyle w:val="ListParagraph"/>
        <w:widowControl w:val="0"/>
        <w:numPr>
          <w:ilvl w:val="0"/>
          <w:numId w:val="34"/>
        </w:numPr>
        <w:suppressAutoHyphens/>
        <w:autoSpaceDE w:val="0"/>
        <w:autoSpaceDN w:val="0"/>
        <w:spacing w:line="254" w:lineRule="auto"/>
        <w:textAlignment w:val="baseline"/>
        <w:rPr>
          <w:rFonts w:cs="Arial"/>
          <w:szCs w:val="24"/>
          <w:lang w:eastAsia="en-GB"/>
        </w:rPr>
      </w:pPr>
      <w:r>
        <w:t>Keep a written record of action taken</w:t>
      </w:r>
    </w:p>
    <w:p w:rsidR="005B596C" w:rsidP="005B596C" w:rsidRDefault="005B596C" w14:paraId="5C314AC2" w14:textId="77777777">
      <w:pPr>
        <w:widowControl w:val="0"/>
        <w:suppressAutoHyphens/>
        <w:autoSpaceDE w:val="0"/>
        <w:autoSpaceDN w:val="0"/>
        <w:spacing w:line="254" w:lineRule="auto"/>
        <w:textAlignment w:val="baseline"/>
        <w:rPr>
          <w:rFonts w:cs="Arial"/>
          <w:szCs w:val="24"/>
          <w:lang w:eastAsia="en-GB"/>
        </w:rPr>
      </w:pPr>
    </w:p>
    <w:p w:rsidRPr="005B596C" w:rsidR="005B596C" w:rsidP="00DE7021" w:rsidRDefault="005B596C" w14:paraId="53B27231"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Concerns outside the immediate sporting environment:</w:t>
      </w:r>
    </w:p>
    <w:p w:rsidR="005B596C" w:rsidP="005B596C" w:rsidRDefault="005B596C" w14:paraId="1E498771" w14:textId="77777777">
      <w:pPr>
        <w:widowControl w:val="0"/>
        <w:suppressAutoHyphens/>
        <w:autoSpaceDE w:val="0"/>
        <w:autoSpaceDN w:val="0"/>
        <w:spacing w:line="254" w:lineRule="auto"/>
        <w:textAlignment w:val="baseline"/>
      </w:pPr>
    </w:p>
    <w:p w:rsidRPr="005B596C" w:rsidR="005B596C" w:rsidRDefault="005B596C" w14:paraId="297DF035" w14:textId="77777777">
      <w:pPr>
        <w:pStyle w:val="ListParagraph"/>
        <w:widowControl w:val="0"/>
        <w:numPr>
          <w:ilvl w:val="0"/>
          <w:numId w:val="35"/>
        </w:numPr>
        <w:suppressAutoHyphens/>
        <w:autoSpaceDE w:val="0"/>
        <w:autoSpaceDN w:val="0"/>
        <w:spacing w:line="254" w:lineRule="auto"/>
        <w:textAlignment w:val="baseline"/>
        <w:rPr>
          <w:rFonts w:cs="Arial"/>
          <w:szCs w:val="24"/>
          <w:lang w:eastAsia="en-GB"/>
        </w:rPr>
      </w:pPr>
      <w:r>
        <w:t>Report your concerns to the Safeguarding Officer, who should contact social services or the police as soon as possible</w:t>
      </w:r>
    </w:p>
    <w:p w:rsidRPr="005B596C" w:rsidR="005B596C" w:rsidRDefault="005B596C" w14:paraId="1DC7C479" w14:textId="77777777">
      <w:pPr>
        <w:pStyle w:val="ListParagraph"/>
        <w:widowControl w:val="0"/>
        <w:numPr>
          <w:ilvl w:val="0"/>
          <w:numId w:val="35"/>
        </w:numPr>
        <w:suppressAutoHyphens/>
        <w:autoSpaceDE w:val="0"/>
        <w:autoSpaceDN w:val="0"/>
        <w:spacing w:line="254" w:lineRule="auto"/>
        <w:textAlignment w:val="baseline"/>
        <w:rPr>
          <w:rFonts w:cs="Arial"/>
          <w:szCs w:val="24"/>
          <w:lang w:eastAsia="en-GB"/>
        </w:rPr>
      </w:pPr>
      <w:r>
        <w:t>See below for the information social services or the police will need</w:t>
      </w:r>
    </w:p>
    <w:p w:rsidRPr="005B596C" w:rsidR="005B596C" w:rsidRDefault="005B596C" w14:paraId="1C3EC635" w14:textId="77777777">
      <w:pPr>
        <w:pStyle w:val="ListParagraph"/>
        <w:widowControl w:val="0"/>
        <w:numPr>
          <w:ilvl w:val="0"/>
          <w:numId w:val="35"/>
        </w:numPr>
        <w:suppressAutoHyphens/>
        <w:autoSpaceDE w:val="0"/>
        <w:autoSpaceDN w:val="0"/>
        <w:spacing w:line="254" w:lineRule="auto"/>
        <w:textAlignment w:val="baseline"/>
        <w:rPr>
          <w:rFonts w:cs="Arial"/>
          <w:szCs w:val="24"/>
          <w:lang w:eastAsia="en-GB"/>
        </w:rPr>
      </w:pPr>
      <w:r>
        <w:t>If the Safeguarding Officer is not available, the person being told of or discovering the abuse should contact social services or the police immediately</w:t>
      </w:r>
    </w:p>
    <w:p w:rsidRPr="005B596C" w:rsidR="005B596C" w:rsidRDefault="005B596C" w14:paraId="2D04E54C" w14:textId="2B746D8F">
      <w:pPr>
        <w:pStyle w:val="ListParagraph"/>
        <w:widowControl w:val="0"/>
        <w:numPr>
          <w:ilvl w:val="0"/>
          <w:numId w:val="35"/>
        </w:numPr>
        <w:suppressAutoHyphens/>
        <w:autoSpaceDE w:val="0"/>
        <w:autoSpaceDN w:val="0"/>
        <w:spacing w:line="254" w:lineRule="auto"/>
        <w:textAlignment w:val="baseline"/>
        <w:rPr>
          <w:rFonts w:cs="Arial"/>
          <w:lang w:eastAsia="en-GB"/>
        </w:rPr>
      </w:pPr>
      <w:r>
        <w:t xml:space="preserve">The Safeguarding Officer should also report the incident to the EKF Governing body. The governing body should ascertain </w:t>
      </w:r>
      <w:r w:rsidR="6576ECD6">
        <w:t>whether</w:t>
      </w:r>
      <w:r>
        <w:t xml:space="preserve"> the person/(s) involved in the incident play a role in EKF DLC and act accordingly</w:t>
      </w:r>
    </w:p>
    <w:p w:rsidRPr="001D2F7D" w:rsidR="00DE7021" w:rsidRDefault="005B596C" w14:paraId="6012C76C" w14:textId="63511F9D">
      <w:pPr>
        <w:pStyle w:val="ListParagraph"/>
        <w:widowControl w:val="0"/>
        <w:numPr>
          <w:ilvl w:val="0"/>
          <w:numId w:val="35"/>
        </w:numPr>
        <w:suppressAutoHyphens/>
        <w:autoSpaceDE w:val="0"/>
        <w:autoSpaceDN w:val="0"/>
        <w:spacing w:line="254" w:lineRule="auto"/>
        <w:textAlignment w:val="baseline"/>
        <w:rPr>
          <w:rFonts w:cs="Arial"/>
          <w:lang w:eastAsia="en-GB"/>
        </w:rPr>
      </w:pPr>
      <w:r>
        <w:t xml:space="preserve">Maintain confidentiality on a </w:t>
      </w:r>
      <w:r w:rsidR="2C87153B">
        <w:t>need-to-know</w:t>
      </w:r>
      <w:r>
        <w:t xml:space="preserve"> basis only</w:t>
      </w:r>
    </w:p>
    <w:p w:rsidRPr="005B596C" w:rsidR="001D2F7D" w:rsidP="001D2F7D" w:rsidRDefault="001D2F7D" w14:paraId="1051AB53" w14:textId="77777777">
      <w:pPr>
        <w:pStyle w:val="ListParagraph"/>
        <w:widowControl w:val="0"/>
        <w:suppressAutoHyphens/>
        <w:autoSpaceDE w:val="0"/>
        <w:autoSpaceDN w:val="0"/>
        <w:spacing w:line="254" w:lineRule="auto"/>
        <w:ind w:left="1080"/>
        <w:textAlignment w:val="baseline"/>
        <w:rPr>
          <w:rFonts w:cs="Arial"/>
          <w:szCs w:val="24"/>
          <w:lang w:eastAsia="en-GB"/>
        </w:rPr>
      </w:pPr>
    </w:p>
    <w:p w:rsidR="005E3BD6" w:rsidP="005E3BD6" w:rsidRDefault="005E3BD6" w14:paraId="7DD880A0" w14:textId="77777777">
      <w:pPr>
        <w:widowControl w:val="0"/>
        <w:suppressAutoHyphens/>
        <w:autoSpaceDE w:val="0"/>
        <w:autoSpaceDN w:val="0"/>
        <w:spacing w:line="254" w:lineRule="auto"/>
        <w:textAlignment w:val="baseline"/>
        <w:rPr>
          <w:rFonts w:cs="Arial"/>
          <w:szCs w:val="24"/>
          <w:lang w:eastAsia="en-GB"/>
        </w:rPr>
      </w:pPr>
    </w:p>
    <w:p w:rsidRPr="00F81714" w:rsidR="005E3BD6" w:rsidP="00F81714" w:rsidRDefault="00F81714" w14:paraId="2C82D6CB" w14:textId="4368DFEB">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F81714">
        <w:rPr>
          <w:rFonts w:cs="Arial"/>
          <w:b/>
          <w:bCs w:val="0"/>
          <w:color w:val="00B050"/>
          <w:szCs w:val="24"/>
          <w:lang w:eastAsia="en-GB"/>
        </w:rPr>
        <w:t>Use of Photographic Filming Equipment at EKF Events</w:t>
      </w:r>
    </w:p>
    <w:p w:rsidR="00F81714" w:rsidP="00F81714" w:rsidRDefault="00F81714" w14:paraId="567EAAA5" w14:textId="77777777">
      <w:pPr>
        <w:widowControl w:val="0"/>
        <w:suppressAutoHyphens/>
        <w:autoSpaceDE w:val="0"/>
        <w:autoSpaceDN w:val="0"/>
        <w:spacing w:line="254" w:lineRule="auto"/>
        <w:textAlignment w:val="baseline"/>
        <w:rPr>
          <w:rFonts w:cs="Arial"/>
          <w:szCs w:val="24"/>
          <w:lang w:eastAsia="en-GB"/>
        </w:rPr>
      </w:pPr>
    </w:p>
    <w:p w:rsidRPr="00F81714" w:rsidR="00F81714" w:rsidP="00CB0655" w:rsidRDefault="00CB0655" w14:paraId="28A90A05"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There is no intention to stop people photographing and videoing as educational tools, but </w:t>
      </w:r>
      <w:r>
        <w:t>this is in the context of appropriate safeguards being in place. There is evidence that some people have used sporting events as an opportunity to take inappropriate photographs or film footage of adults at risk and disabled sportspeople in vulnerable positions.</w:t>
      </w:r>
    </w:p>
    <w:p w:rsidRPr="00F81714" w:rsidR="00F81714" w:rsidP="00F81714" w:rsidRDefault="00F81714" w14:paraId="7266C90C" w14:textId="77777777">
      <w:pPr>
        <w:pStyle w:val="ListParagraph"/>
        <w:widowControl w:val="0"/>
        <w:suppressAutoHyphens/>
        <w:autoSpaceDE w:val="0"/>
        <w:autoSpaceDN w:val="0"/>
        <w:spacing w:line="254" w:lineRule="auto"/>
        <w:textAlignment w:val="baseline"/>
        <w:rPr>
          <w:rFonts w:cs="Arial"/>
          <w:szCs w:val="24"/>
          <w:lang w:eastAsia="en-GB"/>
        </w:rPr>
      </w:pPr>
    </w:p>
    <w:p w:rsidRPr="00F81714" w:rsidR="00F81714" w:rsidP="00CB0655" w:rsidRDefault="00F81714" w14:paraId="109610E5"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i</w:t>
      </w:r>
      <w:r w:rsidR="00CB0655">
        <w:t>t is advisable that all clubs be vigilant with any concerns to be reported to the Association Protection Officer.</w:t>
      </w:r>
    </w:p>
    <w:p w:rsidR="00F81714" w:rsidP="00F81714" w:rsidRDefault="00F81714" w14:paraId="6812DF61" w14:textId="77777777">
      <w:pPr>
        <w:pStyle w:val="ListParagraph"/>
      </w:pPr>
    </w:p>
    <w:p w:rsidRPr="00F81714" w:rsidR="00F81714" w:rsidP="00CB0655" w:rsidRDefault="00CB0655" w14:paraId="57AD17D0"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Official photographers must be registered with the event organiser and wear identification (see EKF Photography Policy). The EKF has a policy of recording authorised camera </w:t>
      </w:r>
      <w:proofErr w:type="gramStart"/>
      <w:r>
        <w:t>operators</w:t>
      </w:r>
      <w:proofErr w:type="gramEnd"/>
      <w:r>
        <w:t xml:space="preserve"> and this is implemented at our National junior and senior championships.</w:t>
      </w:r>
    </w:p>
    <w:p w:rsidR="00F81714" w:rsidP="00F81714" w:rsidRDefault="00F81714" w14:paraId="26777828" w14:textId="77777777">
      <w:pPr>
        <w:pStyle w:val="ListParagraph"/>
      </w:pPr>
    </w:p>
    <w:p w:rsidRPr="00F81714" w:rsidR="00F81714" w:rsidP="00CB0655" w:rsidRDefault="00CB0655" w14:paraId="47213124"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At EKF National/Regional squad events only persons authorised by the EKF may video or take photos for promotional purposes only. No images are allowed to be taken at these events by other persons.</w:t>
      </w:r>
    </w:p>
    <w:p w:rsidR="00F81714" w:rsidP="00F81714" w:rsidRDefault="00F81714" w14:paraId="5F670A58" w14:textId="77777777">
      <w:pPr>
        <w:pStyle w:val="ListParagraph"/>
      </w:pPr>
    </w:p>
    <w:p w:rsidRPr="00F81714" w:rsidR="00F81714" w:rsidP="00CB0655" w:rsidRDefault="00CB0655" w14:paraId="5DEDE78D" w14:textId="1B10294D">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There is a permit charge for an authorised photographer pass. One pass covers both items (camera &amp; video). All passes must be worn while filming or taking snap shots. Where an operator is asked to produce a valid pass and fails to do so, they may be required to leave the premises. This pass is for use in the spectator seating or Balcony areas. It is not for permission to use photographic equipment around the</w:t>
      </w:r>
      <w:r w:rsidR="00F81714">
        <w:t xml:space="preserve"> </w:t>
      </w:r>
      <w:r>
        <w:t xml:space="preserve">Areas. If this privilege is abused and contradicts the wellbeing, ethics and integrity of which it was intended, the operator will be held responsible and will be required to leave the Sports Hall. Their details will be reported to the proper authority. </w:t>
      </w:r>
    </w:p>
    <w:p w:rsidR="00F81714" w:rsidP="00F81714" w:rsidRDefault="00F81714" w14:paraId="0AD8F770" w14:textId="77777777">
      <w:pPr>
        <w:pStyle w:val="ListParagraph"/>
      </w:pPr>
    </w:p>
    <w:p w:rsidRPr="00E37365" w:rsidR="00F81714" w:rsidP="00F81714" w:rsidRDefault="00CB0655" w14:paraId="0B2F6A1D" w14:textId="77777777">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E37365">
        <w:rPr>
          <w:b/>
          <w:bCs w:val="0"/>
          <w:color w:val="00B050"/>
        </w:rPr>
        <w:t>Videoing as a coaching aide</w:t>
      </w:r>
    </w:p>
    <w:p w:rsidR="00F81714" w:rsidP="00F81714" w:rsidRDefault="00F81714" w14:paraId="60E178EC" w14:textId="77777777">
      <w:pPr>
        <w:widowControl w:val="0"/>
        <w:suppressAutoHyphens/>
        <w:autoSpaceDE w:val="0"/>
        <w:autoSpaceDN w:val="0"/>
        <w:spacing w:line="254" w:lineRule="auto"/>
        <w:textAlignment w:val="baseline"/>
      </w:pPr>
    </w:p>
    <w:p w:rsidRPr="001E473F" w:rsidR="001E473F" w:rsidP="00F81714" w:rsidRDefault="00CB0655" w14:paraId="53813589"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 xml:space="preserve">There is no intention to prevent club coaches and teachers using video equipment as a legitimate coaching aid. However, performers and their parents/carers should be aware that this is part of the coaching programme and care should be taken in the storing of such films. The EKF also follows closely the guidance issued by relevant safeguarding bodies who advise: </w:t>
      </w:r>
    </w:p>
    <w:p w:rsidRPr="001E473F" w:rsidR="001E473F" w:rsidRDefault="00CB0655" w14:paraId="1FD7813A" w14:textId="77777777">
      <w:pPr>
        <w:pStyle w:val="ListParagraph"/>
        <w:widowControl w:val="0"/>
        <w:numPr>
          <w:ilvl w:val="0"/>
          <w:numId w:val="36"/>
        </w:numPr>
        <w:suppressAutoHyphens/>
        <w:autoSpaceDE w:val="0"/>
        <w:autoSpaceDN w:val="0"/>
        <w:spacing w:line="254" w:lineRule="auto"/>
        <w:textAlignment w:val="baseline"/>
        <w:rPr>
          <w:rFonts w:cs="Arial"/>
          <w:szCs w:val="24"/>
          <w:lang w:eastAsia="en-GB"/>
        </w:rPr>
      </w:pPr>
      <w:r>
        <w:t>Where athletes are used in promotional material the appropriate consent is obtained, or professional models and/or illustrations are used.</w:t>
      </w:r>
    </w:p>
    <w:p w:rsidRPr="001E473F" w:rsidR="001E473F" w:rsidRDefault="00CB0655" w14:paraId="65C60047" w14:textId="77777777">
      <w:pPr>
        <w:pStyle w:val="ListParagraph"/>
        <w:widowControl w:val="0"/>
        <w:numPr>
          <w:ilvl w:val="0"/>
          <w:numId w:val="36"/>
        </w:numPr>
        <w:suppressAutoHyphens/>
        <w:autoSpaceDE w:val="0"/>
        <w:autoSpaceDN w:val="0"/>
        <w:spacing w:line="254" w:lineRule="auto"/>
        <w:textAlignment w:val="baseline"/>
        <w:rPr>
          <w:rFonts w:cs="Arial"/>
          <w:szCs w:val="24"/>
          <w:lang w:eastAsia="en-GB"/>
        </w:rPr>
      </w:pPr>
      <w:r>
        <w:t>Avoid using the first name and surname together, of individuals in a photograph</w:t>
      </w:r>
    </w:p>
    <w:p w:rsidRPr="001E473F" w:rsidR="001E473F" w:rsidRDefault="00CB0655" w14:paraId="012FAA04" w14:textId="77777777">
      <w:pPr>
        <w:pStyle w:val="ListParagraph"/>
        <w:widowControl w:val="0"/>
        <w:numPr>
          <w:ilvl w:val="0"/>
          <w:numId w:val="36"/>
        </w:numPr>
        <w:suppressAutoHyphens/>
        <w:autoSpaceDE w:val="0"/>
        <w:autoSpaceDN w:val="0"/>
        <w:spacing w:line="254" w:lineRule="auto"/>
        <w:textAlignment w:val="baseline"/>
        <w:rPr>
          <w:rFonts w:cs="Arial"/>
          <w:szCs w:val="24"/>
          <w:lang w:eastAsia="en-GB"/>
        </w:rPr>
      </w:pPr>
      <w:r>
        <w:t>If the athlete is named, we do not use their photograph without first obtaining the appropriate consent</w:t>
      </w:r>
    </w:p>
    <w:p w:rsidR="001D2F7D" w:rsidRDefault="00CB0655" w14:paraId="4AF8B585" w14:textId="2EF64F84">
      <w:pPr>
        <w:pStyle w:val="ListParagraph"/>
        <w:widowControl w:val="0"/>
        <w:numPr>
          <w:ilvl w:val="0"/>
          <w:numId w:val="36"/>
        </w:numPr>
        <w:suppressAutoHyphens/>
        <w:autoSpaceDE w:val="0"/>
        <w:autoSpaceDN w:val="0"/>
        <w:spacing w:line="254" w:lineRule="auto"/>
        <w:textAlignment w:val="baseline"/>
        <w:rPr>
          <w:rFonts w:cs="Arial"/>
          <w:lang w:eastAsia="en-GB"/>
        </w:rPr>
      </w:pPr>
      <w:r>
        <w:t>If the photograph is used, we do not name the individual without first obtaining the appropriate consent.</w:t>
      </w:r>
    </w:p>
    <w:p w:rsidRPr="001D2F7D" w:rsidR="001D2F7D" w:rsidP="001D2F7D" w:rsidRDefault="001D2F7D" w14:paraId="5AE8A5D0" w14:textId="77777777">
      <w:pPr>
        <w:pStyle w:val="ListParagraph"/>
        <w:widowControl w:val="0"/>
        <w:suppressAutoHyphens/>
        <w:autoSpaceDE w:val="0"/>
        <w:autoSpaceDN w:val="0"/>
        <w:spacing w:line="254" w:lineRule="auto"/>
        <w:ind w:left="1800"/>
        <w:textAlignment w:val="baseline"/>
        <w:rPr>
          <w:rFonts w:cs="Arial"/>
          <w:szCs w:val="24"/>
          <w:lang w:eastAsia="en-GB"/>
        </w:rPr>
      </w:pPr>
    </w:p>
    <w:p w:rsidRPr="00610E30" w:rsidR="00E37365" w:rsidP="00E37365" w:rsidRDefault="00E37365" w14:paraId="2B96A65D" w14:textId="55EB0982">
      <w:pPr>
        <w:pStyle w:val="ListParagraph"/>
        <w:widowControl w:val="0"/>
        <w:numPr>
          <w:ilvl w:val="0"/>
          <w:numId w:val="7"/>
        </w:numPr>
        <w:suppressAutoHyphens/>
        <w:autoSpaceDE w:val="0"/>
        <w:autoSpaceDN w:val="0"/>
        <w:spacing w:line="254" w:lineRule="auto"/>
        <w:textAlignment w:val="baseline"/>
        <w:rPr>
          <w:rFonts w:cs="Arial"/>
          <w:b/>
          <w:bCs w:val="0"/>
          <w:color w:val="00B050"/>
          <w:szCs w:val="24"/>
          <w:lang w:eastAsia="en-GB"/>
        </w:rPr>
      </w:pPr>
      <w:r w:rsidRPr="00610E30">
        <w:rPr>
          <w:rFonts w:cs="Arial"/>
          <w:b/>
          <w:bCs w:val="0"/>
          <w:color w:val="00B050"/>
          <w:szCs w:val="24"/>
          <w:lang w:eastAsia="en-GB"/>
        </w:rPr>
        <w:t>Recruitment and training of staff and volunteers</w:t>
      </w:r>
    </w:p>
    <w:p w:rsidR="00610E30" w:rsidP="00610E30" w:rsidRDefault="00610E30" w14:paraId="3546BF41" w14:textId="77777777">
      <w:pPr>
        <w:widowControl w:val="0"/>
        <w:suppressAutoHyphens/>
        <w:autoSpaceDE w:val="0"/>
        <w:autoSpaceDN w:val="0"/>
        <w:spacing w:line="254" w:lineRule="auto"/>
        <w:textAlignment w:val="baseline"/>
        <w:rPr>
          <w:rFonts w:cs="Arial"/>
          <w:szCs w:val="24"/>
          <w:lang w:eastAsia="en-GB"/>
        </w:rPr>
      </w:pPr>
    </w:p>
    <w:p w:rsidRPr="0079503B" w:rsidR="0079503B" w:rsidP="0079503B" w:rsidRDefault="00610E30" w14:paraId="33BCC188"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t>Advertising will reflect the aims of the EKF key responsibilities of the role, and the necessary experience required.</w:t>
      </w:r>
    </w:p>
    <w:p w:rsidRPr="0079503B" w:rsidR="0079503B" w:rsidP="0079503B" w:rsidRDefault="0079503B" w14:paraId="5BB5706A" w14:textId="77777777">
      <w:pPr>
        <w:pStyle w:val="ListParagraph"/>
        <w:widowControl w:val="0"/>
        <w:suppressAutoHyphens/>
        <w:autoSpaceDE w:val="0"/>
        <w:autoSpaceDN w:val="0"/>
        <w:spacing w:line="254" w:lineRule="auto"/>
        <w:textAlignment w:val="baseline"/>
        <w:rPr>
          <w:rFonts w:cs="Arial"/>
          <w:szCs w:val="24"/>
          <w:lang w:eastAsia="en-GB"/>
        </w:rPr>
      </w:pPr>
    </w:p>
    <w:p w:rsidRPr="0079503B" w:rsidR="0079503B" w:rsidP="4AF7FD0A" w:rsidRDefault="0079503B" w14:paraId="21C0B9B2" w14:textId="77777777">
      <w:pPr>
        <w:pStyle w:val="ListParagraph"/>
        <w:widowControl w:val="0"/>
        <w:numPr>
          <w:ilvl w:val="1"/>
          <w:numId w:val="7"/>
        </w:numPr>
        <w:suppressAutoHyphens/>
        <w:autoSpaceDE w:val="0"/>
        <w:autoSpaceDN w:val="0"/>
        <w:spacing w:line="254" w:lineRule="auto"/>
        <w:textAlignment w:val="baseline"/>
        <w:rPr>
          <w:rFonts w:cs="Arial"/>
          <w:lang w:eastAsia="en-GB"/>
        </w:rPr>
      </w:pPr>
      <w:r w:rsidRPr="4AF7FD0A">
        <w:rPr>
          <w:rFonts w:cs="Arial"/>
        </w:rPr>
        <w:t xml:space="preserve">Our open and positive stance on adults at risk protection and equity will be implicit. Pre-application information will be </w:t>
      </w:r>
      <w:bookmarkStart w:name="_Int_oQT4OSWn" w:id="31"/>
      <w:proofErr w:type="gramStart"/>
      <w:r w:rsidRPr="4AF7FD0A">
        <w:rPr>
          <w:rFonts w:cs="Arial"/>
        </w:rPr>
        <w:t>sent</w:t>
      </w:r>
      <w:bookmarkEnd w:id="31"/>
      <w:proofErr w:type="gramEnd"/>
      <w:r w:rsidRPr="4AF7FD0A">
        <w:rPr>
          <w:rFonts w:cs="Arial"/>
        </w:rPr>
        <w:t xml:space="preserve"> and an application form is necessary for all posts.</w:t>
      </w:r>
    </w:p>
    <w:p w:rsidRPr="0079503B" w:rsidR="0079503B" w:rsidP="0079503B" w:rsidRDefault="0079503B" w14:paraId="79A0B4C2" w14:textId="77777777">
      <w:pPr>
        <w:pStyle w:val="ListParagraph"/>
        <w:rPr>
          <w:rFonts w:cs="Arial"/>
        </w:rPr>
      </w:pPr>
    </w:p>
    <w:p w:rsidRPr="0079503B" w:rsidR="0079503B" w:rsidP="0079503B" w:rsidRDefault="0079503B" w14:paraId="5E825066" w14:textId="77777777">
      <w:pPr>
        <w:pStyle w:val="ListParagraph"/>
        <w:widowControl w:val="0"/>
        <w:numPr>
          <w:ilvl w:val="1"/>
          <w:numId w:val="7"/>
        </w:numPr>
        <w:suppressAutoHyphens/>
        <w:autoSpaceDE w:val="0"/>
        <w:autoSpaceDN w:val="0"/>
        <w:spacing w:line="254" w:lineRule="auto"/>
        <w:textAlignment w:val="baseline"/>
        <w:rPr>
          <w:rFonts w:cs="Arial"/>
          <w:szCs w:val="24"/>
          <w:lang w:eastAsia="en-GB"/>
        </w:rPr>
      </w:pPr>
      <w:r w:rsidRPr="0079503B">
        <w:rPr>
          <w:rFonts w:cs="Arial"/>
        </w:rPr>
        <w:t xml:space="preserve">Following short-listing, formal interviews will be held and the successful applicant will only be allowed to take up their post and duties once a valid DBS check has been provided to the EKF, and the credentials applicable to the role have been checked. </w:t>
      </w:r>
    </w:p>
    <w:p w:rsidRPr="0079503B" w:rsidR="0079503B" w:rsidP="0079503B" w:rsidRDefault="0079503B" w14:paraId="4853464D" w14:textId="77777777">
      <w:pPr>
        <w:pStyle w:val="ListParagraph"/>
        <w:rPr>
          <w:rFonts w:cs="Arial"/>
        </w:rPr>
      </w:pPr>
    </w:p>
    <w:p w:rsidRPr="0079503B" w:rsidR="0079503B" w:rsidP="0079503B" w:rsidRDefault="0079503B" w14:paraId="2FBC080F" w14:textId="13BD4164">
      <w:pPr>
        <w:pStyle w:val="ListParagraph"/>
        <w:widowControl w:val="0"/>
        <w:numPr>
          <w:ilvl w:val="1"/>
          <w:numId w:val="7"/>
        </w:numPr>
        <w:suppressAutoHyphens/>
        <w:autoSpaceDE w:val="0"/>
        <w:autoSpaceDN w:val="0"/>
        <w:spacing w:line="254" w:lineRule="auto"/>
        <w:textAlignment w:val="baseline"/>
        <w:rPr>
          <w:rFonts w:cs="Arial"/>
          <w:szCs w:val="24"/>
          <w:lang w:eastAsia="en-GB"/>
        </w:rPr>
      </w:pPr>
      <w:r w:rsidRPr="0079503B">
        <w:rPr>
          <w:rFonts w:cs="Arial"/>
        </w:rPr>
        <w:t xml:space="preserve">The EKF recognises that anyone may have the potential to abuse adults at risk and therefore it is mandated that all reasonable steps are taken to ensure unsuitable people are prevented from working with adults at risk. It is essential that the same procedures be used consistently for all posts whether staff are paid or voluntary, full time or part time. </w:t>
      </w:r>
    </w:p>
    <w:p w:rsidRPr="00C62942" w:rsidR="0079503B" w:rsidP="0079503B" w:rsidRDefault="0079503B" w14:paraId="45157DF6" w14:textId="77777777">
      <w:pPr>
        <w:spacing w:line="254" w:lineRule="auto"/>
        <w:ind w:left="720" w:hanging="720"/>
        <w:rPr>
          <w:rFonts w:cs="Arial"/>
        </w:rPr>
      </w:pPr>
    </w:p>
    <w:p w:rsidR="0079503B" w:rsidP="0079503B" w:rsidRDefault="0079503B" w14:paraId="5B8E0329" w14:textId="77777777">
      <w:pPr>
        <w:spacing w:line="254" w:lineRule="auto"/>
        <w:rPr>
          <w:rFonts w:cs="Arial"/>
          <w:i/>
        </w:rPr>
      </w:pPr>
      <w:r w:rsidRPr="00C62942">
        <w:rPr>
          <w:rFonts w:cs="Arial"/>
          <w:i/>
        </w:rPr>
        <w:t xml:space="preserve">Pre-selection checks </w:t>
      </w:r>
    </w:p>
    <w:p w:rsidR="0079503B" w:rsidP="0079503B" w:rsidRDefault="0079503B" w14:paraId="326BC521" w14:textId="77777777">
      <w:pPr>
        <w:spacing w:line="254" w:lineRule="auto"/>
        <w:rPr>
          <w:rFonts w:cs="Arial"/>
          <w:i/>
        </w:rPr>
      </w:pPr>
    </w:p>
    <w:p w:rsidR="0079503B" w:rsidP="0079503B" w:rsidRDefault="0079503B" w14:paraId="721C2252" w14:textId="629DDC39">
      <w:pPr>
        <w:pStyle w:val="ListParagraph"/>
        <w:numPr>
          <w:ilvl w:val="1"/>
          <w:numId w:val="7"/>
        </w:numPr>
        <w:spacing w:line="254" w:lineRule="auto"/>
        <w:rPr>
          <w:rFonts w:cs="Arial"/>
        </w:rPr>
      </w:pPr>
      <w:r w:rsidRPr="0079503B">
        <w:rPr>
          <w:rFonts w:cs="Arial"/>
        </w:rPr>
        <w:t>Pre-selection checks must include the following:</w:t>
      </w:r>
    </w:p>
    <w:p w:rsidRPr="0079503B" w:rsidR="0079503B" w:rsidP="0079503B" w:rsidRDefault="0079503B" w14:paraId="4DD9A404" w14:textId="77777777">
      <w:pPr>
        <w:pStyle w:val="ListParagraph"/>
        <w:spacing w:line="254" w:lineRule="auto"/>
        <w:rPr>
          <w:rFonts w:cs="Arial"/>
        </w:rPr>
      </w:pPr>
    </w:p>
    <w:p w:rsidRPr="00C62942" w:rsidR="0079503B" w:rsidRDefault="0079503B" w14:paraId="3C5D893E" w14:textId="77777777">
      <w:pPr>
        <w:pStyle w:val="ListParagraph"/>
        <w:numPr>
          <w:ilvl w:val="0"/>
          <w:numId w:val="37"/>
        </w:numPr>
        <w:suppressAutoHyphens/>
        <w:autoSpaceDN w:val="0"/>
        <w:spacing w:line="254" w:lineRule="auto"/>
        <w:textAlignment w:val="baseline"/>
        <w:rPr>
          <w:rFonts w:cs="Arial"/>
          <w:sz w:val="22"/>
          <w:szCs w:val="22"/>
        </w:rPr>
      </w:pPr>
      <w:r w:rsidRPr="00C62942">
        <w:rPr>
          <w:rFonts w:cs="Arial"/>
          <w:sz w:val="22"/>
          <w:szCs w:val="22"/>
        </w:rPr>
        <w:t>All volunteers/staff should complete an application form. The application form will elicit information about an applicant's past and a self-disclosure about any criminal record.</w:t>
      </w:r>
    </w:p>
    <w:p w:rsidRPr="00C62942" w:rsidR="0079503B" w:rsidRDefault="0079503B" w14:paraId="6B66E743" w14:textId="77777777">
      <w:pPr>
        <w:pStyle w:val="ListParagraph"/>
        <w:numPr>
          <w:ilvl w:val="0"/>
          <w:numId w:val="37"/>
        </w:numPr>
        <w:suppressAutoHyphens/>
        <w:autoSpaceDN w:val="0"/>
        <w:spacing w:line="254" w:lineRule="auto"/>
        <w:textAlignment w:val="baseline"/>
        <w:rPr>
          <w:rFonts w:cs="Arial"/>
          <w:sz w:val="22"/>
          <w:szCs w:val="22"/>
        </w:rPr>
      </w:pPr>
      <w:r w:rsidRPr="00C62942">
        <w:rPr>
          <w:rFonts w:cs="Arial"/>
          <w:sz w:val="22"/>
          <w:szCs w:val="22"/>
        </w:rPr>
        <w:t>Consent should be obtained from an applicant to seek information from the Disclosure and Barring Service.</w:t>
      </w:r>
    </w:p>
    <w:p w:rsidRPr="00C62942" w:rsidR="0079503B" w:rsidRDefault="0079503B" w14:paraId="65C2EA13" w14:textId="77777777">
      <w:pPr>
        <w:pStyle w:val="ListParagraph"/>
        <w:numPr>
          <w:ilvl w:val="0"/>
          <w:numId w:val="37"/>
        </w:numPr>
        <w:suppressAutoHyphens/>
        <w:autoSpaceDN w:val="0"/>
        <w:spacing w:line="254" w:lineRule="auto"/>
        <w:textAlignment w:val="baseline"/>
        <w:rPr>
          <w:rFonts w:cs="Arial"/>
          <w:sz w:val="22"/>
          <w:szCs w:val="22"/>
        </w:rPr>
      </w:pPr>
      <w:r w:rsidRPr="00C62942">
        <w:rPr>
          <w:rFonts w:cs="Arial"/>
          <w:sz w:val="22"/>
          <w:szCs w:val="22"/>
        </w:rPr>
        <w:t>Two confidential references, which will include one, regarding previous work with adults at risk. These references shall be taken up and confirmed through telephone contact.</w:t>
      </w:r>
    </w:p>
    <w:p w:rsidR="0079503B" w:rsidRDefault="0079503B" w14:paraId="019ADB1C" w14:textId="77777777">
      <w:pPr>
        <w:pStyle w:val="ListParagraph"/>
        <w:numPr>
          <w:ilvl w:val="0"/>
          <w:numId w:val="37"/>
        </w:numPr>
        <w:suppressAutoHyphens/>
        <w:autoSpaceDN w:val="0"/>
        <w:spacing w:line="254" w:lineRule="auto"/>
        <w:textAlignment w:val="baseline"/>
        <w:rPr>
          <w:rFonts w:cs="Arial"/>
          <w:sz w:val="22"/>
          <w:szCs w:val="22"/>
        </w:rPr>
      </w:pPr>
      <w:r w:rsidRPr="00C62942">
        <w:rPr>
          <w:rFonts w:cs="Arial"/>
          <w:sz w:val="22"/>
          <w:szCs w:val="22"/>
        </w:rPr>
        <w:t xml:space="preserve">Evidence of identity should be provided (e.g. passport or driving licence with photo). </w:t>
      </w:r>
    </w:p>
    <w:p w:rsidRPr="00A735AB" w:rsidR="0079503B" w:rsidP="0079503B" w:rsidRDefault="0079503B" w14:paraId="191C4D3F" w14:textId="77777777">
      <w:pPr>
        <w:pStyle w:val="ListParagraph"/>
        <w:suppressAutoHyphens/>
        <w:autoSpaceDN w:val="0"/>
        <w:spacing w:line="254" w:lineRule="auto"/>
        <w:textAlignment w:val="baseline"/>
        <w:rPr>
          <w:rFonts w:cs="Arial"/>
          <w:sz w:val="22"/>
          <w:szCs w:val="22"/>
        </w:rPr>
      </w:pPr>
    </w:p>
    <w:p w:rsidR="0079503B" w:rsidP="0079503B" w:rsidRDefault="0079503B" w14:paraId="2CD46C7B" w14:textId="77777777">
      <w:pPr>
        <w:spacing w:line="254" w:lineRule="auto"/>
        <w:rPr>
          <w:rFonts w:cs="Arial"/>
          <w:i/>
        </w:rPr>
      </w:pPr>
      <w:r w:rsidRPr="00C62942">
        <w:rPr>
          <w:rFonts w:cs="Arial"/>
          <w:i/>
        </w:rPr>
        <w:t>Interview and induction</w:t>
      </w:r>
    </w:p>
    <w:p w:rsidR="0079503B" w:rsidP="0079503B" w:rsidRDefault="0079503B" w14:paraId="297E6826" w14:textId="77777777">
      <w:pPr>
        <w:spacing w:line="254" w:lineRule="auto"/>
        <w:rPr>
          <w:rFonts w:cs="Arial"/>
          <w:i/>
        </w:rPr>
      </w:pPr>
    </w:p>
    <w:p w:rsidRPr="0079503B" w:rsidR="0079503B" w:rsidP="0079503B" w:rsidRDefault="0079503B" w14:paraId="6C528412" w14:textId="5E8A2A62">
      <w:pPr>
        <w:pStyle w:val="ListParagraph"/>
        <w:numPr>
          <w:ilvl w:val="1"/>
          <w:numId w:val="7"/>
        </w:numPr>
        <w:spacing w:line="254" w:lineRule="auto"/>
        <w:rPr>
          <w:rFonts w:cs="Arial"/>
        </w:rPr>
      </w:pPr>
      <w:r w:rsidRPr="0079503B">
        <w:rPr>
          <w:rFonts w:cs="Arial"/>
        </w:rPr>
        <w:t xml:space="preserve">All employees (and volunteers) will be required to undergo an interview carried out to acceptable protocol and recommendations within the EKF recruitment and selection policy. </w:t>
      </w:r>
    </w:p>
    <w:p w:rsidR="0079503B" w:rsidP="0079503B" w:rsidRDefault="0079503B" w14:paraId="76690012" w14:textId="77777777">
      <w:pPr>
        <w:spacing w:line="254" w:lineRule="auto"/>
        <w:rPr>
          <w:rFonts w:cs="Arial"/>
        </w:rPr>
      </w:pPr>
    </w:p>
    <w:p w:rsidRPr="0079503B" w:rsidR="0079503B" w:rsidP="0079503B" w:rsidRDefault="0079503B" w14:paraId="34A1A6A1" w14:textId="292FD565">
      <w:pPr>
        <w:pStyle w:val="ListParagraph"/>
        <w:numPr>
          <w:ilvl w:val="1"/>
          <w:numId w:val="7"/>
        </w:numPr>
        <w:spacing w:line="254" w:lineRule="auto"/>
        <w:rPr>
          <w:rFonts w:cs="Arial"/>
        </w:rPr>
      </w:pPr>
      <w:r w:rsidRPr="0079503B">
        <w:rPr>
          <w:rFonts w:cs="Arial"/>
        </w:rPr>
        <w:t>Employees and volunteers should receive formal or informal induction, during which:</w:t>
      </w:r>
    </w:p>
    <w:p w:rsidRPr="00C62942" w:rsidR="0079503B" w:rsidRDefault="0079503B" w14:paraId="388248ED" w14:textId="77777777">
      <w:pPr>
        <w:pStyle w:val="ListParagraph"/>
        <w:numPr>
          <w:ilvl w:val="0"/>
          <w:numId w:val="38"/>
        </w:numPr>
        <w:suppressAutoHyphens/>
        <w:autoSpaceDN w:val="0"/>
        <w:spacing w:line="254" w:lineRule="auto"/>
        <w:textAlignment w:val="baseline"/>
        <w:rPr>
          <w:rFonts w:cs="Arial"/>
          <w:sz w:val="22"/>
          <w:szCs w:val="22"/>
        </w:rPr>
      </w:pPr>
      <w:r w:rsidRPr="00C62942">
        <w:rPr>
          <w:rFonts w:cs="Arial"/>
          <w:sz w:val="22"/>
          <w:szCs w:val="22"/>
        </w:rPr>
        <w:t>A check should be made that the application form has been completed in full (including sections on criminal records and self-disclosures).</w:t>
      </w:r>
    </w:p>
    <w:p w:rsidRPr="00C62942" w:rsidR="0079503B" w:rsidRDefault="0079503B" w14:paraId="79348F26" w14:textId="77777777">
      <w:pPr>
        <w:pStyle w:val="ListParagraph"/>
        <w:numPr>
          <w:ilvl w:val="0"/>
          <w:numId w:val="38"/>
        </w:numPr>
        <w:suppressAutoHyphens/>
        <w:autoSpaceDN w:val="0"/>
        <w:spacing w:line="254" w:lineRule="auto"/>
        <w:textAlignment w:val="baseline"/>
        <w:rPr>
          <w:rFonts w:cs="Arial"/>
          <w:sz w:val="22"/>
          <w:szCs w:val="22"/>
        </w:rPr>
      </w:pPr>
      <w:r w:rsidRPr="00C62942">
        <w:rPr>
          <w:rFonts w:cs="Arial"/>
          <w:sz w:val="22"/>
          <w:szCs w:val="22"/>
        </w:rPr>
        <w:t>Their qualifications should be substantiated.</w:t>
      </w:r>
    </w:p>
    <w:p w:rsidRPr="00C62942" w:rsidR="0079503B" w:rsidRDefault="0079503B" w14:paraId="7064A9F3" w14:textId="77777777">
      <w:pPr>
        <w:pStyle w:val="ListParagraph"/>
        <w:numPr>
          <w:ilvl w:val="0"/>
          <w:numId w:val="38"/>
        </w:numPr>
        <w:suppressAutoHyphens/>
        <w:autoSpaceDN w:val="0"/>
        <w:spacing w:line="254" w:lineRule="auto"/>
        <w:textAlignment w:val="baseline"/>
        <w:rPr>
          <w:rFonts w:cs="Arial"/>
          <w:sz w:val="22"/>
          <w:szCs w:val="22"/>
        </w:rPr>
      </w:pPr>
      <w:r w:rsidRPr="00C62942">
        <w:rPr>
          <w:rFonts w:cs="Arial"/>
          <w:sz w:val="22"/>
          <w:szCs w:val="22"/>
        </w:rPr>
        <w:t>The job requirements and responsibilities should be clarified.</w:t>
      </w:r>
    </w:p>
    <w:p w:rsidRPr="00C62942" w:rsidR="0079503B" w:rsidRDefault="0079503B" w14:paraId="60D8C6F0" w14:textId="77777777">
      <w:pPr>
        <w:pStyle w:val="ListParagraph"/>
        <w:numPr>
          <w:ilvl w:val="0"/>
          <w:numId w:val="38"/>
        </w:numPr>
        <w:suppressAutoHyphens/>
        <w:autoSpaceDN w:val="0"/>
        <w:spacing w:line="254" w:lineRule="auto"/>
        <w:textAlignment w:val="baseline"/>
        <w:rPr>
          <w:rFonts w:cs="Arial"/>
          <w:sz w:val="22"/>
          <w:szCs w:val="22"/>
        </w:rPr>
      </w:pPr>
      <w:r w:rsidRPr="00C62942">
        <w:rPr>
          <w:rFonts w:cs="Arial"/>
          <w:sz w:val="22"/>
          <w:szCs w:val="22"/>
        </w:rPr>
        <w:t xml:space="preserve">They should sign up to the EKF Code of Ethics and Conduct. </w:t>
      </w:r>
    </w:p>
    <w:p w:rsidR="0079503B" w:rsidRDefault="0079503B" w14:paraId="72D5A0BE" w14:textId="77777777">
      <w:pPr>
        <w:pStyle w:val="ListParagraph"/>
        <w:numPr>
          <w:ilvl w:val="0"/>
          <w:numId w:val="38"/>
        </w:numPr>
        <w:suppressAutoHyphens/>
        <w:autoSpaceDN w:val="0"/>
        <w:spacing w:line="254" w:lineRule="auto"/>
        <w:textAlignment w:val="baseline"/>
        <w:rPr>
          <w:rFonts w:cs="Arial"/>
          <w:sz w:val="22"/>
          <w:szCs w:val="22"/>
        </w:rPr>
      </w:pPr>
      <w:r w:rsidRPr="4AF7FD0A">
        <w:rPr>
          <w:rFonts w:cs="Arial"/>
          <w:sz w:val="22"/>
          <w:szCs w:val="22"/>
        </w:rPr>
        <w:t xml:space="preserve">Adults at Risk protection procedures are </w:t>
      </w:r>
      <w:bookmarkStart w:name="_Int_NYtvbkA1" w:id="32"/>
      <w:r w:rsidRPr="4AF7FD0A">
        <w:rPr>
          <w:rFonts w:cs="Arial"/>
          <w:sz w:val="22"/>
          <w:szCs w:val="22"/>
        </w:rPr>
        <w:t>explained</w:t>
      </w:r>
      <w:bookmarkEnd w:id="32"/>
      <w:r w:rsidRPr="4AF7FD0A">
        <w:rPr>
          <w:rFonts w:cs="Arial"/>
          <w:sz w:val="22"/>
          <w:szCs w:val="22"/>
        </w:rPr>
        <w:t xml:space="preserve"> and training needs are identified. </w:t>
      </w:r>
    </w:p>
    <w:p w:rsidR="0079503B" w:rsidP="0079503B" w:rsidRDefault="0079503B" w14:paraId="18683C57" w14:textId="77777777">
      <w:pPr>
        <w:suppressAutoHyphens/>
        <w:autoSpaceDN w:val="0"/>
        <w:spacing w:line="254" w:lineRule="auto"/>
        <w:textAlignment w:val="baseline"/>
        <w:rPr>
          <w:rFonts w:cs="Arial"/>
          <w:sz w:val="22"/>
          <w:szCs w:val="22"/>
        </w:rPr>
      </w:pPr>
    </w:p>
    <w:p w:rsidRPr="0079503B" w:rsidR="0079503B" w:rsidP="0079503B" w:rsidRDefault="0079503B" w14:paraId="1D9254AB" w14:textId="28E53553">
      <w:pPr>
        <w:suppressAutoHyphens/>
        <w:autoSpaceDN w:val="0"/>
        <w:spacing w:line="254" w:lineRule="auto"/>
        <w:textAlignment w:val="baseline"/>
        <w:rPr>
          <w:rFonts w:cs="Arial"/>
          <w:i/>
          <w:iCs/>
          <w:sz w:val="22"/>
          <w:szCs w:val="22"/>
        </w:rPr>
      </w:pPr>
      <w:r w:rsidRPr="0079503B">
        <w:rPr>
          <w:rFonts w:cs="Arial"/>
          <w:i/>
          <w:iCs/>
          <w:sz w:val="22"/>
          <w:szCs w:val="22"/>
        </w:rPr>
        <w:t>Existing staff</w:t>
      </w:r>
    </w:p>
    <w:p w:rsidRPr="0079503B" w:rsidR="0079503B" w:rsidP="0079503B" w:rsidRDefault="0079503B" w14:paraId="124A6FB8" w14:textId="77777777">
      <w:pPr>
        <w:suppressAutoHyphens/>
        <w:autoSpaceDN w:val="0"/>
        <w:spacing w:line="254" w:lineRule="auto"/>
        <w:textAlignment w:val="baseline"/>
        <w:rPr>
          <w:rFonts w:cs="Arial"/>
          <w:sz w:val="22"/>
          <w:szCs w:val="22"/>
        </w:rPr>
      </w:pPr>
    </w:p>
    <w:p w:rsidRPr="0079503B" w:rsidR="0079503B" w:rsidP="0079503B" w:rsidRDefault="0079503B" w14:paraId="42AFE3C3" w14:textId="15CC6E26">
      <w:pPr>
        <w:pStyle w:val="ListParagraph"/>
        <w:numPr>
          <w:ilvl w:val="1"/>
          <w:numId w:val="7"/>
        </w:numPr>
        <w:suppressAutoHyphens/>
        <w:autoSpaceDN w:val="0"/>
        <w:spacing w:line="254" w:lineRule="auto"/>
        <w:textAlignment w:val="baseline"/>
        <w:rPr>
          <w:rFonts w:cs="Arial"/>
          <w:sz w:val="22"/>
          <w:szCs w:val="22"/>
        </w:rPr>
      </w:pPr>
      <w:r w:rsidRPr="4AF7FD0A">
        <w:rPr>
          <w:rFonts w:cs="Arial"/>
        </w:rPr>
        <w:t xml:space="preserve">All current EKF staff and officers shall complete a declaration of self-assessment and </w:t>
      </w:r>
      <w:r w:rsidRPr="4AF7FD0A" w:rsidR="493017D1">
        <w:rPr>
          <w:rFonts w:cs="Arial"/>
        </w:rPr>
        <w:t>DBS record</w:t>
      </w:r>
      <w:r w:rsidRPr="4AF7FD0A">
        <w:rPr>
          <w:rFonts w:cs="Arial"/>
        </w:rPr>
        <w:t xml:space="preserve"> check relevant to the position held. It is a requirement of all new Associations to ensure their officers have been suitably DBS checked before they are accepted into membership. This requirement is contained within our application and information pack.</w:t>
      </w:r>
    </w:p>
    <w:p w:rsidRPr="0079503B" w:rsidR="0079503B" w:rsidP="0079503B" w:rsidRDefault="0079503B" w14:paraId="6E5FBA04" w14:textId="77777777">
      <w:pPr>
        <w:pStyle w:val="ListParagraph"/>
        <w:suppressAutoHyphens/>
        <w:autoSpaceDN w:val="0"/>
        <w:spacing w:line="254" w:lineRule="auto"/>
        <w:textAlignment w:val="baseline"/>
        <w:rPr>
          <w:rFonts w:cs="Arial"/>
          <w:sz w:val="22"/>
          <w:szCs w:val="22"/>
        </w:rPr>
      </w:pPr>
    </w:p>
    <w:p w:rsidRPr="0079503B" w:rsidR="0079503B" w:rsidP="0079503B" w:rsidRDefault="0079503B" w14:paraId="02453DFE" w14:textId="77777777">
      <w:pPr>
        <w:pStyle w:val="ListParagraph"/>
        <w:numPr>
          <w:ilvl w:val="1"/>
          <w:numId w:val="7"/>
        </w:numPr>
        <w:suppressAutoHyphens/>
        <w:autoSpaceDN w:val="0"/>
        <w:spacing w:line="254" w:lineRule="auto"/>
        <w:textAlignment w:val="baseline"/>
        <w:rPr>
          <w:rFonts w:cs="Arial"/>
          <w:sz w:val="22"/>
          <w:szCs w:val="22"/>
        </w:rPr>
      </w:pPr>
      <w:r w:rsidRPr="0079503B">
        <w:rPr>
          <w:rFonts w:cs="Arial"/>
        </w:rPr>
        <w:t xml:space="preserve">Members of the EKF Board will have their DBS certificates independently reviewed by the Safeguarding Team. The Board will also review the DBS checks of the Safeguarding Team. </w:t>
      </w:r>
    </w:p>
    <w:p w:rsidRPr="0079503B" w:rsidR="0079503B" w:rsidP="0079503B" w:rsidRDefault="0079503B" w14:paraId="0FA95962" w14:textId="77777777">
      <w:pPr>
        <w:suppressAutoHyphens/>
        <w:autoSpaceDN w:val="0"/>
        <w:spacing w:line="254" w:lineRule="auto"/>
        <w:textAlignment w:val="baseline"/>
        <w:rPr>
          <w:rFonts w:cs="Arial"/>
          <w:sz w:val="22"/>
          <w:szCs w:val="22"/>
        </w:rPr>
      </w:pPr>
    </w:p>
    <w:p w:rsidRPr="006E1602" w:rsidR="006E1602" w:rsidP="006E1602" w:rsidRDefault="0079503B" w14:paraId="25723A92" w14:textId="77777777">
      <w:pPr>
        <w:pStyle w:val="ListParagraph"/>
        <w:numPr>
          <w:ilvl w:val="1"/>
          <w:numId w:val="7"/>
        </w:numPr>
        <w:suppressAutoHyphens/>
        <w:autoSpaceDN w:val="0"/>
        <w:spacing w:line="254" w:lineRule="auto"/>
        <w:textAlignment w:val="baseline"/>
        <w:rPr>
          <w:rFonts w:cs="Arial"/>
          <w:sz w:val="22"/>
          <w:szCs w:val="22"/>
        </w:rPr>
      </w:pPr>
      <w:r w:rsidRPr="0079503B">
        <w:rPr>
          <w:rFonts w:cs="Arial"/>
        </w:rPr>
        <w:t>All EKF Board Members will (in addition to being DBS checked) undertake Safeguarding Training.</w:t>
      </w:r>
      <w:bookmarkStart w:name="_Hlk29123826" w:id="33"/>
    </w:p>
    <w:p w:rsidRPr="006E1602" w:rsidR="006E1602" w:rsidP="006E1602" w:rsidRDefault="006E1602" w14:paraId="2A3DC83C" w14:textId="77777777">
      <w:pPr>
        <w:pStyle w:val="ListParagraph"/>
        <w:rPr>
          <w:rFonts w:cs="Arial"/>
          <w:b/>
          <w:color w:val="00B050"/>
          <w:u w:val="single"/>
        </w:rPr>
      </w:pPr>
    </w:p>
    <w:p w:rsidRPr="006E1602" w:rsidR="006E1602" w:rsidP="006E1602" w:rsidRDefault="006E1602" w14:paraId="17C2AE43" w14:textId="16919999">
      <w:pPr>
        <w:pStyle w:val="ListParagraph"/>
        <w:numPr>
          <w:ilvl w:val="0"/>
          <w:numId w:val="7"/>
        </w:numPr>
        <w:suppressAutoHyphens/>
        <w:autoSpaceDN w:val="0"/>
        <w:spacing w:line="254" w:lineRule="auto"/>
        <w:textAlignment w:val="baseline"/>
        <w:rPr>
          <w:rFonts w:cs="Arial"/>
          <w:b/>
          <w:color w:val="00B050"/>
          <w:sz w:val="22"/>
          <w:szCs w:val="22"/>
        </w:rPr>
      </w:pPr>
      <w:r w:rsidRPr="006E1602">
        <w:rPr>
          <w:rFonts w:cs="Arial"/>
          <w:b/>
          <w:color w:val="00B050"/>
        </w:rPr>
        <w:t xml:space="preserve">The EKF’s expectation of affiliated </w:t>
      </w:r>
      <w:bookmarkEnd w:id="33"/>
      <w:r>
        <w:rPr>
          <w:rFonts w:cs="Arial"/>
          <w:b/>
          <w:color w:val="00B050"/>
        </w:rPr>
        <w:t>Associations</w:t>
      </w:r>
    </w:p>
    <w:p w:rsidRPr="006E1602" w:rsidR="006E1602" w:rsidP="006E1602" w:rsidRDefault="006E1602" w14:paraId="56A73EBE" w14:textId="77777777">
      <w:pPr>
        <w:pStyle w:val="ListParagraph"/>
        <w:suppressAutoHyphens/>
        <w:autoSpaceDN w:val="0"/>
        <w:spacing w:line="254" w:lineRule="auto"/>
        <w:ind w:left="400"/>
        <w:textAlignment w:val="baseline"/>
        <w:rPr>
          <w:rFonts w:cs="Arial"/>
          <w:sz w:val="22"/>
          <w:szCs w:val="22"/>
        </w:rPr>
      </w:pPr>
    </w:p>
    <w:p w:rsidRPr="006E1602" w:rsidR="006E1602" w:rsidP="006E1602" w:rsidRDefault="006E1602" w14:paraId="7897832A" w14:textId="7BF0D0D5">
      <w:pPr>
        <w:pStyle w:val="ListParagraph"/>
        <w:numPr>
          <w:ilvl w:val="1"/>
          <w:numId w:val="7"/>
        </w:numPr>
        <w:suppressAutoHyphens/>
        <w:autoSpaceDN w:val="0"/>
        <w:spacing w:line="254" w:lineRule="auto"/>
        <w:textAlignment w:val="baseline"/>
        <w:rPr>
          <w:rFonts w:cs="Arial"/>
          <w:sz w:val="22"/>
          <w:szCs w:val="22"/>
        </w:rPr>
      </w:pPr>
      <w:r w:rsidRPr="4AF7FD0A">
        <w:rPr>
          <w:rFonts w:cs="Arial"/>
        </w:rPr>
        <w:t xml:space="preserve">It is the EKF’s Safeguarding Team and Board decision that all affiliated member associations will comply with the requirements laid out below by December 2023. Help and support to achieve this is available from the EKF Safeguarding Team and any association who fails to meet </w:t>
      </w:r>
      <w:proofErr w:type="gramStart"/>
      <w:r w:rsidRPr="4AF7FD0A" w:rsidR="34A2AD56">
        <w:rPr>
          <w:rFonts w:cs="Arial"/>
        </w:rPr>
        <w:t>this criteria</w:t>
      </w:r>
      <w:proofErr w:type="gramEnd"/>
      <w:r w:rsidRPr="4AF7FD0A">
        <w:rPr>
          <w:rFonts w:cs="Arial"/>
        </w:rPr>
        <w:t xml:space="preserve"> but is seen to be actively working towards the required criterion will not be sanctioned. However, active refusal to engage with the below may lead to EKF membership being rescinded.  </w:t>
      </w:r>
    </w:p>
    <w:p w:rsidRPr="006E1602" w:rsidR="006E1602" w:rsidP="006E1602" w:rsidRDefault="006E1602" w14:paraId="13A814CC" w14:textId="77777777">
      <w:pPr>
        <w:pStyle w:val="ListParagraph"/>
        <w:suppressAutoHyphens/>
        <w:autoSpaceDN w:val="0"/>
        <w:spacing w:line="254" w:lineRule="auto"/>
        <w:textAlignment w:val="baseline"/>
        <w:rPr>
          <w:rFonts w:cs="Arial"/>
          <w:sz w:val="22"/>
          <w:szCs w:val="22"/>
        </w:rPr>
      </w:pPr>
    </w:p>
    <w:p w:rsidRPr="006E1602" w:rsidR="006E1602" w:rsidP="006E1602" w:rsidRDefault="006E1602" w14:paraId="154D9A8D" w14:textId="5F4F19A4">
      <w:pPr>
        <w:pStyle w:val="ListParagraph"/>
        <w:numPr>
          <w:ilvl w:val="1"/>
          <w:numId w:val="7"/>
        </w:numPr>
        <w:suppressAutoHyphens/>
        <w:autoSpaceDN w:val="0"/>
        <w:spacing w:line="254" w:lineRule="auto"/>
        <w:textAlignment w:val="baseline"/>
        <w:rPr>
          <w:rFonts w:cs="Arial"/>
          <w:sz w:val="22"/>
          <w:szCs w:val="22"/>
        </w:rPr>
      </w:pPr>
      <w:r w:rsidRPr="006E1602">
        <w:rPr>
          <w:rFonts w:cs="Arial"/>
        </w:rPr>
        <w:t>Associations will need to comply with the following:</w:t>
      </w:r>
    </w:p>
    <w:p w:rsidRPr="006E1602" w:rsidR="006E1602" w:rsidP="006E1602" w:rsidRDefault="006E1602" w14:paraId="33941091" w14:textId="77777777">
      <w:pPr>
        <w:suppressAutoHyphens/>
        <w:autoSpaceDN w:val="0"/>
        <w:spacing w:line="254" w:lineRule="auto"/>
        <w:textAlignment w:val="baseline"/>
        <w:rPr>
          <w:rFonts w:cs="Arial"/>
          <w:sz w:val="22"/>
          <w:szCs w:val="22"/>
        </w:rPr>
      </w:pPr>
    </w:p>
    <w:p w:rsidRPr="00C62942" w:rsidR="006E1602" w:rsidRDefault="006E1602" w14:paraId="5D2ED2AF" w14:textId="77777777">
      <w:pPr>
        <w:pStyle w:val="ListParagraph"/>
        <w:numPr>
          <w:ilvl w:val="0"/>
          <w:numId w:val="39"/>
        </w:numPr>
        <w:suppressAutoHyphens/>
        <w:autoSpaceDN w:val="0"/>
        <w:spacing w:after="160" w:line="254" w:lineRule="auto"/>
        <w:textAlignment w:val="baseline"/>
        <w:rPr>
          <w:rFonts w:cs="Arial"/>
          <w:sz w:val="22"/>
          <w:szCs w:val="22"/>
        </w:rPr>
      </w:pPr>
      <w:r w:rsidRPr="00C62942">
        <w:rPr>
          <w:rFonts w:cs="Arial"/>
          <w:sz w:val="22"/>
          <w:szCs w:val="22"/>
        </w:rPr>
        <w:t>Have a Lead Protection Officer for the Association</w:t>
      </w:r>
    </w:p>
    <w:p w:rsidRPr="00C62942" w:rsidR="006E1602" w:rsidRDefault="006E1602" w14:paraId="68557E01" w14:textId="77777777">
      <w:pPr>
        <w:pStyle w:val="ListParagraph"/>
        <w:numPr>
          <w:ilvl w:val="1"/>
          <w:numId w:val="39"/>
        </w:numPr>
        <w:suppressAutoHyphens/>
        <w:autoSpaceDN w:val="0"/>
        <w:spacing w:after="160" w:line="254" w:lineRule="auto"/>
        <w:textAlignment w:val="baseline"/>
        <w:rPr>
          <w:rFonts w:cs="Arial"/>
          <w:sz w:val="22"/>
          <w:szCs w:val="22"/>
        </w:rPr>
      </w:pPr>
      <w:r w:rsidRPr="00C62942">
        <w:rPr>
          <w:rFonts w:cs="Arial"/>
          <w:sz w:val="22"/>
          <w:szCs w:val="22"/>
        </w:rPr>
        <w:t>The named person should have their contact details displayed on the official association website (e-mail address and telephone number).</w:t>
      </w:r>
    </w:p>
    <w:p w:rsidRPr="00C62942" w:rsidR="006E1602" w:rsidRDefault="006E1602" w14:paraId="32CFE4ED" w14:textId="77777777">
      <w:pPr>
        <w:pStyle w:val="ListParagraph"/>
        <w:numPr>
          <w:ilvl w:val="1"/>
          <w:numId w:val="39"/>
        </w:numPr>
        <w:suppressAutoHyphens/>
        <w:autoSpaceDN w:val="0"/>
        <w:spacing w:after="160" w:line="254" w:lineRule="auto"/>
        <w:textAlignment w:val="baseline"/>
        <w:rPr>
          <w:rFonts w:cs="Arial"/>
          <w:sz w:val="22"/>
          <w:szCs w:val="22"/>
        </w:rPr>
      </w:pPr>
      <w:r w:rsidRPr="00C62942">
        <w:rPr>
          <w:rFonts w:cs="Arial"/>
          <w:sz w:val="22"/>
          <w:szCs w:val="22"/>
        </w:rPr>
        <w:t xml:space="preserve">Lead to attend official Safeguarding training every 3 years provided by the EKF </w:t>
      </w:r>
    </w:p>
    <w:p w:rsidRPr="00C62942" w:rsidR="006E1602" w:rsidRDefault="006E1602" w14:paraId="6C8E1589" w14:textId="77777777">
      <w:pPr>
        <w:pStyle w:val="ListParagraph"/>
        <w:numPr>
          <w:ilvl w:val="1"/>
          <w:numId w:val="39"/>
        </w:numPr>
        <w:suppressAutoHyphens/>
        <w:autoSpaceDN w:val="0"/>
        <w:spacing w:after="160" w:line="254" w:lineRule="auto"/>
        <w:textAlignment w:val="baseline"/>
        <w:rPr>
          <w:rFonts w:cs="Arial"/>
          <w:sz w:val="22"/>
          <w:szCs w:val="22"/>
        </w:rPr>
      </w:pPr>
      <w:r w:rsidRPr="00C62942">
        <w:rPr>
          <w:rFonts w:cs="Arial"/>
          <w:sz w:val="22"/>
          <w:szCs w:val="22"/>
        </w:rPr>
        <w:t>Ensure association coaches and instructors are compliant with DBS requirements by keeping and monitoring accurate records</w:t>
      </w:r>
    </w:p>
    <w:p w:rsidRPr="00C62942" w:rsidR="006E1602" w:rsidRDefault="006E1602" w14:paraId="21DD26E0" w14:textId="77777777">
      <w:pPr>
        <w:pStyle w:val="ListParagraph"/>
        <w:numPr>
          <w:ilvl w:val="0"/>
          <w:numId w:val="39"/>
        </w:numPr>
        <w:suppressAutoHyphens/>
        <w:autoSpaceDN w:val="0"/>
        <w:spacing w:after="160" w:line="254" w:lineRule="auto"/>
        <w:textAlignment w:val="baseline"/>
        <w:rPr>
          <w:rFonts w:cs="Arial"/>
          <w:sz w:val="22"/>
          <w:szCs w:val="22"/>
        </w:rPr>
      </w:pPr>
      <w:r w:rsidRPr="00C62942">
        <w:rPr>
          <w:rFonts w:cs="Arial"/>
          <w:sz w:val="22"/>
          <w:szCs w:val="22"/>
        </w:rPr>
        <w:t>Have a clear Adult Safeguarding policy document in line with the Safeguarding Code in Martial Arts</w:t>
      </w:r>
    </w:p>
    <w:p w:rsidRPr="00C62942" w:rsidR="006E1602" w:rsidRDefault="006E1602" w14:paraId="3C292DD3" w14:textId="77777777">
      <w:pPr>
        <w:pStyle w:val="ListParagraph"/>
        <w:numPr>
          <w:ilvl w:val="1"/>
          <w:numId w:val="39"/>
        </w:numPr>
        <w:suppressAutoHyphens/>
        <w:autoSpaceDN w:val="0"/>
        <w:spacing w:after="160" w:line="254" w:lineRule="auto"/>
        <w:textAlignment w:val="baseline"/>
        <w:rPr>
          <w:rFonts w:cs="Arial"/>
          <w:sz w:val="22"/>
          <w:szCs w:val="22"/>
        </w:rPr>
      </w:pPr>
      <w:r w:rsidRPr="2480F4FB">
        <w:rPr>
          <w:rFonts w:cs="Arial"/>
          <w:sz w:val="22"/>
          <w:szCs w:val="22"/>
        </w:rPr>
        <w:t>The policy should include clear systems and processes for how concerns are received, processed and managed</w:t>
      </w:r>
    </w:p>
    <w:p w:rsidRPr="00C62942" w:rsidR="006E1602" w:rsidRDefault="006E1602" w14:paraId="12CFD850" w14:textId="77777777">
      <w:pPr>
        <w:pStyle w:val="ListParagraph"/>
        <w:numPr>
          <w:ilvl w:val="2"/>
          <w:numId w:val="39"/>
        </w:numPr>
        <w:suppressAutoHyphens/>
        <w:autoSpaceDN w:val="0"/>
        <w:spacing w:after="160" w:line="254" w:lineRule="auto"/>
        <w:textAlignment w:val="baseline"/>
        <w:rPr>
          <w:rFonts w:cs="Arial"/>
          <w:sz w:val="22"/>
          <w:szCs w:val="22"/>
        </w:rPr>
      </w:pPr>
      <w:r w:rsidRPr="2480F4FB">
        <w:rPr>
          <w:rFonts w:cs="Arial"/>
          <w:sz w:val="22"/>
          <w:szCs w:val="22"/>
        </w:rPr>
        <w:t>For advice and guidance on how to proceed with cases that arise please contact your local EKF Safeguarding Officer who will assist</w:t>
      </w:r>
    </w:p>
    <w:p w:rsidRPr="00C62942" w:rsidR="006E1602" w:rsidRDefault="006E1602" w14:paraId="4AAA34AD" w14:textId="7A245186">
      <w:pPr>
        <w:pStyle w:val="ListParagraph"/>
        <w:numPr>
          <w:ilvl w:val="1"/>
          <w:numId w:val="39"/>
        </w:numPr>
        <w:suppressAutoHyphens/>
        <w:autoSpaceDN w:val="0"/>
        <w:spacing w:after="160" w:line="254" w:lineRule="auto"/>
        <w:textAlignment w:val="baseline"/>
        <w:rPr>
          <w:rFonts w:cs="Arial"/>
          <w:sz w:val="22"/>
          <w:szCs w:val="22"/>
        </w:rPr>
      </w:pPr>
      <w:r w:rsidRPr="4AF7FD0A">
        <w:rPr>
          <w:rFonts w:cs="Arial"/>
          <w:sz w:val="22"/>
          <w:szCs w:val="22"/>
        </w:rPr>
        <w:t xml:space="preserve">The policy must </w:t>
      </w:r>
      <w:r w:rsidRPr="4AF7FD0A" w:rsidR="5B82076C">
        <w:rPr>
          <w:rFonts w:cs="Arial"/>
          <w:sz w:val="22"/>
          <w:szCs w:val="22"/>
        </w:rPr>
        <w:t>refer</w:t>
      </w:r>
      <w:r w:rsidRPr="4AF7FD0A">
        <w:rPr>
          <w:rFonts w:cs="Arial"/>
          <w:sz w:val="22"/>
          <w:szCs w:val="22"/>
        </w:rPr>
        <w:t xml:space="preserve"> to the EKF Safeguarding Team and how to refer a concern accordingly. This may be particularly pertinent if the Lead Protection Officer is the subject of an accusation or </w:t>
      </w:r>
      <w:bookmarkStart w:name="_Int_ycoH3N7i" w:id="34"/>
      <w:proofErr w:type="gramStart"/>
      <w:r w:rsidRPr="4AF7FD0A">
        <w:rPr>
          <w:rFonts w:cs="Arial"/>
          <w:sz w:val="22"/>
          <w:szCs w:val="22"/>
        </w:rPr>
        <w:t>complaint</w:t>
      </w:r>
      <w:bookmarkEnd w:id="34"/>
      <w:proofErr w:type="gramEnd"/>
      <w:r w:rsidRPr="4AF7FD0A">
        <w:rPr>
          <w:rFonts w:cs="Arial"/>
          <w:sz w:val="22"/>
          <w:szCs w:val="22"/>
        </w:rPr>
        <w:t xml:space="preserve"> or the individual wishes the process to be managed outside of the association</w:t>
      </w:r>
    </w:p>
    <w:p w:rsidR="006E1602" w:rsidRDefault="006E1602" w14:paraId="7EB3B2DA" w14:textId="77777777">
      <w:pPr>
        <w:pStyle w:val="ListParagraph"/>
        <w:numPr>
          <w:ilvl w:val="0"/>
          <w:numId w:val="39"/>
        </w:numPr>
        <w:suppressAutoHyphens/>
        <w:autoSpaceDN w:val="0"/>
        <w:spacing w:after="160" w:line="254" w:lineRule="auto"/>
        <w:textAlignment w:val="baseline"/>
        <w:rPr>
          <w:rFonts w:cs="Arial"/>
          <w:sz w:val="22"/>
          <w:szCs w:val="22"/>
        </w:rPr>
      </w:pPr>
      <w:r w:rsidRPr="00C62942">
        <w:rPr>
          <w:rFonts w:cs="Arial"/>
          <w:sz w:val="22"/>
          <w:szCs w:val="22"/>
        </w:rPr>
        <w:t>Have a safeguarding referral form displayed on the website</w:t>
      </w:r>
    </w:p>
    <w:p w:rsidRPr="00C761E8" w:rsidR="00C761E8" w:rsidP="00C761E8" w:rsidRDefault="00C761E8" w14:paraId="779AA776" w14:textId="226EC654">
      <w:pPr>
        <w:pStyle w:val="ListParagraph"/>
        <w:numPr>
          <w:ilvl w:val="0"/>
          <w:numId w:val="7"/>
        </w:numPr>
        <w:suppressAutoHyphens/>
        <w:autoSpaceDN w:val="0"/>
        <w:spacing w:after="160" w:line="254" w:lineRule="auto"/>
        <w:textAlignment w:val="baseline"/>
        <w:rPr>
          <w:rFonts w:cs="Arial"/>
          <w:b/>
          <w:bCs w:val="0"/>
          <w:color w:val="00B050"/>
          <w:sz w:val="22"/>
          <w:szCs w:val="22"/>
        </w:rPr>
      </w:pPr>
      <w:r w:rsidRPr="00C761E8">
        <w:rPr>
          <w:rFonts w:cs="Arial"/>
          <w:b/>
          <w:bCs w:val="0"/>
          <w:color w:val="00B050"/>
          <w:sz w:val="22"/>
          <w:szCs w:val="22"/>
        </w:rPr>
        <w:t>Safeguarding and Data Protection</w:t>
      </w:r>
    </w:p>
    <w:p w:rsidRPr="00C761E8" w:rsidR="00C761E8" w:rsidP="00CB0655" w:rsidRDefault="00CB0655" w14:paraId="34CD1702" w14:textId="60D9BAF9">
      <w:pPr>
        <w:pStyle w:val="ListParagraph"/>
        <w:numPr>
          <w:ilvl w:val="1"/>
          <w:numId w:val="7"/>
        </w:numPr>
        <w:suppressAutoHyphens/>
        <w:autoSpaceDN w:val="0"/>
        <w:spacing w:after="160" w:line="254" w:lineRule="auto"/>
        <w:textAlignment w:val="baseline"/>
        <w:rPr>
          <w:rFonts w:cs="Arial"/>
          <w:sz w:val="22"/>
          <w:szCs w:val="22"/>
        </w:rPr>
      </w:pPr>
      <w:bookmarkStart w:name="_Toc32921900" w:id="35"/>
      <w:r w:rsidRPr="4AF7FD0A">
        <w:rPr>
          <w:rFonts w:cs="Poppins"/>
          <w:color w:val="000000" w:themeColor="text1"/>
        </w:rPr>
        <w:t xml:space="preserve">All sports </w:t>
      </w:r>
      <w:r w:rsidRPr="4AF7FD0A" w:rsidR="59EB5ED4">
        <w:rPr>
          <w:rFonts w:cs="Poppins"/>
          <w:color w:val="000000" w:themeColor="text1"/>
        </w:rPr>
        <w:t>organisations</w:t>
      </w:r>
      <w:r w:rsidRPr="4AF7FD0A">
        <w:rPr>
          <w:rFonts w:cs="Poppins"/>
          <w:color w:val="000000" w:themeColor="text1"/>
        </w:rPr>
        <w:t xml:space="preserve"> must comply with the Data Protection Act (DPA) and the General Data Protection Regulations (GDPR).  </w:t>
      </w:r>
    </w:p>
    <w:p w:rsidRPr="00C761E8" w:rsidR="00C761E8" w:rsidP="00CB0655" w:rsidRDefault="00CB0655" w14:paraId="5A8A9E08" w14:textId="77777777">
      <w:pPr>
        <w:pStyle w:val="ListParagraph"/>
        <w:numPr>
          <w:ilvl w:val="1"/>
          <w:numId w:val="7"/>
        </w:numPr>
        <w:suppressAutoHyphens/>
        <w:autoSpaceDN w:val="0"/>
        <w:spacing w:after="160" w:line="254" w:lineRule="auto"/>
        <w:textAlignment w:val="baseline"/>
        <w:rPr>
          <w:rFonts w:cs="Arial"/>
          <w:sz w:val="22"/>
          <w:szCs w:val="22"/>
        </w:rPr>
      </w:pPr>
      <w:r w:rsidRPr="00C761E8">
        <w:rPr>
          <w:rFonts w:cs="Poppins"/>
          <w:color w:val="000000" w:themeColor="text1"/>
        </w:rPr>
        <w:t xml:space="preserve">Information about concerns of abuse includes personal data.  It is therefore important to be clear as to the grounds for processing and sharing information about concerns of abuse. </w:t>
      </w:r>
    </w:p>
    <w:p w:rsidRPr="00C761E8" w:rsidR="00C761E8" w:rsidP="00CB0655" w:rsidRDefault="00CB0655" w14:paraId="5DED9B73" w14:textId="77777777">
      <w:pPr>
        <w:pStyle w:val="ListParagraph"/>
        <w:numPr>
          <w:ilvl w:val="1"/>
          <w:numId w:val="7"/>
        </w:numPr>
        <w:suppressAutoHyphens/>
        <w:autoSpaceDN w:val="0"/>
        <w:spacing w:after="160" w:line="254" w:lineRule="auto"/>
        <w:textAlignment w:val="baseline"/>
        <w:rPr>
          <w:rFonts w:cs="Arial"/>
          <w:sz w:val="22"/>
          <w:szCs w:val="22"/>
        </w:rPr>
      </w:pPr>
      <w:r w:rsidRPr="00C761E8">
        <w:rPr>
          <w:rFonts w:cs="Poppins"/>
          <w:color w:val="000000" w:themeColor="text1"/>
        </w:rPr>
        <w:t xml:space="preserve">Processing information includes record keeping. Records relating to safeguarding concerns must be accurate and relevant.  They must be stored confidentially with access only to those with a need to know. </w:t>
      </w:r>
    </w:p>
    <w:p w:rsidRPr="00C761E8" w:rsidR="00C761E8" w:rsidP="00CB0655" w:rsidRDefault="00CB0655" w14:paraId="4B804D5F" w14:textId="1EED0650">
      <w:pPr>
        <w:pStyle w:val="ListParagraph"/>
        <w:numPr>
          <w:ilvl w:val="1"/>
          <w:numId w:val="7"/>
        </w:numPr>
        <w:suppressAutoHyphens/>
        <w:autoSpaceDN w:val="0"/>
        <w:spacing w:after="160" w:line="254" w:lineRule="auto"/>
        <w:textAlignment w:val="baseline"/>
        <w:rPr>
          <w:rFonts w:cs="Arial"/>
          <w:sz w:val="22"/>
          <w:szCs w:val="22"/>
        </w:rPr>
      </w:pPr>
      <w:r w:rsidRPr="4AF7FD0A">
        <w:rPr>
          <w:rFonts w:eastAsia="Poppins" w:cs="Poppins"/>
          <w:color w:val="000000" w:themeColor="text1"/>
        </w:rPr>
        <w:t>Sharing information, with the right people, is central to good practice in safeguarding adults. However, i</w:t>
      </w:r>
      <w:r w:rsidRPr="4AF7FD0A">
        <w:rPr>
          <w:rFonts w:cs="Poppins"/>
          <w:color w:val="000000" w:themeColor="text1"/>
        </w:rPr>
        <w:t>nformation sharing must only ever be with those with a ‘need to know’.</w:t>
      </w:r>
      <w:r>
        <w:br/>
      </w:r>
      <w:r w:rsidRPr="4AF7FD0A">
        <w:rPr>
          <w:rFonts w:cs="Poppins"/>
          <w:color w:val="000000" w:themeColor="text1"/>
        </w:rPr>
        <w:t xml:space="preserve">This does </w:t>
      </w:r>
      <w:r w:rsidRPr="4AF7FD0A">
        <w:rPr>
          <w:rFonts w:cs="Poppins"/>
          <w:b/>
          <w:color w:val="000000" w:themeColor="text1"/>
        </w:rPr>
        <w:t>NOT</w:t>
      </w:r>
      <w:r w:rsidRPr="4AF7FD0A">
        <w:rPr>
          <w:rFonts w:cs="Poppins"/>
          <w:color w:val="000000" w:themeColor="text1"/>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w:t>
      </w:r>
      <w:r w:rsidRPr="4AF7FD0A" w:rsidR="787F9F29">
        <w:rPr>
          <w:rFonts w:cs="Poppins"/>
          <w:color w:val="000000" w:themeColor="text1"/>
        </w:rPr>
        <w:t>to</w:t>
      </w:r>
      <w:r w:rsidRPr="4AF7FD0A">
        <w:rPr>
          <w:rFonts w:cs="Poppins"/>
          <w:color w:val="000000" w:themeColor="text1"/>
        </w:rPr>
        <w:t xml:space="preserve"> help keep the person safe.</w:t>
      </w:r>
      <w:r>
        <w:br/>
      </w:r>
    </w:p>
    <w:p w:rsidRPr="00C761E8" w:rsidR="00CB0655" w:rsidP="00CB0655" w:rsidRDefault="00CB0655" w14:paraId="58E7304F" w14:textId="0B65627F">
      <w:pPr>
        <w:pStyle w:val="ListParagraph"/>
        <w:numPr>
          <w:ilvl w:val="1"/>
          <w:numId w:val="7"/>
        </w:numPr>
        <w:suppressAutoHyphens/>
        <w:autoSpaceDN w:val="0"/>
        <w:spacing w:after="160" w:line="254" w:lineRule="auto"/>
        <w:textAlignment w:val="baseline"/>
        <w:rPr>
          <w:rFonts w:cs="Arial"/>
          <w:sz w:val="22"/>
          <w:szCs w:val="22"/>
        </w:rPr>
      </w:pPr>
      <w:r w:rsidRPr="00C761E8">
        <w:rPr>
          <w:rFonts w:cs="Poppins"/>
          <w:color w:val="000000" w:themeColor="text1"/>
        </w:rPr>
        <w:t>The purpose of Data Protection legislation is not to prevent information sharing but to ensure personal information is only shared appropriately.  Data protection legislation allows information sharing within an organisation. For example:</w:t>
      </w:r>
    </w:p>
    <w:p w:rsidRPr="00152B83" w:rsidR="00CB0655" w:rsidRDefault="00CB0655" w14:paraId="3835287B" w14:textId="77777777">
      <w:pPr>
        <w:pStyle w:val="ListParagraph"/>
        <w:numPr>
          <w:ilvl w:val="0"/>
          <w:numId w:val="30"/>
        </w:numPr>
        <w:spacing w:after="160"/>
        <w:contextualSpacing/>
        <w:rPr>
          <w:rFonts w:cs="Poppins"/>
          <w:color w:val="000000" w:themeColor="text1"/>
        </w:rPr>
      </w:pPr>
      <w:r w:rsidRPr="00152B83">
        <w:rPr>
          <w:rFonts w:cs="Poppins"/>
          <w:color w:val="000000" w:themeColor="text1"/>
        </w:rPr>
        <w:t xml:space="preserve">Anyone who has a concern about harm can make a report to an appropriate person within the same organisation </w:t>
      </w:r>
    </w:p>
    <w:p w:rsidRPr="00152B83" w:rsidR="00CB0655" w:rsidRDefault="00CB0655" w14:paraId="6A5ED218" w14:textId="77777777">
      <w:pPr>
        <w:pStyle w:val="ListParagraph"/>
        <w:numPr>
          <w:ilvl w:val="0"/>
          <w:numId w:val="30"/>
        </w:numPr>
        <w:spacing w:after="160"/>
        <w:contextualSpacing/>
        <w:rPr>
          <w:rFonts w:cs="Poppins" w:eastAsiaTheme="minorEastAsia"/>
          <w:color w:val="000000" w:themeColor="text1"/>
          <w:u w:val="single"/>
        </w:rPr>
      </w:pPr>
      <w:r w:rsidRPr="00152B83">
        <w:rPr>
          <w:rFonts w:cs="Poppins"/>
          <w:color w:val="000000" w:themeColor="text1"/>
        </w:rPr>
        <w:t>Case management meetings can take place to agree to co-ordinate actions by the organisation</w:t>
      </w:r>
      <w:r w:rsidRPr="00152B83">
        <w:rPr>
          <w:rFonts w:cs="Poppins"/>
          <w:color w:val="000000" w:themeColor="text1"/>
        </w:rPr>
        <w:br/>
      </w:r>
    </w:p>
    <w:p w:rsidR="00C761E8" w:rsidP="00C761E8" w:rsidRDefault="00CB0655" w14:paraId="2EDD775A" w14:textId="77777777">
      <w:pPr>
        <w:pStyle w:val="ListParagraph"/>
        <w:numPr>
          <w:ilvl w:val="1"/>
          <w:numId w:val="7"/>
        </w:numPr>
        <w:rPr>
          <w:rFonts w:cs="Poppins"/>
          <w:color w:val="000000" w:themeColor="text1"/>
        </w:rPr>
      </w:pPr>
      <w:r w:rsidRPr="00C761E8">
        <w:rPr>
          <w:rFonts w:cs="Poppins"/>
          <w:color w:val="000000" w:themeColor="text1"/>
        </w:rPr>
        <w:t>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of their situation to statutory bodies or because they feel stupid or embarrassed. Their wishes should be respected unless there are over-riding reasons for sharing information</w:t>
      </w:r>
    </w:p>
    <w:p w:rsidR="00C761E8" w:rsidP="00C761E8" w:rsidRDefault="00C761E8" w14:paraId="7295C20B" w14:textId="77777777">
      <w:pPr>
        <w:pStyle w:val="ListParagraph"/>
        <w:rPr>
          <w:rFonts w:cs="Poppins"/>
          <w:color w:val="000000" w:themeColor="text1"/>
        </w:rPr>
      </w:pPr>
    </w:p>
    <w:p w:rsidRPr="00C761E8" w:rsidR="00CB0655" w:rsidP="00C761E8" w:rsidRDefault="00CB0655" w14:paraId="52AED3A3" w14:textId="790779ED">
      <w:pPr>
        <w:pStyle w:val="ListParagraph"/>
        <w:numPr>
          <w:ilvl w:val="1"/>
          <w:numId w:val="7"/>
        </w:numPr>
        <w:rPr>
          <w:rFonts w:cs="Poppins"/>
          <w:color w:val="000000" w:themeColor="text1"/>
        </w:rPr>
      </w:pPr>
      <w:r w:rsidRPr="00C761E8">
        <w:rPr>
          <w:rFonts w:cs="Poppins"/>
          <w:color w:val="000000" w:themeColor="text1"/>
        </w:rPr>
        <w:t xml:space="preserve">The circumstances when we need to share information without the adult’s consent include those where: </w:t>
      </w:r>
    </w:p>
    <w:p w:rsidRPr="00152B83" w:rsidR="00CB0655" w:rsidRDefault="00CB0655" w14:paraId="17F9E3CB"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it is not safe to contact the adult to gain their consent – i.e. it might put them or the person making contact at further risk.</w:t>
      </w:r>
    </w:p>
    <w:p w:rsidRPr="00152B83" w:rsidR="00CB0655" w:rsidRDefault="00CB0655" w14:paraId="68A49279"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you believe they or someone else is at risk, including children.</w:t>
      </w:r>
    </w:p>
    <w:p w:rsidRPr="00152B83" w:rsidR="00CB0655" w:rsidRDefault="00CB0655" w14:paraId="0C9420D9"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you believe the adult is being coerced or is under duress.</w:t>
      </w:r>
    </w:p>
    <w:p w:rsidRPr="00152B83" w:rsidR="00CB0655" w:rsidRDefault="00CB0655" w14:paraId="29BCE619"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it is necessary to contact the police to prevent a crime, or to report that a serious crime has been committed.</w:t>
      </w:r>
    </w:p>
    <w:p w:rsidRPr="00152B83" w:rsidR="00CB0655" w:rsidRDefault="00CB0655" w14:paraId="4ED40893"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the adult does not have mental capacity to consent to information being shared about them.</w:t>
      </w:r>
    </w:p>
    <w:p w:rsidRPr="00152B83" w:rsidR="00CB0655" w:rsidRDefault="00CB0655" w14:paraId="3759D1C9"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the person causing harm has care and support needs.</w:t>
      </w:r>
    </w:p>
    <w:p w:rsidR="00C761E8" w:rsidRDefault="00CB0655" w14:paraId="56F17F95" w14:textId="77777777">
      <w:pPr>
        <w:pStyle w:val="ListParagraph"/>
        <w:numPr>
          <w:ilvl w:val="0"/>
          <w:numId w:val="31"/>
        </w:numPr>
        <w:spacing w:after="160"/>
        <w:contextualSpacing/>
        <w:rPr>
          <w:rFonts w:cs="Poppins"/>
          <w:color w:val="000000" w:themeColor="text1"/>
        </w:rPr>
      </w:pPr>
      <w:r w:rsidRPr="00152B83">
        <w:rPr>
          <w:rFonts w:cs="Poppins"/>
          <w:color w:val="000000" w:themeColor="text1"/>
        </w:rPr>
        <w:t>the concerns are about an adult at risk living in Wales or Northern Ireland (where there is a duty to report to the Local Authority).</w:t>
      </w:r>
    </w:p>
    <w:p w:rsidR="00C761E8" w:rsidP="00C761E8" w:rsidRDefault="00C761E8" w14:paraId="7D7CACFD" w14:textId="77777777">
      <w:pPr>
        <w:pStyle w:val="ListParagraph"/>
        <w:spacing w:after="160"/>
        <w:contextualSpacing/>
        <w:rPr>
          <w:rFonts w:cs="Poppins"/>
          <w:color w:val="000000" w:themeColor="text1"/>
        </w:rPr>
      </w:pPr>
    </w:p>
    <w:p w:rsidR="00C761E8" w:rsidP="00C761E8" w:rsidRDefault="00CB0655" w14:paraId="438D0CD6" w14:textId="77777777">
      <w:pPr>
        <w:pStyle w:val="ListParagraph"/>
        <w:numPr>
          <w:ilvl w:val="1"/>
          <w:numId w:val="7"/>
        </w:numPr>
        <w:spacing w:after="160"/>
        <w:contextualSpacing/>
        <w:rPr>
          <w:rFonts w:cs="Poppins"/>
          <w:color w:val="000000" w:themeColor="text1"/>
        </w:rPr>
      </w:pPr>
      <w:r w:rsidRPr="00C761E8">
        <w:rPr>
          <w:rFonts w:cs="Poppins"/>
          <w:color w:val="000000" w:themeColor="text1"/>
        </w:rPr>
        <w:t>When information is shared without the consent of the adult this must be explained to them, when it is safe to do so, and any further actions should still fully include them.</w:t>
      </w:r>
    </w:p>
    <w:p w:rsidR="00C761E8" w:rsidP="00C761E8" w:rsidRDefault="00C761E8" w14:paraId="46BFBBFB" w14:textId="77777777">
      <w:pPr>
        <w:pStyle w:val="ListParagraph"/>
        <w:spacing w:after="160"/>
        <w:contextualSpacing/>
        <w:rPr>
          <w:rFonts w:cs="Poppins"/>
          <w:color w:val="000000" w:themeColor="text1"/>
        </w:rPr>
      </w:pPr>
    </w:p>
    <w:p w:rsidRPr="001D2F7D" w:rsidR="001D2F7D" w:rsidP="001D2F7D" w:rsidRDefault="00CB0655" w14:paraId="5A34B3A6" w14:textId="77777777">
      <w:pPr>
        <w:pStyle w:val="ListParagraph"/>
        <w:numPr>
          <w:ilvl w:val="1"/>
          <w:numId w:val="7"/>
        </w:numPr>
        <w:spacing w:after="160"/>
        <w:contextualSpacing/>
        <w:rPr>
          <w:rFonts w:cs="Poppins"/>
          <w:color w:val="000000" w:themeColor="text1"/>
        </w:rPr>
      </w:pPr>
      <w:r w:rsidRPr="4AF7FD0A">
        <w:rPr>
          <w:rFonts w:cs="Poppins"/>
          <w:color w:val="000000" w:themeColor="text1"/>
        </w:rPr>
        <w:t xml:space="preserve">If you are in doubt as to whether to share information seek </w:t>
      </w:r>
      <w:bookmarkStart w:name="_Int_jrCpoSVJ" w:id="36"/>
      <w:r w:rsidRPr="4AF7FD0A">
        <w:rPr>
          <w:rFonts w:cs="Poppins"/>
          <w:color w:val="000000" w:themeColor="text1"/>
        </w:rPr>
        <w:t>advice</w:t>
      </w:r>
      <w:bookmarkEnd w:id="36"/>
      <w:r w:rsidRPr="4AF7FD0A">
        <w:rPr>
          <w:rFonts w:cs="Poppins"/>
          <w:color w:val="000000" w:themeColor="text1"/>
        </w:rPr>
        <w:t xml:space="preserve"> e.g. seek legal advice and/or contact the Local Authority and explain the situation without giving person</w:t>
      </w:r>
      <w:r w:rsidRPr="4AF7FD0A">
        <w:rPr>
          <w:rFonts w:eastAsia="Poppins" w:cs="Poppins"/>
          <w:color w:val="000000" w:themeColor="text1"/>
        </w:rPr>
        <w:t>al details about the person at risk or the person causing harm.</w:t>
      </w:r>
      <w:r>
        <w:br/>
      </w:r>
      <w:r>
        <w:br/>
      </w:r>
      <w:r w:rsidRPr="4AF7FD0A">
        <w:rPr>
          <w:rFonts w:eastAsia="Poppins" w:cs="Poppins"/>
          <w:color w:val="000000" w:themeColor="text1"/>
        </w:rPr>
        <w:t>Any decision to share or not to share information with an external person or organisation must be recorded together with the reasons to share or not share information.</w:t>
      </w:r>
      <w:bookmarkStart w:name="_2et92p0" w:id="37"/>
      <w:bookmarkEnd w:id="35"/>
      <w:bookmarkEnd w:id="37"/>
    </w:p>
    <w:p w:rsidRPr="001D2F7D" w:rsidR="001D2F7D" w:rsidP="001D2F7D" w:rsidRDefault="001D2F7D" w14:paraId="32DCDD9E" w14:textId="77777777">
      <w:pPr>
        <w:pStyle w:val="ListParagraph"/>
        <w:rPr>
          <w:rStyle w:val="normaltextrun"/>
          <w:rFonts w:cs="Arial"/>
          <w:b/>
        </w:rPr>
      </w:pPr>
    </w:p>
    <w:p w:rsidRPr="005765AC" w:rsidR="00811231" w:rsidP="001D2F7D" w:rsidRDefault="00811231" w14:paraId="59D8D28A" w14:textId="7B9D4536">
      <w:pPr>
        <w:pStyle w:val="ListParagraph"/>
        <w:numPr>
          <w:ilvl w:val="0"/>
          <w:numId w:val="7"/>
        </w:numPr>
        <w:spacing w:after="160"/>
        <w:contextualSpacing/>
        <w:rPr>
          <w:rFonts w:cs="Poppins"/>
          <w:b/>
          <w:color w:val="00B050"/>
        </w:rPr>
      </w:pPr>
      <w:r w:rsidRPr="005765AC">
        <w:rPr>
          <w:rStyle w:val="normaltextrun"/>
          <w:rFonts w:cs="Arial"/>
          <w:b/>
          <w:color w:val="00B050"/>
        </w:rPr>
        <w:t>DBS Applications</w:t>
      </w:r>
      <w:r w:rsidRPr="005765AC">
        <w:rPr>
          <w:rStyle w:val="eop"/>
          <w:rFonts w:cs="Arial"/>
          <w:b/>
          <w:color w:val="00B050"/>
        </w:rPr>
        <w:t> </w:t>
      </w:r>
    </w:p>
    <w:p w:rsidRPr="005765AC" w:rsidR="001D2F7D" w:rsidP="001D2F7D" w:rsidRDefault="00811231" w14:paraId="2E60A207"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Pr>
          <w:rStyle w:val="normaltextrun"/>
          <w:rFonts w:ascii="Arial" w:hAnsi="Arial" w:cs="Arial"/>
        </w:rPr>
        <w:t>For individuals wishing to obtain an enhanced DBS certificate, please contact your local council who will provide you with a link/application and details on how to apply via their offices.</w:t>
      </w:r>
      <w:r>
        <w:rPr>
          <w:rStyle w:val="eop"/>
          <w:rFonts w:cs="Arial"/>
        </w:rPr>
        <w:t> </w:t>
      </w:r>
    </w:p>
    <w:p w:rsidR="005765AC" w:rsidP="005765AC" w:rsidRDefault="005765AC" w14:paraId="0D1094C3" w14:textId="77777777">
      <w:pPr>
        <w:pStyle w:val="paragraph"/>
        <w:shd w:val="clear" w:color="auto" w:fill="FFFFFF"/>
        <w:spacing w:before="0" w:beforeAutospacing="0" w:after="0" w:afterAutospacing="0"/>
        <w:textAlignment w:val="baseline"/>
        <w:rPr>
          <w:rFonts w:ascii="Arial" w:hAnsi="Arial" w:cs="Arial"/>
        </w:rPr>
      </w:pPr>
    </w:p>
    <w:p w:rsidRPr="005765AC" w:rsidR="001D2F7D" w:rsidP="001D2F7D" w:rsidRDefault="00811231" w14:paraId="4EE1005E"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sidRPr="001D2F7D">
        <w:rPr>
          <w:rStyle w:val="normaltextrun"/>
          <w:rFonts w:ascii="Arial" w:hAnsi="Arial" w:cs="Arial"/>
        </w:rPr>
        <w:t>Any members applying for DBS checks required by the EKF will be expected to sign up to the DBS Update Service and give the EKF permission to view the details online.</w:t>
      </w:r>
      <w:r w:rsidRPr="001D2F7D">
        <w:rPr>
          <w:rStyle w:val="eop"/>
          <w:rFonts w:cs="Arial"/>
        </w:rPr>
        <w:t> </w:t>
      </w:r>
    </w:p>
    <w:p w:rsidR="005765AC" w:rsidP="005765AC" w:rsidRDefault="005765AC" w14:paraId="1C1736F2" w14:textId="77777777">
      <w:pPr>
        <w:pStyle w:val="paragraph"/>
        <w:shd w:val="clear" w:color="auto" w:fill="FFFFFF"/>
        <w:spacing w:before="0" w:beforeAutospacing="0" w:after="0" w:afterAutospacing="0"/>
        <w:textAlignment w:val="baseline"/>
        <w:rPr>
          <w:rFonts w:ascii="Arial" w:hAnsi="Arial" w:cs="Arial"/>
        </w:rPr>
      </w:pPr>
    </w:p>
    <w:p w:rsidRPr="005765AC" w:rsidR="001D2F7D" w:rsidP="001D2F7D" w:rsidRDefault="00811231" w14:paraId="679E0190"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sidRPr="001D2F7D">
        <w:rPr>
          <w:rStyle w:val="normaltextrun"/>
          <w:rFonts w:ascii="Arial" w:hAnsi="Arial" w:cs="Arial"/>
        </w:rPr>
        <w:t>Once you have your DBS certificate registered for the online Update Service, contact your Club or Association Safeguarding Officer and the EKF Safeguarding Team with your certificate number (it starts with 00 and has 12 digits), your date of birth, surname, and stating clearly that you authorise the EKF to perform an online check with your details.</w:t>
      </w:r>
      <w:r w:rsidRPr="001D2F7D">
        <w:rPr>
          <w:rStyle w:val="eop"/>
          <w:rFonts w:cs="Arial"/>
        </w:rPr>
        <w:t> </w:t>
      </w:r>
    </w:p>
    <w:p w:rsidR="005765AC" w:rsidP="005765AC" w:rsidRDefault="005765AC" w14:paraId="4097BEE8" w14:textId="77777777">
      <w:pPr>
        <w:pStyle w:val="paragraph"/>
        <w:shd w:val="clear" w:color="auto" w:fill="FFFFFF"/>
        <w:spacing w:before="0" w:beforeAutospacing="0" w:after="0" w:afterAutospacing="0"/>
        <w:textAlignment w:val="baseline"/>
        <w:rPr>
          <w:rFonts w:ascii="Arial" w:hAnsi="Arial" w:cs="Arial"/>
        </w:rPr>
      </w:pPr>
    </w:p>
    <w:p w:rsidRPr="005765AC" w:rsidR="001D2F7D" w:rsidP="001D2F7D" w:rsidRDefault="00811231" w14:paraId="41C2E8D4"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sidRPr="001D2F7D">
        <w:rPr>
          <w:rStyle w:val="normaltextrun"/>
          <w:rFonts w:ascii="Arial" w:hAnsi="Arial" w:cs="Arial"/>
        </w:rPr>
        <w:t>As an organisation using the DBS to help assess the suitability of applicants for positions of trust, the EKF complies fully with the DBS Code of Practice regarding the correct handling, use, storage, retention and disposal of certificates and certificate information. It also complies fully with its obligations under the Data Protection Act 2018 (DPA 2018) and other relevant legislation pertaining to the correct handling, use, storage, retention and disposal of certificate information. </w:t>
      </w:r>
      <w:r w:rsidRPr="001D2F7D">
        <w:rPr>
          <w:rStyle w:val="eop"/>
          <w:rFonts w:cs="Arial"/>
        </w:rPr>
        <w:t> </w:t>
      </w:r>
    </w:p>
    <w:p w:rsidR="005765AC" w:rsidP="005765AC" w:rsidRDefault="005765AC" w14:paraId="57A76BA9" w14:textId="77777777">
      <w:pPr>
        <w:pStyle w:val="paragraph"/>
        <w:shd w:val="clear" w:color="auto" w:fill="FFFFFF"/>
        <w:spacing w:before="0" w:beforeAutospacing="0" w:after="0" w:afterAutospacing="0"/>
        <w:textAlignment w:val="baseline"/>
        <w:rPr>
          <w:rFonts w:ascii="Arial" w:hAnsi="Arial" w:cs="Arial"/>
        </w:rPr>
      </w:pPr>
    </w:p>
    <w:p w:rsidRPr="005765AC" w:rsidR="001D2F7D" w:rsidP="001D2F7D" w:rsidRDefault="00811231" w14:paraId="690AA75F"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sidRPr="001D2F7D">
        <w:rPr>
          <w:rStyle w:val="normaltextrun"/>
          <w:rFonts w:ascii="Arial" w:hAnsi="Arial" w:cs="Arial"/>
        </w:rPr>
        <w:t>Whilst the EKF actively encourages its members to utilise the online update service for ease and to ensure more robust information governance processes where paper certificates are provided the information will be requested electronically e.g. scanned copy. The scanned copy will be reviewed and once this has been reviewed it will be deleted as required.</w:t>
      </w:r>
      <w:r w:rsidRPr="001D2F7D">
        <w:rPr>
          <w:rStyle w:val="eop"/>
          <w:rFonts w:cs="Arial"/>
        </w:rPr>
        <w:t> </w:t>
      </w:r>
    </w:p>
    <w:p w:rsidR="005765AC" w:rsidP="005765AC" w:rsidRDefault="005765AC" w14:paraId="5EB18436" w14:textId="77777777">
      <w:pPr>
        <w:pStyle w:val="paragraph"/>
        <w:shd w:val="clear" w:color="auto" w:fill="FFFFFF"/>
        <w:spacing w:before="0" w:beforeAutospacing="0" w:after="0" w:afterAutospacing="0"/>
        <w:textAlignment w:val="baseline"/>
        <w:rPr>
          <w:rFonts w:ascii="Arial" w:hAnsi="Arial" w:cs="Arial"/>
        </w:rPr>
      </w:pPr>
    </w:p>
    <w:p w:rsidRPr="005765AC" w:rsidR="001D2F7D" w:rsidP="001D2F7D" w:rsidRDefault="00811231" w14:paraId="56B2C245" w14:textId="77777777">
      <w:pPr>
        <w:pStyle w:val="paragraph"/>
        <w:numPr>
          <w:ilvl w:val="1"/>
          <w:numId w:val="7"/>
        </w:numPr>
        <w:shd w:val="clear" w:color="auto" w:fill="FFFFFF"/>
        <w:spacing w:before="0" w:beforeAutospacing="0" w:after="0" w:afterAutospacing="0"/>
        <w:textAlignment w:val="baseline"/>
        <w:rPr>
          <w:rStyle w:val="eop"/>
          <w:rFonts w:ascii="Arial" w:hAnsi="Arial" w:cs="Arial"/>
        </w:rPr>
      </w:pPr>
      <w:r w:rsidRPr="001D2F7D">
        <w:rPr>
          <w:rStyle w:val="normaltextrun"/>
          <w:rFonts w:ascii="Arial" w:hAnsi="Arial" w:cs="Arial"/>
        </w:rPr>
        <w:t>Once a recruitment (or other relevant) decision has been made, the EKF do not keep certificate information for any longer than is necessary. This is generally for a period of up to six months, to allow for the consideration and resolution of any disputes or complaints. Throughout this time, the usual conditions regarding the safe storage and strictly controlled access will prevail.</w:t>
      </w:r>
      <w:r w:rsidRPr="001D2F7D">
        <w:rPr>
          <w:rStyle w:val="eop"/>
          <w:rFonts w:cs="Arial"/>
        </w:rPr>
        <w:t> </w:t>
      </w:r>
    </w:p>
    <w:p w:rsidR="005765AC" w:rsidP="005765AC" w:rsidRDefault="005765AC" w14:paraId="192636F4" w14:textId="77777777">
      <w:pPr>
        <w:pStyle w:val="paragraph"/>
        <w:shd w:val="clear" w:color="auto" w:fill="FFFFFF"/>
        <w:spacing w:before="0" w:beforeAutospacing="0" w:after="0" w:afterAutospacing="0"/>
        <w:textAlignment w:val="baseline"/>
        <w:rPr>
          <w:rFonts w:ascii="Arial" w:hAnsi="Arial" w:cs="Arial"/>
        </w:rPr>
      </w:pPr>
    </w:p>
    <w:p w:rsidRPr="001D2F7D" w:rsidR="00811231" w:rsidP="001D2F7D" w:rsidRDefault="00811231" w14:paraId="4228F798" w14:textId="10C0FCE6">
      <w:pPr>
        <w:pStyle w:val="paragraph"/>
        <w:numPr>
          <w:ilvl w:val="1"/>
          <w:numId w:val="7"/>
        </w:numPr>
        <w:shd w:val="clear" w:color="auto" w:fill="FFFFFF"/>
        <w:spacing w:before="0" w:beforeAutospacing="0" w:after="0" w:afterAutospacing="0"/>
        <w:textAlignment w:val="baseline"/>
        <w:rPr>
          <w:rFonts w:ascii="Arial" w:hAnsi="Arial" w:cs="Arial"/>
        </w:rPr>
      </w:pPr>
      <w:r w:rsidRPr="001D2F7D">
        <w:rPr>
          <w:rStyle w:val="normaltextrun"/>
          <w:rFonts w:ascii="Arial" w:hAnsi="Arial" w:cs="Arial"/>
        </w:rPr>
        <w:t>If there are issues with a DBS check, you must contact the EKF Safeguarding Team for further advice and guidance as to next steps. </w:t>
      </w:r>
      <w:r w:rsidRPr="001D2F7D">
        <w:rPr>
          <w:rStyle w:val="eop"/>
          <w:rFonts w:cs="Arial"/>
        </w:rPr>
        <w:t> </w:t>
      </w:r>
    </w:p>
    <w:p w:rsidR="001D2F7D" w:rsidP="001D2F7D" w:rsidRDefault="001D2F7D" w14:paraId="1A197992" w14:textId="77777777">
      <w:pPr>
        <w:pStyle w:val="paragraph"/>
        <w:shd w:val="clear" w:color="auto" w:fill="FFFFFF"/>
        <w:spacing w:before="0" w:beforeAutospacing="0" w:after="0" w:afterAutospacing="0"/>
        <w:textAlignment w:val="baseline"/>
        <w:rPr>
          <w:rStyle w:val="normaltextrun"/>
          <w:rFonts w:ascii="Arial" w:hAnsi="Arial" w:cs="Arial"/>
          <w:b/>
          <w:bCs/>
        </w:rPr>
      </w:pPr>
    </w:p>
    <w:p w:rsidR="00811231" w:rsidP="2480F4FB" w:rsidRDefault="00811231" w14:paraId="38AF5098" w14:textId="27C05F6C">
      <w:pPr>
        <w:pStyle w:val="paragraph"/>
        <w:shd w:val="clear" w:color="auto" w:fill="FFFFFF" w:themeFill="background1"/>
        <w:spacing w:before="0" w:beforeAutospacing="0" w:after="0" w:afterAutospacing="0"/>
        <w:textAlignment w:val="baseline"/>
        <w:rPr>
          <w:rFonts w:ascii="Arial" w:hAnsi="Arial" w:cs="Arial"/>
          <w:color w:val="00B050"/>
        </w:rPr>
      </w:pPr>
      <w:r w:rsidRPr="2480F4FB">
        <w:rPr>
          <w:rStyle w:val="normaltextrun"/>
          <w:rFonts w:ascii="Arial" w:hAnsi="Arial" w:cs="Arial"/>
          <w:b/>
          <w:bCs/>
          <w:color w:val="00B050"/>
        </w:rPr>
        <w:t>Visiting Overseas Instructors</w:t>
      </w:r>
      <w:r w:rsidRPr="2480F4FB">
        <w:rPr>
          <w:rStyle w:val="eop"/>
          <w:rFonts w:cs="Arial"/>
          <w:color w:val="00B050"/>
        </w:rPr>
        <w:t> </w:t>
      </w:r>
    </w:p>
    <w:p w:rsidR="00811231" w:rsidP="00811231" w:rsidRDefault="00811231" w14:paraId="38B3B0E9" w14:textId="77777777">
      <w:pPr>
        <w:pStyle w:val="paragraph"/>
        <w:shd w:val="clear" w:color="auto" w:fill="FFFFFF"/>
        <w:spacing w:before="0" w:beforeAutospacing="0" w:after="0" w:afterAutospacing="0"/>
        <w:textAlignment w:val="baseline"/>
        <w:rPr>
          <w:rFonts w:ascii="Arial" w:hAnsi="Arial" w:cs="Arial"/>
        </w:rPr>
      </w:pPr>
      <w:r>
        <w:rPr>
          <w:rStyle w:val="eop"/>
          <w:rFonts w:cs="Arial"/>
        </w:rPr>
        <w:t> </w:t>
      </w:r>
    </w:p>
    <w:p w:rsidRPr="004C5674" w:rsidR="00811231" w:rsidP="001D2F7D" w:rsidRDefault="00811231" w14:paraId="60969E61" w14:textId="0C3476AD">
      <w:pPr>
        <w:pStyle w:val="paragraph"/>
        <w:numPr>
          <w:ilvl w:val="1"/>
          <w:numId w:val="7"/>
        </w:numPr>
        <w:shd w:val="clear" w:color="auto" w:fill="FFFFFF"/>
        <w:spacing w:before="0" w:beforeAutospacing="0" w:after="0" w:afterAutospacing="0"/>
        <w:textAlignment w:val="baseline"/>
        <w:rPr>
          <w:rStyle w:val="eop"/>
          <w:rFonts w:ascii="Arial" w:hAnsi="Arial" w:cs="Arial"/>
        </w:rPr>
      </w:pPr>
      <w:r>
        <w:rPr>
          <w:rStyle w:val="normaltextrun"/>
          <w:rFonts w:ascii="Arial" w:hAnsi="Arial" w:cs="Arial"/>
        </w:rPr>
        <w:t>The EKF do not require visiting overseas instructors to be DBS checked, but what we require is for all groups to simply establish a code of practice including such items as insuring that any overseas visiting instructors are never left alone with young people or</w:t>
      </w:r>
      <w:r w:rsidR="005765AC">
        <w:rPr>
          <w:rStyle w:val="normaltextrun"/>
          <w:rFonts w:ascii="Arial" w:hAnsi="Arial" w:cs="Arial"/>
        </w:rPr>
        <w:t xml:space="preserve"> Adults at Risk </w:t>
      </w:r>
      <w:r>
        <w:rPr>
          <w:rStyle w:val="normaltextrun"/>
          <w:rFonts w:ascii="Arial" w:hAnsi="Arial" w:cs="Arial"/>
        </w:rPr>
        <w:t>etc. In some cases that code of practice may require that the host instructor makes clear and outlines any unacceptable cultural practices and codes of behaviour that may cause offence or be unacceptable in the Dojo in the UK. We also advise that your association Child Protection officer, or deputy is present at any training sessions.</w:t>
      </w:r>
      <w:r>
        <w:rPr>
          <w:rStyle w:val="eop"/>
          <w:rFonts w:cs="Arial"/>
        </w:rPr>
        <w:t> </w:t>
      </w:r>
    </w:p>
    <w:p w:rsidR="004C5674" w:rsidP="004C5674" w:rsidRDefault="004C5674" w14:paraId="31A621FD" w14:textId="77777777">
      <w:pPr>
        <w:pStyle w:val="paragraph"/>
        <w:shd w:val="clear" w:color="auto" w:fill="FFFFFF"/>
        <w:spacing w:before="0" w:beforeAutospacing="0" w:after="0" w:afterAutospacing="0"/>
        <w:textAlignment w:val="baseline"/>
        <w:rPr>
          <w:rStyle w:val="eop"/>
          <w:rFonts w:cs="Arial"/>
        </w:rPr>
      </w:pPr>
    </w:p>
    <w:p w:rsidRPr="00423AFE" w:rsidR="004C5674" w:rsidP="2480F4FB" w:rsidRDefault="004C5674" w14:paraId="12055589" w14:textId="77777777">
      <w:pPr>
        <w:pStyle w:val="ListParagraph"/>
        <w:numPr>
          <w:ilvl w:val="0"/>
          <w:numId w:val="7"/>
        </w:numPr>
        <w:rPr>
          <w:rFonts w:cs="Arial"/>
          <w:b/>
          <w:color w:val="00B050"/>
          <w:sz w:val="22"/>
          <w:szCs w:val="22"/>
        </w:rPr>
      </w:pPr>
      <w:r w:rsidRPr="2480F4FB">
        <w:rPr>
          <w:rFonts w:cs="Arial"/>
          <w:b/>
          <w:color w:val="00B050"/>
          <w:sz w:val="22"/>
          <w:szCs w:val="22"/>
        </w:rPr>
        <w:t>Changes to policy</w:t>
      </w:r>
    </w:p>
    <w:p w:rsidRPr="00423AFE" w:rsidR="004C5674" w:rsidP="004C5674" w:rsidRDefault="004C5674" w14:paraId="71AF30C6" w14:textId="77777777">
      <w:pPr>
        <w:pStyle w:val="ListParagraph"/>
        <w:rPr>
          <w:rFonts w:cs="Arial"/>
          <w:sz w:val="22"/>
          <w:szCs w:val="22"/>
        </w:rPr>
      </w:pPr>
    </w:p>
    <w:p w:rsidRPr="00423AFE" w:rsidR="004C5674" w:rsidP="004C5674" w:rsidRDefault="004C5674" w14:paraId="68EF0B1F" w14:textId="77777777">
      <w:pPr>
        <w:pStyle w:val="ListParagraph"/>
        <w:numPr>
          <w:ilvl w:val="1"/>
          <w:numId w:val="7"/>
        </w:numPr>
        <w:rPr>
          <w:rFonts w:cs="Arial"/>
          <w:sz w:val="22"/>
          <w:szCs w:val="22"/>
        </w:rPr>
      </w:pPr>
      <w:r w:rsidRPr="00423AFE">
        <w:rPr>
          <w:rFonts w:cs="Arial"/>
          <w:sz w:val="22"/>
          <w:szCs w:val="22"/>
        </w:rPr>
        <w:t>The EKF reserves the right to amend or vary this Policy where necessary at any time. Any such amendments or variations will take effect from the first date of publication of the amended Policy on the EKF website.</w:t>
      </w:r>
    </w:p>
    <w:p w:rsidRPr="00423AFE" w:rsidR="004C5674" w:rsidP="004C5674" w:rsidRDefault="004C5674" w14:paraId="358A9362" w14:textId="77777777">
      <w:pPr>
        <w:rPr>
          <w:rFonts w:cs="Arial"/>
          <w:sz w:val="22"/>
          <w:szCs w:val="22"/>
        </w:rPr>
      </w:pPr>
    </w:p>
    <w:p w:rsidRPr="00423AFE" w:rsidR="004C5674" w:rsidP="004C5674" w:rsidRDefault="004C5674" w14:paraId="622C1331" w14:textId="77777777">
      <w:pPr>
        <w:rPr>
          <w:rFonts w:cs="Arial"/>
          <w:color w:val="FFFFFF" w:themeColor="background1"/>
          <w:sz w:val="22"/>
          <w:szCs w:val="22"/>
        </w:rPr>
      </w:pPr>
    </w:p>
    <w:tbl>
      <w:tblP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7519"/>
      </w:tblGrid>
      <w:tr w:rsidRPr="00423AFE" w:rsidR="004C5674" w:rsidTr="35C9558E" w14:paraId="35A7D344" w14:textId="77777777">
        <w:trPr>
          <w:tblHeader/>
          <w:jc w:val="center"/>
          <w:trHeight w:val="300"/>
        </w:trPr>
        <w:tc>
          <w:tcPr>
            <w:tcW w:w="9782" w:type="dxa"/>
            <w:gridSpan w:val="2"/>
            <w:shd w:val="clear" w:color="auto" w:fill="00B050"/>
            <w:tcMar/>
          </w:tcPr>
          <w:p w:rsidRPr="00423AFE" w:rsidR="004C5674" w:rsidP="00791068" w:rsidRDefault="004C5674" w14:paraId="4FE92C45" w14:textId="77777777">
            <w:pPr>
              <w:pStyle w:val="Heading1"/>
              <w:numPr>
                <w:ilvl w:val="0"/>
                <w:numId w:val="7"/>
              </w:numPr>
              <w:tabs>
                <w:tab w:val="clear" w:pos="426"/>
                <w:tab w:val="clear" w:pos="8306"/>
                <w:tab w:val="num" w:pos="360"/>
              </w:tabs>
              <w:rPr>
                <w:rFonts w:cs="Arial"/>
                <w:color w:val="FFFFFF" w:themeColor="background1"/>
                <w:sz w:val="22"/>
                <w:szCs w:val="22"/>
              </w:rPr>
            </w:pPr>
            <w:bookmarkStart w:name="_Toc392058655" w:id="38"/>
            <w:bookmarkStart w:name="_Toc48565784" w:id="39"/>
            <w:bookmarkStart w:name="_Toc117516388" w:id="40"/>
            <w:r w:rsidRPr="00423AFE">
              <w:rPr>
                <w:rFonts w:cs="Arial"/>
                <w:color w:val="FFFFFF" w:themeColor="background1"/>
                <w:sz w:val="22"/>
                <w:szCs w:val="22"/>
              </w:rPr>
              <w:t>OTHER RELEVANT / ASSOCIATED DOCUMENTS</w:t>
            </w:r>
            <w:bookmarkEnd w:id="38"/>
            <w:bookmarkEnd w:id="39"/>
            <w:bookmarkEnd w:id="40"/>
          </w:p>
          <w:p w:rsidRPr="00423AFE" w:rsidR="004C5674" w:rsidP="00791068" w:rsidRDefault="004C5674" w14:paraId="3F543B5E" w14:textId="77777777">
            <w:pPr>
              <w:rPr>
                <w:rFonts w:cs="Arial"/>
                <w:color w:val="FFFFFF" w:themeColor="background1"/>
                <w:sz w:val="22"/>
                <w:szCs w:val="22"/>
              </w:rPr>
            </w:pPr>
            <w:r w:rsidRPr="00423AFE">
              <w:rPr>
                <w:rFonts w:eastAsia="Arial" w:cs="Arial"/>
                <w:color w:val="FFFFFF" w:themeColor="background1"/>
                <w:sz w:val="22"/>
                <w:szCs w:val="22"/>
              </w:rPr>
              <w:t xml:space="preserve">The latest version of the documents listed below can all be found via the </w:t>
            </w:r>
            <w:r w:rsidRPr="00423AFE">
              <w:rPr>
                <w:rFonts w:cs="Arial"/>
                <w:color w:val="FFFFFF" w:themeColor="background1"/>
                <w:sz w:val="22"/>
                <w:szCs w:val="22"/>
              </w:rPr>
              <w:t>EKF internet page:</w:t>
            </w:r>
          </w:p>
          <w:p w:rsidRPr="00423AFE" w:rsidR="004C5674" w:rsidP="00791068" w:rsidRDefault="004C5674" w14:paraId="1D7658FF" w14:textId="77777777">
            <w:pPr>
              <w:rPr>
                <w:rFonts w:cs="Arial"/>
                <w:color w:val="FFFFFF" w:themeColor="background1"/>
                <w:sz w:val="22"/>
                <w:szCs w:val="22"/>
              </w:rPr>
            </w:pPr>
            <w:hyperlink w:history="1" r:id="rId23">
              <w:r w:rsidRPr="00423AFE">
                <w:rPr>
                  <w:rStyle w:val="Hyperlink"/>
                  <w:rFonts w:cs="Arial"/>
                  <w:color w:val="FFFFFF" w:themeColor="background1"/>
                  <w:sz w:val="22"/>
                  <w:szCs w:val="22"/>
                </w:rPr>
                <w:t>https://www.englishkaratefederation.com/governance/ekf-policies</w:t>
              </w:r>
            </w:hyperlink>
            <w:r w:rsidRPr="00423AFE">
              <w:rPr>
                <w:rFonts w:cs="Arial"/>
                <w:color w:val="FFFFFF" w:themeColor="background1"/>
                <w:sz w:val="22"/>
                <w:szCs w:val="22"/>
              </w:rPr>
              <w:t xml:space="preserve"> </w:t>
            </w:r>
          </w:p>
          <w:p w:rsidRPr="00423AFE" w:rsidR="004C5674" w:rsidP="00791068" w:rsidRDefault="004C5674" w14:paraId="6040EBED" w14:textId="77777777">
            <w:pPr>
              <w:rPr>
                <w:rFonts w:cs="Arial"/>
                <w:color w:val="FFFFFF" w:themeColor="background1"/>
                <w:sz w:val="22"/>
                <w:szCs w:val="22"/>
              </w:rPr>
            </w:pPr>
            <w:hyperlink w:history="1" r:id="rId24">
              <w:r w:rsidRPr="00423AFE">
                <w:rPr>
                  <w:rStyle w:val="Hyperlink"/>
                  <w:rFonts w:cs="Arial"/>
                  <w:color w:val="FFFFFF" w:themeColor="background1"/>
                  <w:sz w:val="22"/>
                  <w:szCs w:val="22"/>
                </w:rPr>
                <w:t>https://www.englishkaratefederation.com/the-ekf/inclusivity/coaching-guides</w:t>
              </w:r>
            </w:hyperlink>
            <w:r w:rsidRPr="00423AFE">
              <w:rPr>
                <w:rFonts w:cs="Arial"/>
                <w:color w:val="FFFFFF" w:themeColor="background1"/>
                <w:sz w:val="22"/>
                <w:szCs w:val="22"/>
              </w:rPr>
              <w:t xml:space="preserve"> </w:t>
            </w:r>
          </w:p>
        </w:tc>
      </w:tr>
      <w:tr w:rsidRPr="00423AFE" w:rsidR="004C5674" w:rsidTr="35C9558E" w14:paraId="3EB4C8B7" w14:textId="77777777">
        <w:trPr>
          <w:tblHeader/>
          <w:jc w:val="center"/>
          <w:trHeight w:val="300"/>
        </w:trPr>
        <w:tc>
          <w:tcPr>
            <w:tcW w:w="2263" w:type="dxa"/>
            <w:shd w:val="clear" w:color="auto" w:fill="auto"/>
            <w:tcMar/>
          </w:tcPr>
          <w:p w:rsidRPr="00423AFE" w:rsidR="004C5674" w:rsidP="00791068" w:rsidRDefault="004C5674" w14:paraId="0260AE53" w14:textId="77777777">
            <w:pPr>
              <w:rPr>
                <w:rFonts w:cs="Arial"/>
                <w:b/>
                <w:sz w:val="22"/>
                <w:szCs w:val="22"/>
              </w:rPr>
            </w:pPr>
            <w:r w:rsidRPr="00423AFE">
              <w:rPr>
                <w:rFonts w:cs="Arial"/>
                <w:b/>
                <w:sz w:val="22"/>
                <w:szCs w:val="22"/>
              </w:rPr>
              <w:t>Unique Identifier</w:t>
            </w:r>
          </w:p>
        </w:tc>
        <w:tc>
          <w:tcPr>
            <w:tcW w:w="7519" w:type="dxa"/>
            <w:shd w:val="clear" w:color="auto" w:fill="auto"/>
            <w:tcMar/>
          </w:tcPr>
          <w:p w:rsidRPr="00423AFE" w:rsidR="004C5674" w:rsidP="00791068" w:rsidRDefault="004C5674" w14:paraId="520C58BA" w14:textId="77777777">
            <w:pPr>
              <w:rPr>
                <w:rFonts w:cs="Arial"/>
                <w:b/>
                <w:sz w:val="22"/>
                <w:szCs w:val="22"/>
              </w:rPr>
            </w:pPr>
            <w:r w:rsidRPr="00423AFE">
              <w:rPr>
                <w:rFonts w:cs="Arial"/>
                <w:b/>
                <w:sz w:val="22"/>
                <w:szCs w:val="22"/>
              </w:rPr>
              <w:t>Title and web links from the document library</w:t>
            </w:r>
          </w:p>
        </w:tc>
      </w:tr>
      <w:tr w:rsidRPr="00423AFE" w:rsidR="004C5674" w:rsidTr="35C9558E" w14:paraId="20002626" w14:textId="77777777">
        <w:trPr>
          <w:tblHeader/>
          <w:jc w:val="center"/>
          <w:trHeight w:val="300"/>
        </w:trPr>
        <w:tc>
          <w:tcPr>
            <w:tcW w:w="2263" w:type="dxa"/>
            <w:shd w:val="clear" w:color="auto" w:fill="auto"/>
            <w:tcMar/>
          </w:tcPr>
          <w:p w:rsidRPr="00423AFE" w:rsidR="004C5674" w:rsidP="00791068" w:rsidRDefault="004C5674" w14:paraId="3884E99A"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5E02799B" w14:textId="77777777">
            <w:pPr>
              <w:rPr>
                <w:rFonts w:cs="Arial"/>
                <w:sz w:val="22"/>
                <w:szCs w:val="22"/>
              </w:rPr>
            </w:pPr>
            <w:r w:rsidRPr="00423AFE">
              <w:rPr>
                <w:rFonts w:cs="Arial"/>
                <w:sz w:val="22"/>
                <w:szCs w:val="22"/>
              </w:rPr>
              <w:t>EKF Whistleblowing Policy</w:t>
            </w:r>
          </w:p>
        </w:tc>
      </w:tr>
      <w:tr w:rsidRPr="00423AFE" w:rsidR="004C5674" w:rsidTr="35C9558E" w14:paraId="4C0257D0" w14:textId="77777777">
        <w:trPr>
          <w:tblHeader/>
          <w:jc w:val="center"/>
          <w:trHeight w:val="300"/>
        </w:trPr>
        <w:tc>
          <w:tcPr>
            <w:tcW w:w="2263" w:type="dxa"/>
            <w:shd w:val="clear" w:color="auto" w:fill="auto"/>
            <w:tcMar/>
          </w:tcPr>
          <w:p w:rsidRPr="00423AFE" w:rsidR="004C5674" w:rsidP="00791068" w:rsidRDefault="004C5674" w14:paraId="40C4366D"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4268DD66" w14:textId="77777777">
            <w:pPr>
              <w:rPr>
                <w:rFonts w:cs="Arial"/>
                <w:sz w:val="22"/>
                <w:szCs w:val="22"/>
                <w:highlight w:val="yellow"/>
              </w:rPr>
            </w:pPr>
            <w:r w:rsidRPr="00423AFE">
              <w:rPr>
                <w:rFonts w:cs="Arial"/>
                <w:sz w:val="22"/>
                <w:szCs w:val="22"/>
                <w:highlight w:val="yellow"/>
              </w:rPr>
              <w:t>EKF Disciplinary and Legal Commission Policy</w:t>
            </w:r>
          </w:p>
        </w:tc>
      </w:tr>
      <w:tr w:rsidRPr="00423AFE" w:rsidR="004C5674" w:rsidTr="35C9558E" w14:paraId="6C5F48BB" w14:textId="77777777">
        <w:trPr>
          <w:tblHeader/>
          <w:jc w:val="center"/>
          <w:trHeight w:val="300"/>
        </w:trPr>
        <w:tc>
          <w:tcPr>
            <w:tcW w:w="2263" w:type="dxa"/>
            <w:shd w:val="clear" w:color="auto" w:fill="auto"/>
            <w:tcMar/>
          </w:tcPr>
          <w:p w:rsidRPr="005D2785" w:rsidR="004C5674" w:rsidP="00791068" w:rsidRDefault="005D2785" w14:paraId="10EFA487" w14:textId="28683D36">
            <w:pPr>
              <w:rPr>
                <w:rFonts w:cs="Arial"/>
                <w:sz w:val="22"/>
                <w:szCs w:val="22"/>
              </w:rPr>
            </w:pPr>
            <w:r w:rsidRPr="005D2785">
              <w:rPr>
                <w:rFonts w:cs="Arial"/>
                <w:sz w:val="22"/>
                <w:szCs w:val="22"/>
              </w:rPr>
              <w:t>EKF/POL/003</w:t>
            </w:r>
          </w:p>
        </w:tc>
        <w:tc>
          <w:tcPr>
            <w:tcW w:w="7519" w:type="dxa"/>
            <w:shd w:val="clear" w:color="auto" w:fill="auto"/>
            <w:tcMar/>
          </w:tcPr>
          <w:p w:rsidRPr="00423AFE" w:rsidR="004C5674" w:rsidP="00791068" w:rsidRDefault="004C5674" w14:paraId="548779FA" w14:textId="77777777">
            <w:pPr>
              <w:rPr>
                <w:rFonts w:cs="Arial"/>
                <w:sz w:val="22"/>
                <w:szCs w:val="22"/>
              </w:rPr>
            </w:pPr>
            <w:r w:rsidRPr="00423AFE">
              <w:rPr>
                <w:rFonts w:cs="Arial"/>
                <w:sz w:val="22"/>
                <w:szCs w:val="22"/>
              </w:rPr>
              <w:t>EKF Photography and Videoing Policy</w:t>
            </w:r>
          </w:p>
        </w:tc>
      </w:tr>
      <w:tr w:rsidRPr="00423AFE" w:rsidR="004C5674" w:rsidTr="35C9558E" w14:paraId="3FFC5816" w14:textId="77777777">
        <w:trPr>
          <w:tblHeader/>
          <w:jc w:val="center"/>
          <w:trHeight w:val="300"/>
        </w:trPr>
        <w:tc>
          <w:tcPr>
            <w:tcW w:w="2263" w:type="dxa"/>
            <w:shd w:val="clear" w:color="auto" w:fill="auto"/>
            <w:tcMar/>
          </w:tcPr>
          <w:p w:rsidRPr="00423AFE" w:rsidR="004C5674" w:rsidP="00791068" w:rsidRDefault="004C5674" w14:paraId="1E7610C4"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326DF929" w14:textId="77777777">
            <w:pPr>
              <w:rPr>
                <w:rFonts w:cs="Arial"/>
                <w:sz w:val="22"/>
                <w:szCs w:val="22"/>
              </w:rPr>
            </w:pPr>
            <w:r w:rsidRPr="00423AFE">
              <w:rPr>
                <w:rFonts w:cs="Arial"/>
                <w:sz w:val="22"/>
                <w:szCs w:val="22"/>
              </w:rPr>
              <w:t>EKF Information Governance Policy</w:t>
            </w:r>
          </w:p>
        </w:tc>
      </w:tr>
      <w:tr w:rsidRPr="00423AFE" w:rsidR="004C5674" w:rsidTr="35C9558E" w14:paraId="437AC374" w14:textId="77777777">
        <w:trPr>
          <w:tblHeader/>
          <w:jc w:val="center"/>
          <w:trHeight w:val="300"/>
        </w:trPr>
        <w:tc>
          <w:tcPr>
            <w:tcW w:w="2263" w:type="dxa"/>
            <w:shd w:val="clear" w:color="auto" w:fill="auto"/>
            <w:tcMar/>
          </w:tcPr>
          <w:p w:rsidRPr="00423AFE" w:rsidR="004C5674" w:rsidP="00791068" w:rsidRDefault="004C5674" w14:paraId="4ECC14B0"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064295D5" w14:textId="77777777">
            <w:pPr>
              <w:rPr>
                <w:rFonts w:cs="Arial"/>
                <w:sz w:val="22"/>
                <w:szCs w:val="22"/>
              </w:rPr>
            </w:pPr>
            <w:r w:rsidRPr="00423AFE">
              <w:rPr>
                <w:rFonts w:cs="Arial"/>
                <w:sz w:val="22"/>
                <w:szCs w:val="22"/>
              </w:rPr>
              <w:t>EKF Equality, Diversity and Inclusion Policy</w:t>
            </w:r>
          </w:p>
        </w:tc>
      </w:tr>
      <w:tr w:rsidRPr="00423AFE" w:rsidR="004C5674" w:rsidTr="35C9558E" w14:paraId="11461C9D" w14:textId="77777777">
        <w:trPr>
          <w:tblHeader/>
          <w:jc w:val="center"/>
          <w:trHeight w:val="300"/>
        </w:trPr>
        <w:tc>
          <w:tcPr>
            <w:tcW w:w="2263" w:type="dxa"/>
            <w:shd w:val="clear" w:color="auto" w:fill="auto"/>
            <w:tcMar/>
          </w:tcPr>
          <w:p w:rsidRPr="00423AFE" w:rsidR="004C5674" w:rsidP="00791068" w:rsidRDefault="004C5674" w14:paraId="57A90006"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0972B994" w14:textId="77777777">
            <w:pPr>
              <w:rPr>
                <w:rFonts w:cs="Arial"/>
                <w:sz w:val="22"/>
                <w:szCs w:val="22"/>
              </w:rPr>
            </w:pPr>
            <w:r w:rsidRPr="00423AFE">
              <w:rPr>
                <w:rFonts w:cs="Arial"/>
                <w:sz w:val="22"/>
                <w:szCs w:val="22"/>
              </w:rPr>
              <w:t>EKF Recruitment Policy</w:t>
            </w:r>
          </w:p>
        </w:tc>
      </w:tr>
      <w:tr w:rsidRPr="00423AFE" w:rsidR="004C5674" w:rsidTr="35C9558E" w14:paraId="435CBC0C" w14:textId="77777777">
        <w:trPr>
          <w:tblHeader/>
          <w:jc w:val="center"/>
          <w:trHeight w:val="300"/>
        </w:trPr>
        <w:tc>
          <w:tcPr>
            <w:tcW w:w="2263" w:type="dxa"/>
            <w:shd w:val="clear" w:color="auto" w:fill="auto"/>
            <w:tcMar/>
          </w:tcPr>
          <w:p w:rsidRPr="00423AFE" w:rsidR="004C5674" w:rsidP="00791068" w:rsidRDefault="004C5674" w14:paraId="49C46F34"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0FEAF243" w14:textId="77777777">
            <w:pPr>
              <w:rPr>
                <w:rFonts w:cs="Arial"/>
                <w:sz w:val="22"/>
                <w:szCs w:val="22"/>
              </w:rPr>
            </w:pPr>
            <w:r w:rsidRPr="00423AFE">
              <w:rPr>
                <w:rFonts w:cs="Arial"/>
                <w:sz w:val="22"/>
                <w:szCs w:val="22"/>
              </w:rPr>
              <w:t>EKF Transgender and Transsexual Inclusion Policy</w:t>
            </w:r>
          </w:p>
        </w:tc>
      </w:tr>
      <w:tr w:rsidRPr="00423AFE" w:rsidR="004C5674" w:rsidTr="35C9558E" w14:paraId="21D7616E" w14:textId="77777777">
        <w:trPr>
          <w:tblHeader/>
          <w:jc w:val="center"/>
          <w:trHeight w:val="300"/>
        </w:trPr>
        <w:tc>
          <w:tcPr>
            <w:tcW w:w="2263" w:type="dxa"/>
            <w:shd w:val="clear" w:color="auto" w:fill="auto"/>
            <w:tcMar/>
          </w:tcPr>
          <w:p w:rsidRPr="00423AFE" w:rsidR="004C5674" w:rsidP="00791068" w:rsidRDefault="004C5674" w14:paraId="57A6EBAE"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39AC4B74" w14:textId="77777777">
            <w:pPr>
              <w:rPr>
                <w:rFonts w:cs="Arial"/>
                <w:sz w:val="22"/>
                <w:szCs w:val="22"/>
              </w:rPr>
            </w:pPr>
            <w:r w:rsidRPr="00423AFE">
              <w:rPr>
                <w:rFonts w:cs="Arial"/>
                <w:sz w:val="22"/>
                <w:szCs w:val="22"/>
              </w:rPr>
              <w:t>EKF Equality Impact Assessment Toolkit</w:t>
            </w:r>
          </w:p>
        </w:tc>
      </w:tr>
      <w:tr w:rsidRPr="00423AFE" w:rsidR="004C5674" w:rsidTr="35C9558E" w14:paraId="13B0E55D" w14:textId="77777777">
        <w:trPr>
          <w:tblHeader/>
          <w:jc w:val="center"/>
          <w:trHeight w:val="300"/>
        </w:trPr>
        <w:tc>
          <w:tcPr>
            <w:tcW w:w="2263" w:type="dxa"/>
            <w:shd w:val="clear" w:color="auto" w:fill="auto"/>
            <w:tcMar/>
          </w:tcPr>
          <w:p w:rsidRPr="00423AFE" w:rsidR="004C5674" w:rsidP="00791068" w:rsidRDefault="004C5674" w14:paraId="5EC18CF4"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42495E3B" w14:textId="77777777">
            <w:pPr>
              <w:rPr>
                <w:rFonts w:cs="Arial"/>
                <w:sz w:val="22"/>
                <w:szCs w:val="22"/>
              </w:rPr>
            </w:pPr>
            <w:r w:rsidRPr="00423AFE">
              <w:rPr>
                <w:rFonts w:cs="Arial"/>
                <w:sz w:val="22"/>
                <w:szCs w:val="22"/>
              </w:rPr>
              <w:t xml:space="preserve">EKF </w:t>
            </w:r>
            <w:proofErr w:type="gramStart"/>
            <w:r w:rsidRPr="00423AFE">
              <w:rPr>
                <w:rFonts w:cs="Arial"/>
                <w:sz w:val="22"/>
                <w:szCs w:val="22"/>
              </w:rPr>
              <w:t>Social Media Policy</w:t>
            </w:r>
            <w:proofErr w:type="gramEnd"/>
          </w:p>
        </w:tc>
      </w:tr>
      <w:tr w:rsidRPr="00423AFE" w:rsidR="004C5674" w:rsidTr="35C9558E" w14:paraId="038D0617" w14:textId="77777777">
        <w:trPr>
          <w:tblHeader/>
          <w:jc w:val="center"/>
          <w:trHeight w:val="300"/>
        </w:trPr>
        <w:tc>
          <w:tcPr>
            <w:tcW w:w="2263" w:type="dxa"/>
            <w:shd w:val="clear" w:color="auto" w:fill="auto"/>
            <w:tcMar/>
          </w:tcPr>
          <w:p w:rsidRPr="005D2785" w:rsidR="004C5674" w:rsidP="00791068" w:rsidRDefault="005D2785" w14:paraId="045BD1CB" w14:textId="5966143E">
            <w:pPr>
              <w:rPr>
                <w:rFonts w:cs="Arial"/>
                <w:sz w:val="22"/>
                <w:szCs w:val="22"/>
              </w:rPr>
            </w:pPr>
            <w:r w:rsidRPr="005D2785">
              <w:rPr>
                <w:rFonts w:cs="Arial"/>
                <w:sz w:val="22"/>
                <w:szCs w:val="22"/>
              </w:rPr>
              <w:t>EKF/POL/001</w:t>
            </w:r>
          </w:p>
        </w:tc>
        <w:tc>
          <w:tcPr>
            <w:tcW w:w="7519" w:type="dxa"/>
            <w:shd w:val="clear" w:color="auto" w:fill="auto"/>
            <w:tcMar/>
          </w:tcPr>
          <w:p w:rsidRPr="00423AFE" w:rsidR="004C5674" w:rsidP="00791068" w:rsidRDefault="004C5674" w14:paraId="518C0447" w14:textId="6EBE7796">
            <w:pPr>
              <w:rPr>
                <w:rFonts w:cs="Arial"/>
                <w:sz w:val="22"/>
                <w:szCs w:val="22"/>
              </w:rPr>
            </w:pPr>
            <w:r w:rsidRPr="00423AFE">
              <w:rPr>
                <w:rFonts w:cs="Arial"/>
                <w:sz w:val="22"/>
                <w:szCs w:val="22"/>
              </w:rPr>
              <w:t xml:space="preserve">EKF </w:t>
            </w:r>
            <w:r w:rsidR="005D2785">
              <w:rPr>
                <w:rFonts w:cs="Arial"/>
                <w:sz w:val="22"/>
                <w:szCs w:val="22"/>
              </w:rPr>
              <w:t>Safeguarding Children</w:t>
            </w:r>
            <w:r w:rsidRPr="00423AFE">
              <w:rPr>
                <w:rFonts w:cs="Arial"/>
                <w:sz w:val="22"/>
                <w:szCs w:val="22"/>
              </w:rPr>
              <w:t xml:space="preserve"> Policy</w:t>
            </w:r>
          </w:p>
        </w:tc>
      </w:tr>
      <w:tr w:rsidRPr="00423AFE" w:rsidR="004C5674" w:rsidTr="35C9558E" w14:paraId="499C0B1F" w14:textId="77777777">
        <w:trPr>
          <w:tblHeader/>
          <w:jc w:val="center"/>
          <w:trHeight w:val="300"/>
        </w:trPr>
        <w:tc>
          <w:tcPr>
            <w:tcW w:w="2263" w:type="dxa"/>
            <w:shd w:val="clear" w:color="auto" w:fill="auto"/>
            <w:tcMar/>
          </w:tcPr>
          <w:p w:rsidRPr="00423AFE" w:rsidR="004C5674" w:rsidP="00791068" w:rsidRDefault="004C5674" w14:paraId="542F6237"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38D7CB39" w14:textId="77777777">
            <w:pPr>
              <w:rPr>
                <w:rFonts w:cs="Arial"/>
                <w:sz w:val="22"/>
                <w:szCs w:val="22"/>
              </w:rPr>
            </w:pPr>
            <w:r w:rsidRPr="00423AFE">
              <w:rPr>
                <w:rFonts w:cs="Arial"/>
                <w:sz w:val="22"/>
                <w:szCs w:val="22"/>
              </w:rPr>
              <w:t>EKF Code of Conduct Policy</w:t>
            </w:r>
          </w:p>
        </w:tc>
      </w:tr>
      <w:tr w:rsidRPr="00423AFE" w:rsidR="004C5674" w:rsidTr="35C9558E" w14:paraId="6B352B3C" w14:textId="77777777">
        <w:trPr>
          <w:tblHeader/>
          <w:jc w:val="center"/>
          <w:trHeight w:val="300"/>
        </w:trPr>
        <w:tc>
          <w:tcPr>
            <w:tcW w:w="2263" w:type="dxa"/>
            <w:shd w:val="clear" w:color="auto" w:fill="auto"/>
            <w:tcMar/>
          </w:tcPr>
          <w:p w:rsidRPr="00423AFE" w:rsidR="004C5674" w:rsidP="00791068" w:rsidRDefault="004C5674" w14:paraId="02636DB2"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3B73F971" w14:textId="77777777">
            <w:pPr>
              <w:rPr>
                <w:rFonts w:cs="Arial"/>
                <w:sz w:val="22"/>
                <w:szCs w:val="22"/>
              </w:rPr>
            </w:pPr>
            <w:r w:rsidRPr="00423AFE">
              <w:rPr>
                <w:rFonts w:cs="Arial"/>
                <w:sz w:val="22"/>
                <w:szCs w:val="22"/>
              </w:rPr>
              <w:t>EKF Guidance on Discipline Code</w:t>
            </w:r>
          </w:p>
        </w:tc>
      </w:tr>
      <w:tr w:rsidRPr="00423AFE" w:rsidR="004C5674" w:rsidTr="35C9558E" w14:paraId="42B48B13" w14:textId="77777777">
        <w:trPr>
          <w:tblHeader/>
          <w:jc w:val="center"/>
          <w:trHeight w:val="300"/>
        </w:trPr>
        <w:tc>
          <w:tcPr>
            <w:tcW w:w="2263" w:type="dxa"/>
            <w:shd w:val="clear" w:color="auto" w:fill="auto"/>
            <w:tcMar/>
          </w:tcPr>
          <w:p w:rsidRPr="00423AFE" w:rsidR="004C5674" w:rsidP="00791068" w:rsidRDefault="004C5674" w14:paraId="71C87CB4" w14:textId="77777777">
            <w:pPr>
              <w:rPr>
                <w:rFonts w:cs="Arial"/>
                <w:sz w:val="22"/>
                <w:szCs w:val="22"/>
                <w:highlight w:val="yellow"/>
              </w:rPr>
            </w:pPr>
            <w:r w:rsidRPr="00423AFE">
              <w:rPr>
                <w:rFonts w:cs="Arial"/>
                <w:sz w:val="22"/>
                <w:szCs w:val="22"/>
                <w:highlight w:val="yellow"/>
              </w:rPr>
              <w:t>TBC</w:t>
            </w:r>
          </w:p>
        </w:tc>
        <w:tc>
          <w:tcPr>
            <w:tcW w:w="7519" w:type="dxa"/>
            <w:shd w:val="clear" w:color="auto" w:fill="auto"/>
            <w:tcMar/>
          </w:tcPr>
          <w:p w:rsidRPr="00423AFE" w:rsidR="004C5674" w:rsidP="00791068" w:rsidRDefault="004C5674" w14:paraId="3364F26A" w14:textId="77777777">
            <w:pPr>
              <w:rPr>
                <w:rFonts w:cs="Arial"/>
                <w:sz w:val="22"/>
                <w:szCs w:val="22"/>
              </w:rPr>
            </w:pPr>
            <w:r w:rsidRPr="00423AFE">
              <w:rPr>
                <w:rFonts w:cs="Arial"/>
                <w:sz w:val="22"/>
                <w:szCs w:val="22"/>
              </w:rPr>
              <w:t>EKF Discipline Code</w:t>
            </w:r>
          </w:p>
        </w:tc>
      </w:tr>
      <w:tr w:rsidRPr="00423AFE" w:rsidR="004C5674" w:rsidTr="35C9558E" w14:paraId="5C82F988" w14:textId="77777777">
        <w:trPr>
          <w:tblHeader/>
          <w:jc w:val="center"/>
          <w:trHeight w:val="300"/>
        </w:trPr>
        <w:tc>
          <w:tcPr>
            <w:tcW w:w="2263" w:type="dxa"/>
            <w:shd w:val="clear" w:color="auto" w:fill="auto"/>
            <w:tcMar/>
          </w:tcPr>
          <w:p w:rsidRPr="005D2785" w:rsidR="004C5674" w:rsidP="00791068" w:rsidRDefault="005D2785" w14:paraId="23482515" w14:textId="12F60F4A">
            <w:pPr>
              <w:rPr>
                <w:rFonts w:cs="Arial"/>
                <w:sz w:val="22"/>
                <w:szCs w:val="22"/>
              </w:rPr>
            </w:pPr>
            <w:r w:rsidRPr="005D2785">
              <w:rPr>
                <w:rFonts w:cs="Arial"/>
                <w:sz w:val="22"/>
                <w:szCs w:val="22"/>
              </w:rPr>
              <w:t>EKF/GUIDE/001</w:t>
            </w:r>
          </w:p>
        </w:tc>
        <w:tc>
          <w:tcPr>
            <w:tcW w:w="7519" w:type="dxa"/>
            <w:shd w:val="clear" w:color="auto" w:fill="auto"/>
            <w:tcMar/>
          </w:tcPr>
          <w:p w:rsidRPr="00423AFE" w:rsidR="004C5674" w:rsidP="00791068" w:rsidRDefault="004C5674" w14:paraId="21C34D8E" w14:textId="77777777">
            <w:pPr>
              <w:rPr>
                <w:rFonts w:cs="Arial"/>
                <w:sz w:val="22"/>
                <w:szCs w:val="22"/>
              </w:rPr>
            </w:pPr>
            <w:r w:rsidRPr="00423AFE">
              <w:rPr>
                <w:rFonts w:cs="Arial"/>
                <w:sz w:val="22"/>
                <w:szCs w:val="22"/>
              </w:rPr>
              <w:t>EKF Hearing Impairment Coaching Guide</w:t>
            </w:r>
          </w:p>
        </w:tc>
      </w:tr>
      <w:tr w:rsidRPr="00423AFE" w:rsidR="004C5674" w:rsidTr="35C9558E" w14:paraId="4D5B5EB7" w14:textId="77777777">
        <w:trPr>
          <w:tblHeader/>
          <w:jc w:val="center"/>
          <w:trHeight w:val="300"/>
        </w:trPr>
        <w:tc>
          <w:tcPr>
            <w:tcW w:w="2263" w:type="dxa"/>
            <w:shd w:val="clear" w:color="auto" w:fill="auto"/>
            <w:tcMar/>
          </w:tcPr>
          <w:p w:rsidRPr="005D2785" w:rsidR="004C5674" w:rsidP="00791068" w:rsidRDefault="005D2785" w14:paraId="27ABB20C" w14:textId="1F589EAE">
            <w:pPr>
              <w:rPr>
                <w:rFonts w:cs="Arial"/>
                <w:sz w:val="22"/>
                <w:szCs w:val="22"/>
              </w:rPr>
            </w:pPr>
            <w:r w:rsidRPr="005D2785">
              <w:rPr>
                <w:rFonts w:cs="Arial"/>
                <w:sz w:val="22"/>
                <w:szCs w:val="22"/>
              </w:rPr>
              <w:t>EKF/GUIDE/002</w:t>
            </w:r>
          </w:p>
        </w:tc>
        <w:tc>
          <w:tcPr>
            <w:tcW w:w="7519" w:type="dxa"/>
            <w:shd w:val="clear" w:color="auto" w:fill="auto"/>
            <w:tcMar/>
          </w:tcPr>
          <w:p w:rsidRPr="00423AFE" w:rsidR="004C5674" w:rsidP="00791068" w:rsidRDefault="004C5674" w14:paraId="00DA2F75" w14:textId="77777777">
            <w:pPr>
              <w:rPr>
                <w:rFonts w:cs="Arial"/>
                <w:sz w:val="22"/>
                <w:szCs w:val="22"/>
              </w:rPr>
            </w:pPr>
            <w:r w:rsidRPr="00423AFE">
              <w:rPr>
                <w:rFonts w:cs="Arial"/>
                <w:sz w:val="22"/>
                <w:szCs w:val="22"/>
              </w:rPr>
              <w:t>EKF Down’s Syndrome Coaching Guide</w:t>
            </w:r>
          </w:p>
        </w:tc>
      </w:tr>
      <w:tr w:rsidRPr="00423AFE" w:rsidR="004C5674" w:rsidTr="35C9558E" w14:paraId="41DC754C" w14:textId="77777777">
        <w:trPr>
          <w:tblHeader/>
          <w:jc w:val="center"/>
          <w:trHeight w:val="300"/>
        </w:trPr>
        <w:tc>
          <w:tcPr>
            <w:tcW w:w="2263" w:type="dxa"/>
            <w:shd w:val="clear" w:color="auto" w:fill="auto"/>
            <w:tcMar/>
          </w:tcPr>
          <w:p w:rsidRPr="005D2785" w:rsidR="004C5674" w:rsidP="00791068" w:rsidRDefault="005D2785" w14:paraId="454D69B3" w14:textId="4D82FE9E">
            <w:pPr>
              <w:rPr>
                <w:rFonts w:cs="Arial"/>
                <w:sz w:val="22"/>
                <w:szCs w:val="22"/>
              </w:rPr>
            </w:pPr>
            <w:r w:rsidRPr="005D2785">
              <w:rPr>
                <w:rFonts w:cs="Arial"/>
                <w:sz w:val="22"/>
                <w:szCs w:val="22"/>
              </w:rPr>
              <w:t>EKF/GUIDE/003</w:t>
            </w:r>
          </w:p>
        </w:tc>
        <w:tc>
          <w:tcPr>
            <w:tcW w:w="7519" w:type="dxa"/>
            <w:shd w:val="clear" w:color="auto" w:fill="auto"/>
            <w:tcMar/>
          </w:tcPr>
          <w:p w:rsidRPr="00423AFE" w:rsidR="004C5674" w:rsidP="00791068" w:rsidRDefault="004C5674" w14:paraId="45DCC774" w14:textId="77777777">
            <w:pPr>
              <w:rPr>
                <w:rFonts w:cs="Arial"/>
                <w:sz w:val="22"/>
                <w:szCs w:val="22"/>
              </w:rPr>
            </w:pPr>
            <w:r w:rsidRPr="00423AFE">
              <w:rPr>
                <w:rFonts w:cs="Arial"/>
                <w:sz w:val="22"/>
                <w:szCs w:val="22"/>
              </w:rPr>
              <w:t>EKF Autism Coaching Guide</w:t>
            </w:r>
          </w:p>
        </w:tc>
      </w:tr>
      <w:tr w:rsidRPr="00423AFE" w:rsidR="004C5674" w:rsidTr="35C9558E" w14:paraId="637706A6" w14:textId="77777777">
        <w:trPr>
          <w:tblHeader/>
          <w:jc w:val="center"/>
          <w:trHeight w:val="300"/>
        </w:trPr>
        <w:tc>
          <w:tcPr>
            <w:tcW w:w="2263" w:type="dxa"/>
            <w:shd w:val="clear" w:color="auto" w:fill="auto"/>
            <w:tcMar/>
          </w:tcPr>
          <w:p w:rsidRPr="005D2785" w:rsidR="004C5674" w:rsidP="00791068" w:rsidRDefault="005D2785" w14:paraId="418CBB60" w14:textId="56982604">
            <w:pPr>
              <w:rPr>
                <w:rFonts w:cs="Arial"/>
                <w:sz w:val="22"/>
                <w:szCs w:val="22"/>
              </w:rPr>
            </w:pPr>
            <w:r w:rsidRPr="005D2785">
              <w:rPr>
                <w:rFonts w:cs="Arial"/>
                <w:sz w:val="22"/>
                <w:szCs w:val="22"/>
              </w:rPr>
              <w:t>EKF/GUIDE/004</w:t>
            </w:r>
          </w:p>
        </w:tc>
        <w:tc>
          <w:tcPr>
            <w:tcW w:w="7519" w:type="dxa"/>
            <w:shd w:val="clear" w:color="auto" w:fill="auto"/>
            <w:tcMar/>
          </w:tcPr>
          <w:p w:rsidRPr="00423AFE" w:rsidR="004C5674" w:rsidP="00791068" w:rsidRDefault="004C5674" w14:paraId="4EFD38C0" w14:textId="77777777">
            <w:pPr>
              <w:rPr>
                <w:rFonts w:cs="Arial"/>
                <w:sz w:val="22"/>
                <w:szCs w:val="22"/>
              </w:rPr>
            </w:pPr>
            <w:r w:rsidRPr="00423AFE">
              <w:rPr>
                <w:rFonts w:cs="Arial"/>
                <w:sz w:val="22"/>
                <w:szCs w:val="22"/>
              </w:rPr>
              <w:t>EKF Visual Impairment Coaching Guide</w:t>
            </w:r>
          </w:p>
        </w:tc>
      </w:tr>
      <w:tr w:rsidRPr="00423AFE" w:rsidR="004C5674" w:rsidTr="35C9558E" w14:paraId="754E024D" w14:textId="77777777">
        <w:trPr>
          <w:tblHeader/>
          <w:jc w:val="center"/>
          <w:trHeight w:val="300"/>
        </w:trPr>
        <w:tc>
          <w:tcPr>
            <w:tcW w:w="2263" w:type="dxa"/>
            <w:shd w:val="clear" w:color="auto" w:fill="auto"/>
            <w:tcMar/>
          </w:tcPr>
          <w:p w:rsidRPr="005D2785" w:rsidR="004C5674" w:rsidP="00791068" w:rsidRDefault="005D2785" w14:paraId="6846F388" w14:textId="5771E2DD">
            <w:pPr>
              <w:rPr>
                <w:rFonts w:cs="Arial"/>
                <w:sz w:val="22"/>
                <w:szCs w:val="22"/>
              </w:rPr>
            </w:pPr>
            <w:r w:rsidRPr="005D2785">
              <w:rPr>
                <w:rFonts w:cs="Arial"/>
                <w:sz w:val="22"/>
                <w:szCs w:val="22"/>
              </w:rPr>
              <w:t>EKF/GUIDE/005</w:t>
            </w:r>
          </w:p>
        </w:tc>
        <w:tc>
          <w:tcPr>
            <w:tcW w:w="7519" w:type="dxa"/>
            <w:shd w:val="clear" w:color="auto" w:fill="auto"/>
            <w:tcMar/>
          </w:tcPr>
          <w:p w:rsidRPr="00423AFE" w:rsidR="004C5674" w:rsidP="00791068" w:rsidRDefault="004C5674" w14:paraId="04F99176" w14:textId="77777777">
            <w:pPr>
              <w:rPr>
                <w:rFonts w:cs="Arial"/>
                <w:sz w:val="22"/>
                <w:szCs w:val="22"/>
              </w:rPr>
            </w:pPr>
            <w:r w:rsidRPr="00423AFE">
              <w:rPr>
                <w:rFonts w:cs="Arial"/>
                <w:sz w:val="22"/>
                <w:szCs w:val="22"/>
              </w:rPr>
              <w:t>EKF Wheelchair User Coaching Guide</w:t>
            </w:r>
          </w:p>
        </w:tc>
      </w:tr>
      <w:tr w:rsidRPr="00423AFE" w:rsidR="004C5674" w:rsidTr="35C9558E" w14:paraId="2459C50A" w14:textId="77777777">
        <w:trPr>
          <w:tblHeader/>
          <w:jc w:val="center"/>
          <w:trHeight w:val="300"/>
        </w:trPr>
        <w:tc>
          <w:tcPr>
            <w:tcW w:w="2263" w:type="dxa"/>
            <w:shd w:val="clear" w:color="auto" w:fill="auto"/>
            <w:tcMar/>
          </w:tcPr>
          <w:p w:rsidRPr="005D2785" w:rsidR="004C5674" w:rsidP="00791068" w:rsidRDefault="005D2785" w14:paraId="4CBB4B25" w14:textId="0DEB9895">
            <w:pPr>
              <w:rPr>
                <w:rFonts w:cs="Arial"/>
                <w:sz w:val="22"/>
                <w:szCs w:val="22"/>
              </w:rPr>
            </w:pPr>
            <w:r w:rsidRPr="005D2785">
              <w:rPr>
                <w:rFonts w:cs="Arial"/>
                <w:sz w:val="22"/>
                <w:szCs w:val="22"/>
              </w:rPr>
              <w:t>EKF/GUIDE/006</w:t>
            </w:r>
          </w:p>
        </w:tc>
        <w:tc>
          <w:tcPr>
            <w:tcW w:w="7519" w:type="dxa"/>
            <w:shd w:val="clear" w:color="auto" w:fill="auto"/>
            <w:tcMar/>
          </w:tcPr>
          <w:p w:rsidRPr="00423AFE" w:rsidR="004C5674" w:rsidP="00791068" w:rsidRDefault="004C5674" w14:paraId="483E97FE" w14:textId="77777777">
            <w:pPr>
              <w:rPr>
                <w:rFonts w:cs="Arial"/>
                <w:sz w:val="22"/>
                <w:szCs w:val="22"/>
              </w:rPr>
            </w:pPr>
            <w:r w:rsidRPr="00423AFE">
              <w:rPr>
                <w:rFonts w:cs="Arial"/>
                <w:sz w:val="22"/>
                <w:szCs w:val="22"/>
              </w:rPr>
              <w:t>EKF Inclusive Competition Guide</w:t>
            </w:r>
          </w:p>
        </w:tc>
      </w:tr>
    </w:tbl>
    <w:p w:rsidRPr="00423AFE" w:rsidR="004C5674" w:rsidP="004C5674" w:rsidRDefault="004C5674" w14:paraId="22E8DB57" w14:textId="77777777">
      <w:pPr>
        <w:rPr>
          <w:rFonts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3"/>
        <w:gridCol w:w="7479"/>
        <w:gridCol w:w="1205"/>
      </w:tblGrid>
      <w:tr w:rsidRPr="00423AFE" w:rsidR="004C5674" w:rsidTr="00791068" w14:paraId="7D876CF6" w14:textId="77777777">
        <w:trPr>
          <w:jc w:val="center"/>
        </w:trPr>
        <w:tc>
          <w:tcPr>
            <w:tcW w:w="9807" w:type="dxa"/>
            <w:gridSpan w:val="3"/>
            <w:shd w:val="clear" w:color="auto" w:fill="00B050"/>
          </w:tcPr>
          <w:p w:rsidRPr="00423AFE" w:rsidR="004C5674" w:rsidP="00791068" w:rsidRDefault="004C5674" w14:paraId="5A334FC0" w14:textId="77777777">
            <w:pPr>
              <w:pStyle w:val="Heading1"/>
              <w:numPr>
                <w:ilvl w:val="0"/>
                <w:numId w:val="7"/>
              </w:numPr>
              <w:tabs>
                <w:tab w:val="clear" w:pos="426"/>
                <w:tab w:val="clear" w:pos="8306"/>
                <w:tab w:val="num" w:pos="360"/>
              </w:tabs>
              <w:rPr>
                <w:rFonts w:cs="Arial"/>
                <w:color w:val="FFFFFF" w:themeColor="background1"/>
                <w:kern w:val="32"/>
                <w:sz w:val="22"/>
                <w:szCs w:val="22"/>
              </w:rPr>
            </w:pPr>
            <w:bookmarkStart w:name="_Toc495051722" w:id="41"/>
            <w:bookmarkStart w:name="_Toc117516389" w:id="42"/>
            <w:r w:rsidRPr="00423AFE">
              <w:rPr>
                <w:rFonts w:cs="Arial"/>
                <w:color w:val="FFFFFF" w:themeColor="background1"/>
                <w:sz w:val="22"/>
                <w:szCs w:val="22"/>
              </w:rPr>
              <w:t>Supporting references/</w:t>
            </w:r>
            <w:proofErr w:type="gramStart"/>
            <w:r w:rsidRPr="00423AFE">
              <w:rPr>
                <w:rFonts w:cs="Arial"/>
                <w:color w:val="FFFFFF" w:themeColor="background1"/>
                <w:sz w:val="22"/>
                <w:szCs w:val="22"/>
              </w:rPr>
              <w:t>evidence based</w:t>
            </w:r>
            <w:proofErr w:type="gramEnd"/>
            <w:r w:rsidRPr="00423AFE">
              <w:rPr>
                <w:rFonts w:cs="Arial"/>
                <w:color w:val="FFFFFF" w:themeColor="background1"/>
                <w:sz w:val="22"/>
                <w:szCs w:val="22"/>
              </w:rPr>
              <w:t xml:space="preserve"> documents</w:t>
            </w:r>
            <w:bookmarkEnd w:id="41"/>
            <w:bookmarkEnd w:id="42"/>
          </w:p>
        </w:tc>
      </w:tr>
      <w:tr w:rsidRPr="00423AFE" w:rsidR="004C5674" w:rsidTr="00791068" w14:paraId="31C0D7AA" w14:textId="77777777">
        <w:trPr>
          <w:jc w:val="center"/>
        </w:trPr>
        <w:tc>
          <w:tcPr>
            <w:tcW w:w="8602" w:type="dxa"/>
            <w:gridSpan w:val="2"/>
          </w:tcPr>
          <w:p w:rsidRPr="00423AFE" w:rsidR="004C5674" w:rsidP="00791068" w:rsidRDefault="004C5674" w14:paraId="4F6C0F01" w14:textId="77777777">
            <w:pPr>
              <w:overflowPunct w:val="0"/>
              <w:autoSpaceDE w:val="0"/>
              <w:autoSpaceDN w:val="0"/>
              <w:adjustRightInd w:val="0"/>
              <w:textAlignment w:val="baseline"/>
              <w:rPr>
                <w:rFonts w:eastAsia="Arial" w:cs="Arial"/>
                <w:bCs w:val="0"/>
                <w:color w:val="FF0000"/>
                <w:sz w:val="22"/>
                <w:szCs w:val="22"/>
              </w:rPr>
            </w:pPr>
            <w:bookmarkStart w:name="_Hlk101520936" w:id="43"/>
            <w:r w:rsidRPr="00423AFE">
              <w:rPr>
                <w:rFonts w:cs="Arial"/>
                <w:bCs w:val="0"/>
                <w:color w:val="000000" w:themeColor="text1"/>
                <w:sz w:val="22"/>
                <w:szCs w:val="22"/>
              </w:rPr>
              <w:t>Every effort been made to review/consider the latest evidence to support this document</w:t>
            </w:r>
            <w:r w:rsidRPr="00423AFE">
              <w:rPr>
                <w:rFonts w:cs="Arial"/>
                <w:bCs w:val="0"/>
                <w:sz w:val="22"/>
                <w:szCs w:val="22"/>
              </w:rPr>
              <w:t>?</w:t>
            </w:r>
            <w:r w:rsidRPr="00423AFE">
              <w:rPr>
                <w:rFonts w:cs="Arial"/>
                <w:bCs w:val="0"/>
                <w:color w:val="FF0000"/>
                <w:sz w:val="22"/>
                <w:szCs w:val="22"/>
              </w:rPr>
              <w:t xml:space="preserve"> </w:t>
            </w:r>
          </w:p>
        </w:tc>
        <w:tc>
          <w:tcPr>
            <w:tcW w:w="1205" w:type="dxa"/>
            <w:vAlign w:val="center"/>
          </w:tcPr>
          <w:p w:rsidRPr="00423AFE" w:rsidR="004C5674" w:rsidP="00791068" w:rsidRDefault="004C5674" w14:paraId="7F887A18" w14:textId="77777777">
            <w:pPr>
              <w:overflowPunct w:val="0"/>
              <w:autoSpaceDE w:val="0"/>
              <w:autoSpaceDN w:val="0"/>
              <w:adjustRightInd w:val="0"/>
              <w:textAlignment w:val="baseline"/>
              <w:rPr>
                <w:rFonts w:eastAsia="Arial" w:cs="Arial"/>
                <w:bCs w:val="0"/>
                <w:sz w:val="22"/>
                <w:szCs w:val="22"/>
              </w:rPr>
            </w:pPr>
            <w:r w:rsidRPr="00423AFE">
              <w:rPr>
                <w:rFonts w:eastAsia="Arial" w:cs="Arial"/>
                <w:bCs w:val="0"/>
                <w:sz w:val="22"/>
                <w:szCs w:val="22"/>
              </w:rPr>
              <w:t xml:space="preserve">Yes </w:t>
            </w:r>
          </w:p>
        </w:tc>
      </w:tr>
      <w:tr w:rsidRPr="00423AFE" w:rsidR="004C5674" w:rsidTr="00791068" w14:paraId="0126AE04" w14:textId="77777777">
        <w:trPr>
          <w:jc w:val="center"/>
        </w:trPr>
        <w:tc>
          <w:tcPr>
            <w:tcW w:w="9807" w:type="dxa"/>
            <w:gridSpan w:val="3"/>
          </w:tcPr>
          <w:p w:rsidRPr="00423AFE" w:rsidR="004C5674" w:rsidP="00791068" w:rsidRDefault="004C5674" w14:paraId="4E1E72CB" w14:textId="77777777">
            <w:pPr>
              <w:overflowPunct w:val="0"/>
              <w:autoSpaceDE w:val="0"/>
              <w:autoSpaceDN w:val="0"/>
              <w:adjustRightInd w:val="0"/>
              <w:textAlignment w:val="baseline"/>
              <w:rPr>
                <w:rFonts w:cs="Arial"/>
                <w:bCs w:val="0"/>
                <w:sz w:val="22"/>
                <w:szCs w:val="22"/>
              </w:rPr>
            </w:pPr>
            <w:r w:rsidRPr="00423AFE">
              <w:rPr>
                <w:rFonts w:cs="Arial"/>
                <w:b/>
                <w:bCs w:val="0"/>
                <w:sz w:val="22"/>
                <w:szCs w:val="22"/>
              </w:rPr>
              <w:t>If ‘Yes’, full references are shown below:</w:t>
            </w:r>
          </w:p>
        </w:tc>
      </w:tr>
      <w:bookmarkEnd w:id="43"/>
      <w:tr w:rsidRPr="00423AFE" w:rsidR="004C5674" w:rsidTr="00791068" w14:paraId="107B50BD" w14:textId="77777777">
        <w:trPr>
          <w:jc w:val="center"/>
        </w:trPr>
        <w:tc>
          <w:tcPr>
            <w:tcW w:w="1123" w:type="dxa"/>
          </w:tcPr>
          <w:p w:rsidRPr="00423AFE" w:rsidR="004C5674" w:rsidP="00791068" w:rsidRDefault="004C5674" w14:paraId="43EE81E1"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Number</w:t>
            </w:r>
          </w:p>
        </w:tc>
        <w:tc>
          <w:tcPr>
            <w:tcW w:w="8684" w:type="dxa"/>
            <w:gridSpan w:val="2"/>
          </w:tcPr>
          <w:p w:rsidRPr="00423AFE" w:rsidR="004C5674" w:rsidP="00791068" w:rsidRDefault="004C5674" w14:paraId="2FF977F2"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References</w:t>
            </w:r>
          </w:p>
        </w:tc>
      </w:tr>
      <w:tr w:rsidRPr="00423AFE" w:rsidR="004C5674" w:rsidTr="00791068" w14:paraId="581A39AC" w14:textId="77777777">
        <w:trPr>
          <w:jc w:val="center"/>
        </w:trPr>
        <w:tc>
          <w:tcPr>
            <w:tcW w:w="1123" w:type="dxa"/>
          </w:tcPr>
          <w:p w:rsidRPr="00423AFE" w:rsidR="004C5674" w:rsidP="00791068" w:rsidRDefault="004C5674" w14:paraId="65D5239F"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1</w:t>
            </w:r>
          </w:p>
        </w:tc>
        <w:tc>
          <w:tcPr>
            <w:tcW w:w="8684" w:type="dxa"/>
            <w:gridSpan w:val="2"/>
          </w:tcPr>
          <w:p w:rsidRPr="00423AFE" w:rsidR="004C5674" w:rsidP="00791068" w:rsidRDefault="004C5674" w14:paraId="3CC4771C" w14:textId="77777777">
            <w:pPr>
              <w:rPr>
                <w:rFonts w:cs="Arial"/>
                <w:sz w:val="22"/>
                <w:szCs w:val="22"/>
              </w:rPr>
            </w:pPr>
            <w:r w:rsidRPr="00423AFE">
              <w:rPr>
                <w:rFonts w:cs="Arial"/>
                <w:sz w:val="22"/>
                <w:szCs w:val="22"/>
              </w:rPr>
              <w:t xml:space="preserve">No specific references required for this policy </w:t>
            </w:r>
          </w:p>
        </w:tc>
      </w:tr>
    </w:tbl>
    <w:p w:rsidRPr="00423AFE" w:rsidR="004C5674" w:rsidP="004C5674" w:rsidRDefault="004C5674" w14:paraId="012366C9" w14:textId="77777777">
      <w:pPr>
        <w:pStyle w:val="MBDocPrefaceHeading1"/>
        <w:tabs>
          <w:tab w:val="clear" w:pos="284"/>
          <w:tab w:val="clear" w:pos="432"/>
          <w:tab w:val="clear" w:pos="4962"/>
          <w:tab w:val="clear" w:pos="7740"/>
          <w:tab w:val="clear" w:pos="8306"/>
        </w:tabs>
        <w:ind w:left="360"/>
        <w:rPr>
          <w:rFonts w:cs="Arial"/>
          <w:szCs w:val="22"/>
        </w:rPr>
      </w:pP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83"/>
        <w:gridCol w:w="7117"/>
      </w:tblGrid>
      <w:tr w:rsidRPr="00423AFE" w:rsidR="004C5674" w:rsidTr="00791068" w14:paraId="76943291" w14:textId="77777777">
        <w:trPr>
          <w:tblHeader/>
          <w:jc w:val="center"/>
        </w:trPr>
        <w:tc>
          <w:tcPr>
            <w:tcW w:w="9800" w:type="dxa"/>
            <w:gridSpan w:val="2"/>
            <w:shd w:val="clear" w:color="auto" w:fill="00B050"/>
          </w:tcPr>
          <w:p w:rsidRPr="00423AFE" w:rsidR="004C5674" w:rsidP="00791068" w:rsidRDefault="004C5674" w14:paraId="462AE4B1" w14:textId="77777777">
            <w:pPr>
              <w:pStyle w:val="Heading1"/>
              <w:numPr>
                <w:ilvl w:val="0"/>
                <w:numId w:val="7"/>
              </w:numPr>
              <w:tabs>
                <w:tab w:val="clear" w:pos="426"/>
                <w:tab w:val="clear" w:pos="8306"/>
                <w:tab w:val="num" w:pos="360"/>
              </w:tabs>
              <w:rPr>
                <w:rFonts w:cs="Arial"/>
                <w:color w:val="FFFFFF" w:themeColor="background1"/>
                <w:sz w:val="22"/>
                <w:szCs w:val="22"/>
              </w:rPr>
            </w:pPr>
            <w:r w:rsidRPr="00423AFE">
              <w:rPr>
                <w:rFonts w:cs="Arial"/>
                <w:color w:val="FFFFFF" w:themeColor="background1"/>
                <w:sz w:val="22"/>
                <w:szCs w:val="22"/>
              </w:rPr>
              <w:t>Definitions/Glossary of Terms</w:t>
            </w:r>
          </w:p>
        </w:tc>
      </w:tr>
      <w:tr w:rsidRPr="00423AFE" w:rsidR="004C5674" w:rsidTr="00791068" w14:paraId="3C52D50F" w14:textId="77777777">
        <w:trPr>
          <w:jc w:val="center"/>
        </w:trPr>
        <w:tc>
          <w:tcPr>
            <w:tcW w:w="2683" w:type="dxa"/>
          </w:tcPr>
          <w:p w:rsidRPr="00423AFE" w:rsidR="004C5674" w:rsidP="00791068" w:rsidRDefault="004C5674" w14:paraId="2E64C8EE" w14:textId="77777777">
            <w:pPr>
              <w:rPr>
                <w:rFonts w:cs="Arial"/>
                <w:b/>
                <w:sz w:val="22"/>
                <w:szCs w:val="22"/>
              </w:rPr>
            </w:pPr>
            <w:r w:rsidRPr="00423AFE">
              <w:rPr>
                <w:rFonts w:cs="Arial"/>
                <w:b/>
                <w:sz w:val="22"/>
                <w:szCs w:val="22"/>
              </w:rPr>
              <w:t>Abbreviation or Term</w:t>
            </w:r>
          </w:p>
        </w:tc>
        <w:tc>
          <w:tcPr>
            <w:tcW w:w="7117" w:type="dxa"/>
          </w:tcPr>
          <w:p w:rsidRPr="00423AFE" w:rsidR="004C5674" w:rsidP="00791068" w:rsidRDefault="004C5674" w14:paraId="6B7D2DCC" w14:textId="77777777">
            <w:pPr>
              <w:rPr>
                <w:rFonts w:cs="Arial"/>
                <w:b/>
                <w:sz w:val="22"/>
                <w:szCs w:val="22"/>
              </w:rPr>
            </w:pPr>
            <w:r w:rsidRPr="00423AFE">
              <w:rPr>
                <w:rFonts w:cs="Arial"/>
                <w:b/>
                <w:sz w:val="22"/>
                <w:szCs w:val="22"/>
              </w:rPr>
              <w:t>Definition</w:t>
            </w:r>
          </w:p>
        </w:tc>
      </w:tr>
      <w:tr w:rsidRPr="00423AFE" w:rsidR="004C5674" w:rsidTr="00791068" w14:paraId="07961BBA" w14:textId="77777777">
        <w:trPr>
          <w:jc w:val="center"/>
        </w:trPr>
        <w:tc>
          <w:tcPr>
            <w:tcW w:w="2683" w:type="dxa"/>
          </w:tcPr>
          <w:p w:rsidRPr="00423AFE" w:rsidR="004C5674" w:rsidP="00791068" w:rsidRDefault="004C5674" w14:paraId="50C4744B" w14:textId="77777777">
            <w:pPr>
              <w:rPr>
                <w:rFonts w:cs="Arial"/>
                <w:b/>
                <w:sz w:val="22"/>
                <w:szCs w:val="22"/>
              </w:rPr>
            </w:pPr>
          </w:p>
        </w:tc>
        <w:tc>
          <w:tcPr>
            <w:tcW w:w="7117" w:type="dxa"/>
          </w:tcPr>
          <w:p w:rsidRPr="00423AFE" w:rsidR="004C5674" w:rsidP="00791068" w:rsidRDefault="004C5674" w14:paraId="1BAE44E7" w14:textId="77777777">
            <w:pPr>
              <w:rPr>
                <w:rFonts w:cs="Arial"/>
                <w:sz w:val="22"/>
                <w:szCs w:val="22"/>
              </w:rPr>
            </w:pPr>
          </w:p>
        </w:tc>
      </w:tr>
      <w:tr w:rsidRPr="00423AFE" w:rsidR="004C5674" w:rsidTr="00791068" w14:paraId="35669B00" w14:textId="77777777">
        <w:trPr>
          <w:jc w:val="center"/>
        </w:trPr>
        <w:tc>
          <w:tcPr>
            <w:tcW w:w="2683" w:type="dxa"/>
          </w:tcPr>
          <w:p w:rsidRPr="00423AFE" w:rsidR="004C5674" w:rsidP="00791068" w:rsidRDefault="004C5674" w14:paraId="24B25ED3" w14:textId="77777777">
            <w:pPr>
              <w:rPr>
                <w:rFonts w:cs="Arial"/>
                <w:b/>
                <w:sz w:val="22"/>
                <w:szCs w:val="22"/>
              </w:rPr>
            </w:pPr>
          </w:p>
        </w:tc>
        <w:tc>
          <w:tcPr>
            <w:tcW w:w="7117" w:type="dxa"/>
          </w:tcPr>
          <w:p w:rsidRPr="00423AFE" w:rsidR="004C5674" w:rsidP="00791068" w:rsidRDefault="004C5674" w14:paraId="69EC9D97" w14:textId="77777777">
            <w:pPr>
              <w:rPr>
                <w:rFonts w:cs="Arial"/>
                <w:sz w:val="22"/>
                <w:szCs w:val="22"/>
              </w:rPr>
            </w:pPr>
          </w:p>
        </w:tc>
      </w:tr>
      <w:tr w:rsidRPr="00423AFE" w:rsidR="004C5674" w:rsidTr="00791068" w14:paraId="5D7C4D23" w14:textId="77777777">
        <w:trPr>
          <w:jc w:val="center"/>
        </w:trPr>
        <w:tc>
          <w:tcPr>
            <w:tcW w:w="2683" w:type="dxa"/>
          </w:tcPr>
          <w:p w:rsidRPr="00423AFE" w:rsidR="004C5674" w:rsidP="00791068" w:rsidRDefault="004C5674" w14:paraId="3C550D1E" w14:textId="77777777">
            <w:pPr>
              <w:rPr>
                <w:rFonts w:cs="Arial"/>
                <w:b/>
                <w:sz w:val="22"/>
                <w:szCs w:val="22"/>
              </w:rPr>
            </w:pPr>
          </w:p>
        </w:tc>
        <w:tc>
          <w:tcPr>
            <w:tcW w:w="7117" w:type="dxa"/>
          </w:tcPr>
          <w:p w:rsidRPr="00423AFE" w:rsidR="004C5674" w:rsidP="00791068" w:rsidRDefault="004C5674" w14:paraId="25E501A1" w14:textId="77777777">
            <w:pPr>
              <w:pStyle w:val="BodyTextIndent3"/>
              <w:ind w:left="0"/>
              <w:jc w:val="left"/>
              <w:rPr>
                <w:rFonts w:cs="Arial"/>
                <w:sz w:val="22"/>
                <w:szCs w:val="22"/>
              </w:rPr>
            </w:pPr>
          </w:p>
        </w:tc>
      </w:tr>
      <w:tr w:rsidRPr="00423AFE" w:rsidR="004C5674" w:rsidTr="00791068" w14:paraId="7785F4A9" w14:textId="77777777">
        <w:trPr>
          <w:jc w:val="center"/>
        </w:trPr>
        <w:tc>
          <w:tcPr>
            <w:tcW w:w="2683" w:type="dxa"/>
            <w:shd w:val="clear" w:color="auto" w:fill="auto"/>
          </w:tcPr>
          <w:p w:rsidRPr="00423AFE" w:rsidR="004C5674" w:rsidP="00791068" w:rsidRDefault="004C5674" w14:paraId="04A814C8" w14:textId="77777777">
            <w:pPr>
              <w:rPr>
                <w:rFonts w:cs="Arial"/>
                <w:b/>
                <w:sz w:val="22"/>
                <w:szCs w:val="22"/>
              </w:rPr>
            </w:pPr>
          </w:p>
        </w:tc>
        <w:tc>
          <w:tcPr>
            <w:tcW w:w="7117" w:type="dxa"/>
          </w:tcPr>
          <w:p w:rsidRPr="00423AFE" w:rsidR="004C5674" w:rsidP="00791068" w:rsidRDefault="004C5674" w14:paraId="3F31E0B2" w14:textId="77777777">
            <w:pPr>
              <w:rPr>
                <w:rFonts w:cs="Arial"/>
                <w:sz w:val="22"/>
                <w:szCs w:val="22"/>
              </w:rPr>
            </w:pPr>
          </w:p>
        </w:tc>
      </w:tr>
      <w:tr w:rsidRPr="00423AFE" w:rsidR="004C5674" w:rsidTr="00791068" w14:paraId="3F8C9A50" w14:textId="77777777">
        <w:trPr>
          <w:jc w:val="center"/>
        </w:trPr>
        <w:tc>
          <w:tcPr>
            <w:tcW w:w="2683" w:type="dxa"/>
          </w:tcPr>
          <w:p w:rsidRPr="00423AFE" w:rsidR="004C5674" w:rsidP="00791068" w:rsidRDefault="004C5674" w14:paraId="6907FC17" w14:textId="77777777">
            <w:pPr>
              <w:rPr>
                <w:rFonts w:cs="Arial"/>
                <w:b/>
                <w:sz w:val="22"/>
                <w:szCs w:val="22"/>
              </w:rPr>
            </w:pPr>
          </w:p>
        </w:tc>
        <w:tc>
          <w:tcPr>
            <w:tcW w:w="7117" w:type="dxa"/>
          </w:tcPr>
          <w:p w:rsidRPr="00423AFE" w:rsidR="004C5674" w:rsidP="00791068" w:rsidRDefault="004C5674" w14:paraId="725EF291" w14:textId="77777777">
            <w:pPr>
              <w:rPr>
                <w:rFonts w:cs="Arial"/>
                <w:sz w:val="22"/>
                <w:szCs w:val="22"/>
              </w:rPr>
            </w:pPr>
          </w:p>
        </w:tc>
      </w:tr>
      <w:tr w:rsidRPr="00423AFE" w:rsidR="004C5674" w:rsidTr="00791068" w14:paraId="71B3E32F" w14:textId="77777777">
        <w:trPr>
          <w:jc w:val="center"/>
        </w:trPr>
        <w:tc>
          <w:tcPr>
            <w:tcW w:w="2683" w:type="dxa"/>
          </w:tcPr>
          <w:p w:rsidRPr="00423AFE" w:rsidR="004C5674" w:rsidP="00791068" w:rsidRDefault="004C5674" w14:paraId="1008CFCC" w14:textId="77777777">
            <w:pPr>
              <w:rPr>
                <w:rFonts w:cs="Arial"/>
                <w:b/>
                <w:sz w:val="22"/>
                <w:szCs w:val="22"/>
              </w:rPr>
            </w:pPr>
          </w:p>
        </w:tc>
        <w:tc>
          <w:tcPr>
            <w:tcW w:w="7117" w:type="dxa"/>
          </w:tcPr>
          <w:p w:rsidRPr="00423AFE" w:rsidR="004C5674" w:rsidP="00791068" w:rsidRDefault="004C5674" w14:paraId="3D188BB1" w14:textId="77777777">
            <w:pPr>
              <w:rPr>
                <w:rFonts w:cs="Arial"/>
                <w:sz w:val="22"/>
                <w:szCs w:val="22"/>
              </w:rPr>
            </w:pPr>
          </w:p>
        </w:tc>
      </w:tr>
      <w:tr w:rsidRPr="00423AFE" w:rsidR="004C5674" w:rsidTr="00791068" w14:paraId="61C9A240" w14:textId="77777777">
        <w:trPr>
          <w:jc w:val="center"/>
        </w:trPr>
        <w:tc>
          <w:tcPr>
            <w:tcW w:w="2683" w:type="dxa"/>
          </w:tcPr>
          <w:p w:rsidRPr="00423AFE" w:rsidR="004C5674" w:rsidP="00791068" w:rsidRDefault="004C5674" w14:paraId="1D1F72C5" w14:textId="77777777">
            <w:pPr>
              <w:rPr>
                <w:rFonts w:cs="Arial"/>
                <w:b/>
                <w:sz w:val="22"/>
                <w:szCs w:val="22"/>
              </w:rPr>
            </w:pPr>
          </w:p>
        </w:tc>
        <w:tc>
          <w:tcPr>
            <w:tcW w:w="7117" w:type="dxa"/>
          </w:tcPr>
          <w:p w:rsidRPr="00423AFE" w:rsidR="004C5674" w:rsidP="00791068" w:rsidRDefault="004C5674" w14:paraId="5A82AA3C" w14:textId="77777777">
            <w:pPr>
              <w:rPr>
                <w:rFonts w:cs="Arial"/>
                <w:sz w:val="22"/>
                <w:szCs w:val="22"/>
              </w:rPr>
            </w:pPr>
          </w:p>
        </w:tc>
      </w:tr>
    </w:tbl>
    <w:p w:rsidRPr="00423AFE" w:rsidR="004C5674" w:rsidP="004C5674" w:rsidRDefault="004C5674" w14:paraId="0F626504" w14:textId="77777777">
      <w:pPr>
        <w:rPr>
          <w:rFonts w:cs="Arial"/>
          <w:sz w:val="22"/>
          <w:szCs w:val="22"/>
        </w:rPr>
      </w:pPr>
    </w:p>
    <w:tbl>
      <w:tblP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4"/>
        <w:gridCol w:w="4515"/>
        <w:gridCol w:w="2290"/>
      </w:tblGrid>
      <w:tr w:rsidRPr="00423AFE" w:rsidR="004C5674" w:rsidTr="00791068" w14:paraId="5ADC1135" w14:textId="77777777">
        <w:trPr>
          <w:jc w:val="center"/>
        </w:trPr>
        <w:tc>
          <w:tcPr>
            <w:tcW w:w="9919" w:type="dxa"/>
            <w:gridSpan w:val="3"/>
            <w:shd w:val="clear" w:color="auto" w:fill="00B050"/>
          </w:tcPr>
          <w:p w:rsidRPr="00423AFE" w:rsidR="004C5674" w:rsidP="00791068" w:rsidRDefault="004C5674" w14:paraId="4CCA1648" w14:textId="77777777">
            <w:pPr>
              <w:pStyle w:val="Heading1"/>
              <w:numPr>
                <w:ilvl w:val="0"/>
                <w:numId w:val="7"/>
              </w:numPr>
              <w:tabs>
                <w:tab w:val="clear" w:pos="426"/>
                <w:tab w:val="clear" w:pos="8306"/>
                <w:tab w:val="num" w:pos="360"/>
              </w:tabs>
              <w:rPr>
                <w:rFonts w:cs="Arial"/>
                <w:color w:val="FFFFFF" w:themeColor="background1"/>
                <w:sz w:val="22"/>
                <w:szCs w:val="22"/>
              </w:rPr>
            </w:pPr>
            <w:bookmarkStart w:name="_Toc392058669" w:id="44"/>
            <w:bookmarkStart w:name="_Toc48565787" w:id="45"/>
            <w:bookmarkStart w:name="_Toc117516391" w:id="46"/>
            <w:r w:rsidRPr="00423AFE">
              <w:rPr>
                <w:rFonts w:cs="Arial"/>
                <w:color w:val="FFFFFF" w:themeColor="background1"/>
                <w:sz w:val="22"/>
                <w:szCs w:val="22"/>
              </w:rPr>
              <w:t>C</w:t>
            </w:r>
            <w:bookmarkEnd w:id="44"/>
            <w:bookmarkEnd w:id="45"/>
            <w:bookmarkEnd w:id="46"/>
            <w:r w:rsidRPr="00423AFE">
              <w:rPr>
                <w:rFonts w:cs="Arial"/>
                <w:color w:val="FFFFFF" w:themeColor="background1"/>
                <w:sz w:val="22"/>
                <w:szCs w:val="22"/>
              </w:rPr>
              <w:t>onsultation</w:t>
            </w:r>
          </w:p>
          <w:p w:rsidRPr="00423AFE" w:rsidR="004C5674" w:rsidP="00791068" w:rsidRDefault="004C5674" w14:paraId="7FC59B19" w14:textId="77777777">
            <w:pPr>
              <w:pStyle w:val="MBDocNormalLevel1"/>
              <w:rPr>
                <w:rFonts w:cs="Arial"/>
                <w:b/>
                <w:szCs w:val="22"/>
              </w:rPr>
            </w:pPr>
            <w:r w:rsidRPr="00423AFE">
              <w:rPr>
                <w:rFonts w:cs="Arial"/>
                <w:color w:val="FFFFFF" w:themeColor="background1"/>
                <w:szCs w:val="22"/>
              </w:rPr>
              <w:t>Enter the names and roles of the stakeholders that have contributed to the document</w:t>
            </w:r>
          </w:p>
        </w:tc>
      </w:tr>
      <w:tr w:rsidRPr="00423AFE" w:rsidR="004C5674" w:rsidTr="00791068" w14:paraId="2674C718" w14:textId="77777777">
        <w:trPr>
          <w:jc w:val="center"/>
        </w:trPr>
        <w:tc>
          <w:tcPr>
            <w:tcW w:w="3114" w:type="dxa"/>
            <w:shd w:val="clear" w:color="auto" w:fill="auto"/>
          </w:tcPr>
          <w:p w:rsidRPr="00423AFE" w:rsidR="004C5674" w:rsidP="00791068" w:rsidRDefault="004C5674" w14:paraId="478CF34C" w14:textId="77777777">
            <w:pPr>
              <w:pStyle w:val="MBDocNormalLevel1"/>
              <w:rPr>
                <w:rFonts w:cs="Arial"/>
                <w:b/>
                <w:szCs w:val="22"/>
              </w:rPr>
            </w:pPr>
            <w:r w:rsidRPr="00423AFE">
              <w:rPr>
                <w:rFonts w:cs="Arial"/>
                <w:b/>
                <w:szCs w:val="22"/>
              </w:rPr>
              <w:t>Name/Meeting</w:t>
            </w:r>
          </w:p>
        </w:tc>
        <w:tc>
          <w:tcPr>
            <w:tcW w:w="4515" w:type="dxa"/>
            <w:shd w:val="clear" w:color="auto" w:fill="auto"/>
          </w:tcPr>
          <w:p w:rsidRPr="00423AFE" w:rsidR="004C5674" w:rsidP="00791068" w:rsidRDefault="004C5674" w14:paraId="055E8AAC" w14:textId="77777777">
            <w:pPr>
              <w:pStyle w:val="MBDocNormalLevel1"/>
              <w:rPr>
                <w:rFonts w:cs="Arial"/>
                <w:b/>
                <w:szCs w:val="22"/>
              </w:rPr>
            </w:pPr>
            <w:r w:rsidRPr="00423AFE">
              <w:rPr>
                <w:rFonts w:cs="Arial"/>
                <w:b/>
                <w:szCs w:val="22"/>
              </w:rPr>
              <w:t>Job Title</w:t>
            </w:r>
          </w:p>
        </w:tc>
        <w:tc>
          <w:tcPr>
            <w:tcW w:w="2290" w:type="dxa"/>
          </w:tcPr>
          <w:p w:rsidRPr="00423AFE" w:rsidR="004C5674" w:rsidP="00791068" w:rsidRDefault="004C5674" w14:paraId="16FA96B8" w14:textId="77777777">
            <w:pPr>
              <w:pStyle w:val="MBDocNormalLevel1"/>
              <w:rPr>
                <w:rFonts w:cs="Arial"/>
                <w:b/>
                <w:szCs w:val="22"/>
              </w:rPr>
            </w:pPr>
            <w:r w:rsidRPr="00423AFE">
              <w:rPr>
                <w:rFonts w:cs="Arial"/>
                <w:b/>
                <w:szCs w:val="22"/>
              </w:rPr>
              <w:t>Date Consulted</w:t>
            </w:r>
          </w:p>
        </w:tc>
      </w:tr>
      <w:tr w:rsidRPr="00423AFE" w:rsidR="004C5674" w:rsidTr="00791068" w14:paraId="5924B44B" w14:textId="77777777">
        <w:trPr>
          <w:jc w:val="center"/>
        </w:trPr>
        <w:tc>
          <w:tcPr>
            <w:tcW w:w="3114" w:type="dxa"/>
            <w:shd w:val="clear" w:color="auto" w:fill="auto"/>
          </w:tcPr>
          <w:p w:rsidRPr="00423AFE" w:rsidR="004C5674" w:rsidP="00791068" w:rsidRDefault="004C5674" w14:paraId="6906AAAC" w14:textId="77777777">
            <w:pPr>
              <w:pStyle w:val="MBDocNormalLevel1"/>
              <w:rPr>
                <w:rFonts w:cs="Arial"/>
                <w:szCs w:val="22"/>
              </w:rPr>
            </w:pPr>
            <w:r>
              <w:rPr>
                <w:rFonts w:cs="Arial"/>
                <w:szCs w:val="22"/>
              </w:rPr>
              <w:t>Ann Craft Trust</w:t>
            </w:r>
          </w:p>
        </w:tc>
        <w:tc>
          <w:tcPr>
            <w:tcW w:w="4515" w:type="dxa"/>
            <w:shd w:val="clear" w:color="auto" w:fill="auto"/>
          </w:tcPr>
          <w:p w:rsidRPr="00423AFE" w:rsidR="004C5674" w:rsidP="00791068" w:rsidRDefault="004C5674" w14:paraId="3FCE8936" w14:textId="77777777">
            <w:pPr>
              <w:pStyle w:val="MBDocNormalLevel1"/>
              <w:rPr>
                <w:rFonts w:cs="Arial"/>
                <w:szCs w:val="22"/>
              </w:rPr>
            </w:pPr>
            <w:r>
              <w:rPr>
                <w:rFonts w:cs="Arial"/>
                <w:szCs w:val="22"/>
              </w:rPr>
              <w:t>CEO</w:t>
            </w:r>
          </w:p>
        </w:tc>
        <w:tc>
          <w:tcPr>
            <w:tcW w:w="2290" w:type="dxa"/>
          </w:tcPr>
          <w:p w:rsidRPr="00423AFE" w:rsidR="004C5674" w:rsidP="00791068" w:rsidRDefault="004C5674" w14:paraId="7172B8B4" w14:textId="77777777">
            <w:pPr>
              <w:pStyle w:val="MBDocNormalLevel1"/>
              <w:rPr>
                <w:rFonts w:cs="Arial"/>
                <w:szCs w:val="22"/>
              </w:rPr>
            </w:pPr>
            <w:r>
              <w:rPr>
                <w:rFonts w:cs="Arial"/>
                <w:szCs w:val="22"/>
              </w:rPr>
              <w:t>June 2023</w:t>
            </w:r>
          </w:p>
        </w:tc>
      </w:tr>
      <w:tr w:rsidRPr="00423AFE" w:rsidR="004C5674" w:rsidTr="00791068" w14:paraId="57146254" w14:textId="77777777">
        <w:trPr>
          <w:jc w:val="center"/>
        </w:trPr>
        <w:tc>
          <w:tcPr>
            <w:tcW w:w="3114" w:type="dxa"/>
            <w:shd w:val="clear" w:color="auto" w:fill="auto"/>
          </w:tcPr>
          <w:p w:rsidRPr="00423AFE" w:rsidR="004C5674" w:rsidDel="00A140F9" w:rsidP="00791068" w:rsidRDefault="004C5674" w14:paraId="70259874" w14:textId="77777777">
            <w:pPr>
              <w:pStyle w:val="MBDocNormalLevel1"/>
              <w:rPr>
                <w:rFonts w:cs="Arial"/>
                <w:szCs w:val="22"/>
              </w:rPr>
            </w:pPr>
            <w:r>
              <w:rPr>
                <w:rFonts w:cs="Arial"/>
                <w:szCs w:val="22"/>
              </w:rPr>
              <w:t>EKF Safeguarding Team</w:t>
            </w:r>
          </w:p>
        </w:tc>
        <w:tc>
          <w:tcPr>
            <w:tcW w:w="4515" w:type="dxa"/>
            <w:shd w:val="clear" w:color="auto" w:fill="auto"/>
          </w:tcPr>
          <w:p w:rsidRPr="00423AFE" w:rsidR="004C5674" w:rsidDel="00A140F9" w:rsidP="00791068" w:rsidRDefault="004C5674" w14:paraId="6D5699F7" w14:textId="77777777">
            <w:pPr>
              <w:pStyle w:val="MBDocNormalLevel1"/>
              <w:rPr>
                <w:rFonts w:cs="Arial"/>
                <w:szCs w:val="22"/>
              </w:rPr>
            </w:pPr>
            <w:r>
              <w:rPr>
                <w:rFonts w:cs="Arial"/>
                <w:szCs w:val="22"/>
              </w:rPr>
              <w:t>Lead Protection Officer and EKF Safeguarding Officers</w:t>
            </w:r>
          </w:p>
        </w:tc>
        <w:tc>
          <w:tcPr>
            <w:tcW w:w="2290" w:type="dxa"/>
          </w:tcPr>
          <w:p w:rsidRPr="00423AFE" w:rsidR="004C5674" w:rsidDel="00A140F9" w:rsidP="00791068" w:rsidRDefault="004C5674" w14:paraId="2E5D9470" w14:textId="77777777">
            <w:pPr>
              <w:pStyle w:val="MBDocNormalLevel1"/>
              <w:rPr>
                <w:rFonts w:cs="Arial"/>
                <w:szCs w:val="22"/>
              </w:rPr>
            </w:pPr>
            <w:r>
              <w:rPr>
                <w:rFonts w:cs="Arial"/>
                <w:szCs w:val="22"/>
              </w:rPr>
              <w:t>June 2023</w:t>
            </w:r>
          </w:p>
        </w:tc>
      </w:tr>
    </w:tbl>
    <w:p w:rsidRPr="00423AFE" w:rsidR="004C5674" w:rsidP="004C5674" w:rsidRDefault="004C5674" w14:paraId="440D21F5" w14:textId="77777777">
      <w:pPr>
        <w:rPr>
          <w:rFonts w:cs="Arial"/>
          <w:sz w:val="22"/>
          <w:szCs w:val="22"/>
        </w:rPr>
      </w:pPr>
    </w:p>
    <w:tbl>
      <w:tblPr>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9"/>
        <w:gridCol w:w="4823"/>
      </w:tblGrid>
      <w:tr w:rsidRPr="00423AFE" w:rsidR="004C5674" w:rsidTr="00791068" w14:paraId="164028E3" w14:textId="77777777">
        <w:trPr>
          <w:tblHeader/>
          <w:jc w:val="center"/>
        </w:trPr>
        <w:tc>
          <w:tcPr>
            <w:tcW w:w="9862" w:type="dxa"/>
            <w:gridSpan w:val="2"/>
            <w:shd w:val="clear" w:color="auto" w:fill="00B050"/>
          </w:tcPr>
          <w:p w:rsidRPr="00423AFE" w:rsidR="004C5674" w:rsidP="00791068" w:rsidRDefault="004C5674" w14:paraId="46DC8DFE" w14:textId="77777777">
            <w:pPr>
              <w:pStyle w:val="Heading1"/>
              <w:numPr>
                <w:ilvl w:val="0"/>
                <w:numId w:val="7"/>
              </w:numPr>
              <w:tabs>
                <w:tab w:val="clear" w:pos="426"/>
                <w:tab w:val="clear" w:pos="8306"/>
                <w:tab w:val="num" w:pos="360"/>
              </w:tabs>
              <w:rPr>
                <w:rFonts w:cs="Arial"/>
                <w:color w:val="FFFFFF" w:themeColor="background1"/>
                <w:sz w:val="22"/>
                <w:szCs w:val="22"/>
              </w:rPr>
            </w:pPr>
            <w:bookmarkStart w:name="_Toc392058654" w:id="47"/>
            <w:bookmarkStart w:name="_Toc48565788" w:id="48"/>
            <w:bookmarkStart w:name="_Toc117516392" w:id="49"/>
            <w:r w:rsidRPr="00423AFE">
              <w:rPr>
                <w:rFonts w:cs="Arial"/>
                <w:color w:val="FFFFFF" w:themeColor="background1"/>
                <w:sz w:val="22"/>
                <w:szCs w:val="22"/>
              </w:rPr>
              <w:t>Distribution and Communication Plan</w:t>
            </w:r>
            <w:bookmarkEnd w:id="47"/>
            <w:bookmarkEnd w:id="48"/>
            <w:bookmarkEnd w:id="49"/>
          </w:p>
        </w:tc>
      </w:tr>
      <w:tr w:rsidRPr="00423AFE" w:rsidR="004C5674" w:rsidTr="00791068" w14:paraId="2BB7B2C8" w14:textId="77777777">
        <w:trPr>
          <w:jc w:val="center"/>
        </w:trPr>
        <w:tc>
          <w:tcPr>
            <w:tcW w:w="5039" w:type="dxa"/>
            <w:shd w:val="clear" w:color="auto" w:fill="auto"/>
          </w:tcPr>
          <w:p w:rsidRPr="00423AFE" w:rsidR="004C5674" w:rsidP="00791068" w:rsidRDefault="004C5674" w14:paraId="366D3740" w14:textId="77777777">
            <w:pPr>
              <w:pStyle w:val="MBDocNormalLevel1"/>
              <w:rPr>
                <w:rFonts w:cs="Arial"/>
                <w:szCs w:val="22"/>
              </w:rPr>
            </w:pPr>
            <w:r w:rsidRPr="00423AFE">
              <w:rPr>
                <w:rFonts w:cs="Arial"/>
                <w:szCs w:val="22"/>
              </w:rPr>
              <w:t>Dissemination lead:</w:t>
            </w:r>
          </w:p>
        </w:tc>
        <w:tc>
          <w:tcPr>
            <w:tcW w:w="4823" w:type="dxa"/>
            <w:shd w:val="clear" w:color="auto" w:fill="auto"/>
          </w:tcPr>
          <w:p w:rsidRPr="00423AFE" w:rsidR="004C5674" w:rsidP="00791068" w:rsidRDefault="004C5674" w14:paraId="16ED613A" w14:textId="77777777">
            <w:pPr>
              <w:pStyle w:val="MBDocNormalLevel1"/>
              <w:rPr>
                <w:rFonts w:cs="Arial"/>
                <w:szCs w:val="22"/>
              </w:rPr>
            </w:pPr>
            <w:r>
              <w:rPr>
                <w:rFonts w:cs="Arial"/>
                <w:szCs w:val="22"/>
              </w:rPr>
              <w:t>EKF Lead Child Protection Officer</w:t>
            </w:r>
          </w:p>
        </w:tc>
      </w:tr>
      <w:tr w:rsidRPr="00423AFE" w:rsidR="004C5674" w:rsidTr="00791068" w14:paraId="53ECD1F8" w14:textId="77777777">
        <w:trPr>
          <w:jc w:val="center"/>
        </w:trPr>
        <w:tc>
          <w:tcPr>
            <w:tcW w:w="5039" w:type="dxa"/>
            <w:shd w:val="clear" w:color="auto" w:fill="auto"/>
          </w:tcPr>
          <w:p w:rsidRPr="00423AFE" w:rsidR="004C5674" w:rsidP="00791068" w:rsidRDefault="004C5674" w14:paraId="41526BC9" w14:textId="77777777">
            <w:pPr>
              <w:pStyle w:val="MBDocNormalLevel1"/>
              <w:rPr>
                <w:rFonts w:cs="Arial"/>
                <w:szCs w:val="22"/>
              </w:rPr>
            </w:pPr>
            <w:r w:rsidRPr="00423AFE">
              <w:rPr>
                <w:rFonts w:cs="Arial"/>
                <w:szCs w:val="22"/>
              </w:rPr>
              <w:t>Previous document already being used?</w:t>
            </w:r>
          </w:p>
        </w:tc>
        <w:tc>
          <w:tcPr>
            <w:tcW w:w="4823" w:type="dxa"/>
            <w:shd w:val="clear" w:color="auto" w:fill="auto"/>
          </w:tcPr>
          <w:p w:rsidRPr="00423AFE" w:rsidR="004C5674" w:rsidP="00791068" w:rsidRDefault="004C5674" w14:paraId="11FDE2A7" w14:textId="77777777">
            <w:pPr>
              <w:pStyle w:val="MBDocNormalLevel1"/>
              <w:rPr>
                <w:rFonts w:cs="Arial"/>
                <w:szCs w:val="22"/>
              </w:rPr>
            </w:pPr>
          </w:p>
        </w:tc>
      </w:tr>
      <w:tr w:rsidRPr="00423AFE" w:rsidR="004C5674" w:rsidTr="00791068" w14:paraId="36643272" w14:textId="77777777">
        <w:trPr>
          <w:jc w:val="center"/>
        </w:trPr>
        <w:tc>
          <w:tcPr>
            <w:tcW w:w="5039" w:type="dxa"/>
            <w:shd w:val="clear" w:color="auto" w:fill="auto"/>
          </w:tcPr>
          <w:p w:rsidRPr="00423AFE" w:rsidR="004C5674" w:rsidP="00791068" w:rsidRDefault="004C5674" w14:paraId="3F4004DD" w14:textId="77777777">
            <w:pPr>
              <w:pStyle w:val="MBDocNormalLevel1"/>
              <w:rPr>
                <w:rFonts w:cs="Arial"/>
                <w:szCs w:val="22"/>
              </w:rPr>
            </w:pPr>
            <w:r w:rsidRPr="00423AFE">
              <w:rPr>
                <w:rFonts w:cs="Arial"/>
                <w:szCs w:val="22"/>
              </w:rPr>
              <w:t>If yes, in what format and where?</w:t>
            </w:r>
          </w:p>
        </w:tc>
        <w:tc>
          <w:tcPr>
            <w:tcW w:w="4823" w:type="dxa"/>
            <w:shd w:val="clear" w:color="auto" w:fill="auto"/>
          </w:tcPr>
          <w:p w:rsidRPr="00423AFE" w:rsidR="004C5674" w:rsidP="00791068" w:rsidRDefault="004C5674" w14:paraId="16077019" w14:textId="77777777">
            <w:pPr>
              <w:pStyle w:val="MBDocNormalLevel1"/>
              <w:rPr>
                <w:rFonts w:cs="Arial"/>
                <w:szCs w:val="22"/>
              </w:rPr>
            </w:pPr>
          </w:p>
        </w:tc>
      </w:tr>
      <w:tr w:rsidRPr="00423AFE" w:rsidR="004C5674" w:rsidTr="00791068" w14:paraId="0C310B62" w14:textId="77777777">
        <w:trPr>
          <w:jc w:val="center"/>
        </w:trPr>
        <w:tc>
          <w:tcPr>
            <w:tcW w:w="5039" w:type="dxa"/>
            <w:shd w:val="clear" w:color="auto" w:fill="auto"/>
          </w:tcPr>
          <w:p w:rsidRPr="00423AFE" w:rsidR="004C5674" w:rsidP="00791068" w:rsidRDefault="004C5674" w14:paraId="3CEFFE34" w14:textId="77777777">
            <w:pPr>
              <w:pStyle w:val="MBDocNormalLevel1"/>
              <w:rPr>
                <w:rFonts w:cs="Arial"/>
                <w:szCs w:val="22"/>
              </w:rPr>
            </w:pPr>
            <w:r w:rsidRPr="00423AFE">
              <w:rPr>
                <w:rFonts w:cs="Arial"/>
                <w:szCs w:val="22"/>
              </w:rPr>
              <w:t>Proposed action to retrieve out-of-date copies of the document:</w:t>
            </w:r>
          </w:p>
        </w:tc>
        <w:tc>
          <w:tcPr>
            <w:tcW w:w="4823" w:type="dxa"/>
            <w:shd w:val="clear" w:color="auto" w:fill="auto"/>
          </w:tcPr>
          <w:p w:rsidRPr="00423AFE" w:rsidR="004C5674" w:rsidP="00791068" w:rsidRDefault="004C5674" w14:paraId="5DF7F2F8" w14:textId="77777777">
            <w:pPr>
              <w:pStyle w:val="MBDocNormalLevel1"/>
              <w:rPr>
                <w:rFonts w:cs="Arial"/>
                <w:szCs w:val="22"/>
              </w:rPr>
            </w:pPr>
          </w:p>
        </w:tc>
      </w:tr>
      <w:tr w:rsidRPr="00423AFE" w:rsidR="004C5674" w:rsidTr="00791068" w14:paraId="2D28B8F5" w14:textId="77777777">
        <w:trPr>
          <w:jc w:val="center"/>
        </w:trPr>
        <w:tc>
          <w:tcPr>
            <w:tcW w:w="5039" w:type="dxa"/>
            <w:shd w:val="clear" w:color="auto" w:fill="00B050"/>
          </w:tcPr>
          <w:p w:rsidRPr="00423AFE" w:rsidR="004C5674" w:rsidP="00791068" w:rsidRDefault="004C5674" w14:paraId="508E68AC" w14:textId="77777777">
            <w:pPr>
              <w:pStyle w:val="MBDocNormalLevel1"/>
              <w:rPr>
                <w:rFonts w:cs="Arial"/>
                <w:b/>
                <w:szCs w:val="22"/>
              </w:rPr>
            </w:pPr>
            <w:r w:rsidRPr="00423AFE">
              <w:rPr>
                <w:rFonts w:cs="Arial"/>
                <w:b/>
                <w:color w:val="FFFFFF" w:themeColor="background1"/>
                <w:szCs w:val="22"/>
              </w:rPr>
              <w:t>To be disseminated to:</w:t>
            </w:r>
          </w:p>
        </w:tc>
        <w:tc>
          <w:tcPr>
            <w:tcW w:w="4823" w:type="dxa"/>
            <w:shd w:val="clear" w:color="auto" w:fill="auto"/>
          </w:tcPr>
          <w:p w:rsidRPr="00423AFE" w:rsidR="004C5674" w:rsidP="00791068" w:rsidRDefault="004C5674" w14:paraId="02525F90" w14:textId="77777777">
            <w:pPr>
              <w:pStyle w:val="MBDocNormalLevel1"/>
              <w:rPr>
                <w:rFonts w:cs="Arial"/>
                <w:szCs w:val="22"/>
              </w:rPr>
            </w:pPr>
          </w:p>
        </w:tc>
      </w:tr>
      <w:tr w:rsidRPr="00423AFE" w:rsidR="004C5674" w:rsidTr="00791068" w14:paraId="2564E996" w14:textId="77777777">
        <w:trPr>
          <w:jc w:val="center"/>
        </w:trPr>
        <w:tc>
          <w:tcPr>
            <w:tcW w:w="5039" w:type="dxa"/>
            <w:shd w:val="clear" w:color="auto" w:fill="auto"/>
          </w:tcPr>
          <w:p w:rsidRPr="00423AFE" w:rsidR="004C5674" w:rsidP="00791068" w:rsidRDefault="004C5674" w14:paraId="0E4C57D7" w14:textId="77777777">
            <w:pPr>
              <w:pStyle w:val="MBDocNormalLevel1"/>
              <w:rPr>
                <w:rFonts w:cs="Arial"/>
                <w:szCs w:val="22"/>
              </w:rPr>
            </w:pPr>
            <w:r w:rsidRPr="00423AFE">
              <w:rPr>
                <w:rFonts w:cs="Arial"/>
                <w:szCs w:val="22"/>
              </w:rPr>
              <w:t>Proposed actions to communicate the document contents:</w:t>
            </w:r>
          </w:p>
        </w:tc>
        <w:tc>
          <w:tcPr>
            <w:tcW w:w="4823" w:type="dxa"/>
            <w:shd w:val="clear" w:color="auto" w:fill="auto"/>
          </w:tcPr>
          <w:p w:rsidRPr="00423AFE" w:rsidR="004C5674" w:rsidP="00791068" w:rsidRDefault="004C5674" w14:paraId="21D28C81" w14:textId="77777777">
            <w:pPr>
              <w:pStyle w:val="MBDocNormalLevel1"/>
              <w:rPr>
                <w:rFonts w:cs="Arial"/>
                <w:szCs w:val="22"/>
              </w:rPr>
            </w:pPr>
          </w:p>
        </w:tc>
      </w:tr>
    </w:tbl>
    <w:p w:rsidRPr="00423AFE" w:rsidR="004C5674" w:rsidP="004C5674" w:rsidRDefault="004C5674" w14:paraId="2B61E63A" w14:textId="77777777">
      <w:pPr>
        <w:rPr>
          <w:rFonts w:cs="Arial"/>
          <w:bCs w:val="0"/>
          <w:sz w:val="22"/>
          <w:szCs w:val="22"/>
          <w:lang w:eastAsia="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9"/>
        <w:gridCol w:w="4962"/>
        <w:gridCol w:w="2363"/>
      </w:tblGrid>
      <w:tr w:rsidRPr="00423AFE" w:rsidR="004C5674" w:rsidTr="00791068" w14:paraId="298B8900" w14:textId="77777777">
        <w:trPr>
          <w:jc w:val="center"/>
        </w:trPr>
        <w:tc>
          <w:tcPr>
            <w:tcW w:w="9854" w:type="dxa"/>
            <w:gridSpan w:val="3"/>
            <w:shd w:val="clear" w:color="auto" w:fill="00B050"/>
          </w:tcPr>
          <w:p w:rsidRPr="00423AFE" w:rsidR="004C5674" w:rsidP="00791068" w:rsidRDefault="004C5674" w14:paraId="65CA0487" w14:textId="77777777">
            <w:pPr>
              <w:pStyle w:val="Heading1"/>
              <w:numPr>
                <w:ilvl w:val="0"/>
                <w:numId w:val="7"/>
              </w:numPr>
              <w:tabs>
                <w:tab w:val="clear" w:pos="426"/>
                <w:tab w:val="clear" w:pos="8306"/>
                <w:tab w:val="num" w:pos="360"/>
              </w:tabs>
              <w:rPr>
                <w:rFonts w:cs="Arial"/>
                <w:color w:val="FFFFFF" w:themeColor="background1"/>
                <w:sz w:val="22"/>
                <w:szCs w:val="22"/>
              </w:rPr>
            </w:pPr>
            <w:bookmarkStart w:name="_Toc48565789" w:id="50"/>
            <w:bookmarkStart w:name="_Toc117516393" w:id="51"/>
            <w:r w:rsidRPr="00423AFE">
              <w:rPr>
                <w:rFonts w:cs="Arial"/>
                <w:color w:val="FFFFFF" w:themeColor="background1"/>
                <w:sz w:val="22"/>
                <w:szCs w:val="22"/>
              </w:rPr>
              <w:t>TRAINING</w:t>
            </w:r>
            <w:bookmarkEnd w:id="50"/>
            <w:bookmarkEnd w:id="51"/>
          </w:p>
          <w:p w:rsidRPr="00423AFE" w:rsidR="004C5674" w:rsidP="00791068" w:rsidRDefault="004C5674" w14:paraId="121C977F" w14:textId="77777777">
            <w:pPr>
              <w:pStyle w:val="MBDocNormalLevel1"/>
              <w:shd w:val="clear" w:color="auto" w:fill="00B050"/>
              <w:rPr>
                <w:rFonts w:cs="Arial"/>
                <w:color w:val="FFFFFF" w:themeColor="background1"/>
                <w:szCs w:val="22"/>
              </w:rPr>
            </w:pPr>
            <w:r w:rsidRPr="00423AFE">
              <w:rPr>
                <w:rFonts w:cs="Arial"/>
                <w:color w:val="FFFFFF" w:themeColor="background1"/>
                <w:szCs w:val="22"/>
              </w:rPr>
              <w:t xml:space="preserve">Is training required to be given due to the introduction of this procedural document? </w:t>
            </w:r>
            <w:r w:rsidRPr="00423AFE">
              <w:rPr>
                <w:rFonts w:cs="Arial"/>
                <w:b/>
                <w:color w:val="FFFFFF" w:themeColor="background1"/>
                <w:szCs w:val="22"/>
              </w:rPr>
              <w:t xml:space="preserve"> No</w:t>
            </w:r>
          </w:p>
          <w:p w:rsidRPr="00423AFE" w:rsidR="004C5674" w:rsidP="00791068" w:rsidRDefault="004C5674" w14:paraId="6DEC9E8D" w14:textId="77777777">
            <w:pPr>
              <w:rPr>
                <w:rFonts w:cs="Arial"/>
                <w:b/>
                <w:bCs w:val="0"/>
                <w:sz w:val="22"/>
                <w:szCs w:val="22"/>
              </w:rPr>
            </w:pPr>
            <w:r w:rsidRPr="00423AFE">
              <w:rPr>
                <w:rFonts w:cs="Arial"/>
                <w:b/>
                <w:color w:val="FFFFFF" w:themeColor="background1"/>
                <w:sz w:val="22"/>
                <w:szCs w:val="22"/>
              </w:rPr>
              <w:t>If ‘Yes’, training is shown below:</w:t>
            </w:r>
          </w:p>
        </w:tc>
      </w:tr>
      <w:tr w:rsidRPr="00423AFE" w:rsidR="004C5674" w:rsidTr="00791068" w14:paraId="160C6470" w14:textId="77777777">
        <w:trPr>
          <w:jc w:val="center"/>
        </w:trPr>
        <w:tc>
          <w:tcPr>
            <w:tcW w:w="2529" w:type="dxa"/>
            <w:shd w:val="clear" w:color="auto" w:fill="auto"/>
          </w:tcPr>
          <w:p w:rsidRPr="00423AFE" w:rsidR="004C5674" w:rsidP="00791068" w:rsidRDefault="004C5674" w14:paraId="69138F8D" w14:textId="77777777">
            <w:pPr>
              <w:rPr>
                <w:rFonts w:cs="Arial"/>
                <w:b/>
                <w:bCs w:val="0"/>
                <w:sz w:val="22"/>
                <w:szCs w:val="22"/>
              </w:rPr>
            </w:pPr>
            <w:r w:rsidRPr="00423AFE">
              <w:rPr>
                <w:rFonts w:cs="Arial"/>
                <w:b/>
                <w:bCs w:val="0"/>
                <w:sz w:val="22"/>
                <w:szCs w:val="22"/>
              </w:rPr>
              <w:t>Action by</w:t>
            </w:r>
          </w:p>
        </w:tc>
        <w:tc>
          <w:tcPr>
            <w:tcW w:w="4962" w:type="dxa"/>
            <w:shd w:val="clear" w:color="auto" w:fill="auto"/>
          </w:tcPr>
          <w:p w:rsidRPr="00423AFE" w:rsidR="004C5674" w:rsidP="00791068" w:rsidRDefault="004C5674" w14:paraId="2E770A29" w14:textId="77777777">
            <w:pPr>
              <w:rPr>
                <w:rFonts w:cs="Arial"/>
                <w:b/>
                <w:bCs w:val="0"/>
                <w:sz w:val="22"/>
                <w:szCs w:val="22"/>
              </w:rPr>
            </w:pPr>
            <w:r w:rsidRPr="00423AFE">
              <w:rPr>
                <w:rFonts w:cs="Arial"/>
                <w:b/>
                <w:bCs w:val="0"/>
                <w:sz w:val="22"/>
                <w:szCs w:val="22"/>
              </w:rPr>
              <w:t>Action required</w:t>
            </w:r>
          </w:p>
        </w:tc>
        <w:tc>
          <w:tcPr>
            <w:tcW w:w="2363" w:type="dxa"/>
            <w:shd w:val="clear" w:color="auto" w:fill="auto"/>
          </w:tcPr>
          <w:p w:rsidRPr="00423AFE" w:rsidR="004C5674" w:rsidP="00791068" w:rsidRDefault="004C5674" w14:paraId="27CD9CFD" w14:textId="77777777">
            <w:pPr>
              <w:rPr>
                <w:rFonts w:cs="Arial"/>
                <w:b/>
                <w:bCs w:val="0"/>
                <w:sz w:val="22"/>
                <w:szCs w:val="22"/>
              </w:rPr>
            </w:pPr>
            <w:r w:rsidRPr="00423AFE">
              <w:rPr>
                <w:rFonts w:cs="Arial"/>
                <w:b/>
                <w:bCs w:val="0"/>
                <w:sz w:val="22"/>
                <w:szCs w:val="22"/>
              </w:rPr>
              <w:t>To be completed (date)</w:t>
            </w:r>
          </w:p>
        </w:tc>
      </w:tr>
      <w:tr w:rsidRPr="00423AFE" w:rsidR="004C5674" w:rsidTr="00791068" w14:paraId="10988179" w14:textId="77777777">
        <w:trPr>
          <w:jc w:val="center"/>
        </w:trPr>
        <w:tc>
          <w:tcPr>
            <w:tcW w:w="2529" w:type="dxa"/>
            <w:shd w:val="clear" w:color="auto" w:fill="auto"/>
          </w:tcPr>
          <w:p w:rsidRPr="00423AFE" w:rsidR="004C5674" w:rsidP="00791068" w:rsidRDefault="004C5674" w14:paraId="7475DDF2" w14:textId="77777777">
            <w:pPr>
              <w:rPr>
                <w:rFonts w:cs="Arial"/>
                <w:bCs w:val="0"/>
                <w:sz w:val="22"/>
                <w:szCs w:val="22"/>
              </w:rPr>
            </w:pPr>
          </w:p>
        </w:tc>
        <w:tc>
          <w:tcPr>
            <w:tcW w:w="4962" w:type="dxa"/>
            <w:shd w:val="clear" w:color="auto" w:fill="auto"/>
          </w:tcPr>
          <w:p w:rsidRPr="00423AFE" w:rsidR="004C5674" w:rsidP="00791068" w:rsidRDefault="004C5674" w14:paraId="68D09522" w14:textId="77777777">
            <w:pPr>
              <w:rPr>
                <w:rFonts w:cs="Arial"/>
                <w:bCs w:val="0"/>
                <w:sz w:val="22"/>
                <w:szCs w:val="22"/>
              </w:rPr>
            </w:pPr>
          </w:p>
        </w:tc>
        <w:tc>
          <w:tcPr>
            <w:tcW w:w="2363" w:type="dxa"/>
            <w:shd w:val="clear" w:color="auto" w:fill="auto"/>
          </w:tcPr>
          <w:p w:rsidRPr="00423AFE" w:rsidR="004C5674" w:rsidP="00791068" w:rsidRDefault="004C5674" w14:paraId="24F61BE2" w14:textId="77777777">
            <w:pPr>
              <w:rPr>
                <w:rFonts w:cs="Arial"/>
                <w:bCs w:val="0"/>
                <w:sz w:val="22"/>
                <w:szCs w:val="22"/>
              </w:rPr>
            </w:pPr>
          </w:p>
        </w:tc>
      </w:tr>
      <w:tr w:rsidRPr="00423AFE" w:rsidR="004C5674" w:rsidTr="00791068" w14:paraId="15E80685" w14:textId="77777777">
        <w:trPr>
          <w:jc w:val="center"/>
        </w:trPr>
        <w:tc>
          <w:tcPr>
            <w:tcW w:w="2529" w:type="dxa"/>
            <w:shd w:val="clear" w:color="auto" w:fill="auto"/>
          </w:tcPr>
          <w:p w:rsidRPr="00423AFE" w:rsidR="004C5674" w:rsidP="00791068" w:rsidRDefault="004C5674" w14:paraId="45ABC6AA" w14:textId="77777777">
            <w:pPr>
              <w:rPr>
                <w:rFonts w:cs="Arial"/>
                <w:bCs w:val="0"/>
                <w:sz w:val="22"/>
                <w:szCs w:val="22"/>
              </w:rPr>
            </w:pPr>
          </w:p>
        </w:tc>
        <w:tc>
          <w:tcPr>
            <w:tcW w:w="4962" w:type="dxa"/>
            <w:shd w:val="clear" w:color="auto" w:fill="auto"/>
          </w:tcPr>
          <w:p w:rsidRPr="00423AFE" w:rsidR="004C5674" w:rsidP="00791068" w:rsidRDefault="004C5674" w14:paraId="69F13B13" w14:textId="77777777">
            <w:pPr>
              <w:rPr>
                <w:rFonts w:cs="Arial"/>
                <w:bCs w:val="0"/>
                <w:sz w:val="22"/>
                <w:szCs w:val="22"/>
              </w:rPr>
            </w:pPr>
          </w:p>
        </w:tc>
        <w:tc>
          <w:tcPr>
            <w:tcW w:w="2363" w:type="dxa"/>
            <w:shd w:val="clear" w:color="auto" w:fill="auto"/>
          </w:tcPr>
          <w:p w:rsidRPr="00423AFE" w:rsidR="004C5674" w:rsidP="00791068" w:rsidRDefault="004C5674" w14:paraId="66744781" w14:textId="77777777">
            <w:pPr>
              <w:rPr>
                <w:rFonts w:cs="Arial"/>
                <w:bCs w:val="0"/>
                <w:sz w:val="22"/>
                <w:szCs w:val="22"/>
              </w:rPr>
            </w:pPr>
          </w:p>
        </w:tc>
      </w:tr>
    </w:tbl>
    <w:p w:rsidRPr="00423AFE" w:rsidR="004C5674" w:rsidP="004C5674" w:rsidRDefault="004C5674" w14:paraId="014EC9F4" w14:textId="77777777">
      <w:pPr>
        <w:pStyle w:val="MBDocNormalLevel1"/>
        <w:rPr>
          <w:rFonts w:cs="Arial"/>
          <w:szCs w:val="22"/>
        </w:rPr>
      </w:pPr>
    </w:p>
    <w:tbl>
      <w:tblP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5"/>
        <w:gridCol w:w="1139"/>
        <w:gridCol w:w="1782"/>
        <w:gridCol w:w="4420"/>
        <w:gridCol w:w="1246"/>
      </w:tblGrid>
      <w:tr w:rsidRPr="00423AFE" w:rsidR="004C5674" w:rsidTr="00791068" w14:paraId="721F4ECA" w14:textId="77777777">
        <w:trPr>
          <w:jc w:val="center"/>
        </w:trPr>
        <w:tc>
          <w:tcPr>
            <w:tcW w:w="9782" w:type="dxa"/>
            <w:gridSpan w:val="5"/>
            <w:shd w:val="clear" w:color="auto" w:fill="00B050"/>
          </w:tcPr>
          <w:p w:rsidRPr="00423AFE" w:rsidR="004C5674" w:rsidP="00791068" w:rsidRDefault="004C5674" w14:paraId="46A63A81" w14:textId="77777777">
            <w:pPr>
              <w:pStyle w:val="Heading1"/>
              <w:numPr>
                <w:ilvl w:val="0"/>
                <w:numId w:val="7"/>
              </w:numPr>
              <w:tabs>
                <w:tab w:val="clear" w:pos="426"/>
                <w:tab w:val="clear" w:pos="8306"/>
              </w:tabs>
              <w:rPr>
                <w:rFonts w:cs="Arial"/>
                <w:color w:val="FFFFFF" w:themeColor="background1"/>
                <w:sz w:val="22"/>
                <w:szCs w:val="22"/>
              </w:rPr>
            </w:pPr>
            <w:bookmarkStart w:name="_Toc392058670" w:id="52"/>
            <w:bookmarkStart w:name="_Toc48565790" w:id="53"/>
            <w:bookmarkStart w:name="_Toc117516394" w:id="54"/>
            <w:r w:rsidRPr="00423AFE">
              <w:rPr>
                <w:rFonts w:cs="Arial"/>
                <w:color w:val="FFFFFF" w:themeColor="background1"/>
                <w:sz w:val="22"/>
                <w:szCs w:val="22"/>
              </w:rPr>
              <w:t>Amendment history and version control</w:t>
            </w:r>
            <w:bookmarkEnd w:id="52"/>
            <w:bookmarkEnd w:id="53"/>
            <w:bookmarkEnd w:id="54"/>
          </w:p>
        </w:tc>
      </w:tr>
      <w:tr w:rsidRPr="00423AFE" w:rsidR="004C5674" w:rsidTr="00791068" w14:paraId="71F28AEA" w14:textId="77777777">
        <w:trPr>
          <w:jc w:val="center"/>
        </w:trPr>
        <w:tc>
          <w:tcPr>
            <w:tcW w:w="1218" w:type="dxa"/>
            <w:shd w:val="clear" w:color="auto" w:fill="auto"/>
          </w:tcPr>
          <w:p w:rsidRPr="00423AFE" w:rsidR="004C5674" w:rsidP="00791068" w:rsidRDefault="004C5674" w14:paraId="361E7E37" w14:textId="77777777">
            <w:pPr>
              <w:pStyle w:val="MBDocNormalLevel1"/>
              <w:rPr>
                <w:rFonts w:cs="Arial"/>
                <w:b/>
                <w:szCs w:val="22"/>
              </w:rPr>
            </w:pPr>
            <w:r w:rsidRPr="00423AFE">
              <w:rPr>
                <w:rFonts w:cs="Arial"/>
                <w:b/>
                <w:szCs w:val="22"/>
              </w:rPr>
              <w:t>Version No.</w:t>
            </w:r>
          </w:p>
        </w:tc>
        <w:tc>
          <w:tcPr>
            <w:tcW w:w="1187" w:type="dxa"/>
            <w:shd w:val="clear" w:color="auto" w:fill="auto"/>
          </w:tcPr>
          <w:p w:rsidRPr="00423AFE" w:rsidR="004C5674" w:rsidP="00791068" w:rsidRDefault="004C5674" w14:paraId="4ADCCDEF" w14:textId="77777777">
            <w:pPr>
              <w:pStyle w:val="MBDocNormalLevel1"/>
              <w:rPr>
                <w:rFonts w:cs="Arial"/>
                <w:b/>
                <w:szCs w:val="22"/>
              </w:rPr>
            </w:pPr>
            <w:r w:rsidRPr="00423AFE">
              <w:rPr>
                <w:rFonts w:cs="Arial"/>
                <w:b/>
                <w:szCs w:val="22"/>
              </w:rPr>
              <w:t>Date of Issue</w:t>
            </w:r>
          </w:p>
        </w:tc>
        <w:tc>
          <w:tcPr>
            <w:tcW w:w="1276" w:type="dxa"/>
            <w:shd w:val="clear" w:color="auto" w:fill="auto"/>
          </w:tcPr>
          <w:p w:rsidRPr="00423AFE" w:rsidR="004C5674" w:rsidP="00791068" w:rsidRDefault="004C5674" w14:paraId="13D52E62" w14:textId="77777777">
            <w:pPr>
              <w:pStyle w:val="MBDocNormalLevel1"/>
              <w:rPr>
                <w:rFonts w:cs="Arial"/>
                <w:b/>
                <w:szCs w:val="22"/>
              </w:rPr>
            </w:pPr>
            <w:r w:rsidRPr="00423AFE">
              <w:rPr>
                <w:rFonts w:cs="Arial"/>
                <w:b/>
                <w:szCs w:val="22"/>
              </w:rPr>
              <w:t>Page/Selection Changed</w:t>
            </w:r>
          </w:p>
        </w:tc>
        <w:tc>
          <w:tcPr>
            <w:tcW w:w="4819" w:type="dxa"/>
            <w:shd w:val="clear" w:color="auto" w:fill="auto"/>
          </w:tcPr>
          <w:p w:rsidRPr="00423AFE" w:rsidR="004C5674" w:rsidP="00791068" w:rsidRDefault="004C5674" w14:paraId="74610FEF" w14:textId="77777777">
            <w:pPr>
              <w:pStyle w:val="MBDocNormalLevel1"/>
              <w:rPr>
                <w:rFonts w:cs="Arial"/>
                <w:b/>
                <w:szCs w:val="22"/>
              </w:rPr>
            </w:pPr>
            <w:r w:rsidRPr="00423AFE">
              <w:rPr>
                <w:rFonts w:cs="Arial"/>
                <w:b/>
                <w:szCs w:val="22"/>
              </w:rPr>
              <w:t>Description of Change</w:t>
            </w:r>
          </w:p>
        </w:tc>
        <w:tc>
          <w:tcPr>
            <w:tcW w:w="1282" w:type="dxa"/>
            <w:shd w:val="clear" w:color="auto" w:fill="auto"/>
          </w:tcPr>
          <w:p w:rsidRPr="00423AFE" w:rsidR="004C5674" w:rsidP="00791068" w:rsidRDefault="004C5674" w14:paraId="4AAD35B7" w14:textId="77777777">
            <w:pPr>
              <w:pStyle w:val="MBDocNormalLevel1"/>
              <w:rPr>
                <w:rFonts w:cs="Arial"/>
                <w:b/>
                <w:szCs w:val="22"/>
              </w:rPr>
            </w:pPr>
            <w:r w:rsidRPr="00423AFE">
              <w:rPr>
                <w:rFonts w:cs="Arial"/>
                <w:b/>
                <w:szCs w:val="22"/>
              </w:rPr>
              <w:t>Review Date</w:t>
            </w:r>
          </w:p>
        </w:tc>
      </w:tr>
      <w:tr w:rsidRPr="00423AFE" w:rsidR="004C5674" w:rsidTr="00791068" w14:paraId="406D139F" w14:textId="77777777">
        <w:trPr>
          <w:jc w:val="center"/>
        </w:trPr>
        <w:tc>
          <w:tcPr>
            <w:tcW w:w="1218" w:type="dxa"/>
            <w:shd w:val="clear" w:color="auto" w:fill="auto"/>
          </w:tcPr>
          <w:p w:rsidRPr="00423AFE" w:rsidR="004C5674" w:rsidP="00791068" w:rsidRDefault="004C5674" w14:paraId="00C82042" w14:textId="77777777">
            <w:pPr>
              <w:pStyle w:val="MBDocNormalLevel1"/>
              <w:rPr>
                <w:rFonts w:cs="Arial"/>
                <w:szCs w:val="22"/>
              </w:rPr>
            </w:pPr>
          </w:p>
        </w:tc>
        <w:tc>
          <w:tcPr>
            <w:tcW w:w="1187" w:type="dxa"/>
            <w:shd w:val="clear" w:color="auto" w:fill="auto"/>
          </w:tcPr>
          <w:p w:rsidRPr="00423AFE" w:rsidR="004C5674" w:rsidP="00791068" w:rsidRDefault="004C5674" w14:paraId="188A3129" w14:textId="77777777">
            <w:pPr>
              <w:pStyle w:val="MBDocNormalLevel1"/>
              <w:rPr>
                <w:rFonts w:cs="Arial"/>
                <w:szCs w:val="22"/>
              </w:rPr>
            </w:pPr>
          </w:p>
        </w:tc>
        <w:tc>
          <w:tcPr>
            <w:tcW w:w="1276" w:type="dxa"/>
            <w:shd w:val="clear" w:color="auto" w:fill="auto"/>
          </w:tcPr>
          <w:p w:rsidRPr="00423AFE" w:rsidR="004C5674" w:rsidP="00791068" w:rsidRDefault="004C5674" w14:paraId="088CB9AE" w14:textId="77777777">
            <w:pPr>
              <w:pStyle w:val="MBDocNormalLevel1"/>
              <w:rPr>
                <w:rFonts w:cs="Arial"/>
                <w:szCs w:val="22"/>
              </w:rPr>
            </w:pPr>
          </w:p>
        </w:tc>
        <w:tc>
          <w:tcPr>
            <w:tcW w:w="4819" w:type="dxa"/>
            <w:shd w:val="clear" w:color="auto" w:fill="auto"/>
          </w:tcPr>
          <w:p w:rsidRPr="00423AFE" w:rsidR="004C5674" w:rsidP="00791068" w:rsidRDefault="004C5674" w14:paraId="19BC07A4" w14:textId="77777777">
            <w:pPr>
              <w:pStyle w:val="MBDocNormalLevel1"/>
              <w:rPr>
                <w:rFonts w:cs="Arial"/>
                <w:szCs w:val="22"/>
              </w:rPr>
            </w:pPr>
          </w:p>
        </w:tc>
        <w:tc>
          <w:tcPr>
            <w:tcW w:w="1282" w:type="dxa"/>
            <w:shd w:val="clear" w:color="auto" w:fill="auto"/>
          </w:tcPr>
          <w:p w:rsidRPr="00423AFE" w:rsidR="004C5674" w:rsidP="00791068" w:rsidRDefault="004C5674" w14:paraId="5D7DDBFB" w14:textId="77777777">
            <w:pPr>
              <w:pStyle w:val="MBDocNormalLevel1"/>
              <w:rPr>
                <w:rFonts w:cs="Arial"/>
                <w:szCs w:val="22"/>
              </w:rPr>
            </w:pPr>
          </w:p>
        </w:tc>
      </w:tr>
      <w:tr w:rsidRPr="00423AFE" w:rsidR="004C5674" w:rsidTr="00791068" w14:paraId="5BE4DC51" w14:textId="77777777">
        <w:trPr>
          <w:jc w:val="center"/>
        </w:trPr>
        <w:tc>
          <w:tcPr>
            <w:tcW w:w="1218" w:type="dxa"/>
            <w:shd w:val="clear" w:color="auto" w:fill="auto"/>
          </w:tcPr>
          <w:p w:rsidRPr="00423AFE" w:rsidR="004C5674" w:rsidP="00791068" w:rsidRDefault="004C5674" w14:paraId="33969E6B" w14:textId="77777777">
            <w:pPr>
              <w:pStyle w:val="MBDocNormalLevel1"/>
              <w:rPr>
                <w:rFonts w:cs="Arial"/>
                <w:szCs w:val="22"/>
              </w:rPr>
            </w:pPr>
          </w:p>
        </w:tc>
        <w:tc>
          <w:tcPr>
            <w:tcW w:w="1187" w:type="dxa"/>
            <w:shd w:val="clear" w:color="auto" w:fill="auto"/>
          </w:tcPr>
          <w:p w:rsidRPr="00423AFE" w:rsidR="004C5674" w:rsidP="00791068" w:rsidRDefault="004C5674" w14:paraId="344838AD" w14:textId="77777777">
            <w:pPr>
              <w:pStyle w:val="MBDocNormalLevel1"/>
              <w:rPr>
                <w:rFonts w:cs="Arial"/>
                <w:szCs w:val="22"/>
              </w:rPr>
            </w:pPr>
          </w:p>
        </w:tc>
        <w:tc>
          <w:tcPr>
            <w:tcW w:w="1276" w:type="dxa"/>
            <w:shd w:val="clear" w:color="auto" w:fill="auto"/>
          </w:tcPr>
          <w:p w:rsidRPr="00423AFE" w:rsidR="004C5674" w:rsidP="00791068" w:rsidRDefault="004C5674" w14:paraId="51B31B77" w14:textId="77777777">
            <w:pPr>
              <w:pStyle w:val="MBDocNormalLevel1"/>
              <w:rPr>
                <w:rFonts w:cs="Arial"/>
                <w:szCs w:val="22"/>
              </w:rPr>
            </w:pPr>
          </w:p>
        </w:tc>
        <w:tc>
          <w:tcPr>
            <w:tcW w:w="4819" w:type="dxa"/>
            <w:shd w:val="clear" w:color="auto" w:fill="auto"/>
          </w:tcPr>
          <w:p w:rsidRPr="00423AFE" w:rsidR="004C5674" w:rsidP="00791068" w:rsidRDefault="004C5674" w14:paraId="5F317D2B" w14:textId="77777777">
            <w:pPr>
              <w:pStyle w:val="MBDocNormalLevel1"/>
              <w:rPr>
                <w:rFonts w:cs="Arial"/>
                <w:szCs w:val="22"/>
              </w:rPr>
            </w:pPr>
          </w:p>
        </w:tc>
        <w:tc>
          <w:tcPr>
            <w:tcW w:w="1282" w:type="dxa"/>
            <w:shd w:val="clear" w:color="auto" w:fill="auto"/>
          </w:tcPr>
          <w:p w:rsidRPr="00423AFE" w:rsidR="004C5674" w:rsidP="00791068" w:rsidRDefault="004C5674" w14:paraId="089BCBC4" w14:textId="77777777">
            <w:pPr>
              <w:pStyle w:val="MBDocNormalLevel1"/>
              <w:rPr>
                <w:rFonts w:cs="Arial"/>
                <w:szCs w:val="22"/>
              </w:rPr>
            </w:pPr>
          </w:p>
        </w:tc>
      </w:tr>
      <w:tr w:rsidRPr="00423AFE" w:rsidR="004C5674" w:rsidTr="00791068" w14:paraId="5E043243" w14:textId="77777777">
        <w:trPr>
          <w:jc w:val="center"/>
        </w:trPr>
        <w:tc>
          <w:tcPr>
            <w:tcW w:w="1218" w:type="dxa"/>
            <w:shd w:val="clear" w:color="auto" w:fill="auto"/>
          </w:tcPr>
          <w:p w:rsidRPr="00423AFE" w:rsidR="004C5674" w:rsidP="00791068" w:rsidRDefault="004C5674" w14:paraId="75E4FF84" w14:textId="77777777">
            <w:pPr>
              <w:pStyle w:val="MBDocNormalLevel1"/>
              <w:rPr>
                <w:rFonts w:cs="Arial"/>
                <w:szCs w:val="22"/>
              </w:rPr>
            </w:pPr>
          </w:p>
        </w:tc>
        <w:tc>
          <w:tcPr>
            <w:tcW w:w="1187" w:type="dxa"/>
            <w:shd w:val="clear" w:color="auto" w:fill="auto"/>
          </w:tcPr>
          <w:p w:rsidRPr="00423AFE" w:rsidR="004C5674" w:rsidP="00791068" w:rsidRDefault="004C5674" w14:paraId="6D2B60F6" w14:textId="77777777">
            <w:pPr>
              <w:pStyle w:val="MBDocNormalLevel1"/>
              <w:rPr>
                <w:rFonts w:cs="Arial"/>
                <w:szCs w:val="22"/>
              </w:rPr>
            </w:pPr>
          </w:p>
        </w:tc>
        <w:tc>
          <w:tcPr>
            <w:tcW w:w="1276" w:type="dxa"/>
            <w:shd w:val="clear" w:color="auto" w:fill="auto"/>
          </w:tcPr>
          <w:p w:rsidRPr="00423AFE" w:rsidR="004C5674" w:rsidP="00791068" w:rsidRDefault="004C5674" w14:paraId="3433C0DE" w14:textId="77777777">
            <w:pPr>
              <w:pStyle w:val="MBDocNormalLevel1"/>
              <w:rPr>
                <w:rFonts w:cs="Arial"/>
                <w:szCs w:val="22"/>
              </w:rPr>
            </w:pPr>
          </w:p>
        </w:tc>
        <w:tc>
          <w:tcPr>
            <w:tcW w:w="4819" w:type="dxa"/>
            <w:shd w:val="clear" w:color="auto" w:fill="auto"/>
          </w:tcPr>
          <w:p w:rsidRPr="00423AFE" w:rsidR="004C5674" w:rsidP="00791068" w:rsidRDefault="004C5674" w14:paraId="407AD619" w14:textId="77777777">
            <w:pPr>
              <w:pStyle w:val="MBDocNormalLevel1"/>
              <w:rPr>
                <w:rFonts w:cs="Arial"/>
                <w:szCs w:val="22"/>
              </w:rPr>
            </w:pPr>
          </w:p>
        </w:tc>
        <w:tc>
          <w:tcPr>
            <w:tcW w:w="1282" w:type="dxa"/>
            <w:shd w:val="clear" w:color="auto" w:fill="auto"/>
          </w:tcPr>
          <w:p w:rsidRPr="00423AFE" w:rsidR="004C5674" w:rsidP="00791068" w:rsidRDefault="004C5674" w14:paraId="43744191" w14:textId="77777777">
            <w:pPr>
              <w:pStyle w:val="MBDocNormalLevel1"/>
              <w:rPr>
                <w:rFonts w:cs="Arial"/>
                <w:szCs w:val="22"/>
              </w:rPr>
            </w:pPr>
          </w:p>
        </w:tc>
      </w:tr>
      <w:tr w:rsidRPr="00423AFE" w:rsidR="004C5674" w:rsidTr="00791068" w14:paraId="7ADA9FAD" w14:textId="77777777">
        <w:trPr>
          <w:jc w:val="center"/>
        </w:trPr>
        <w:tc>
          <w:tcPr>
            <w:tcW w:w="1218" w:type="dxa"/>
            <w:shd w:val="clear" w:color="auto" w:fill="auto"/>
          </w:tcPr>
          <w:p w:rsidRPr="00423AFE" w:rsidR="004C5674" w:rsidP="00791068" w:rsidRDefault="004C5674" w14:paraId="62092554" w14:textId="77777777">
            <w:pPr>
              <w:pStyle w:val="MBDocNormalLevel1"/>
              <w:rPr>
                <w:rFonts w:cs="Arial"/>
                <w:szCs w:val="22"/>
              </w:rPr>
            </w:pPr>
          </w:p>
        </w:tc>
        <w:tc>
          <w:tcPr>
            <w:tcW w:w="1187" w:type="dxa"/>
            <w:shd w:val="clear" w:color="auto" w:fill="auto"/>
          </w:tcPr>
          <w:p w:rsidRPr="00423AFE" w:rsidR="004C5674" w:rsidP="00791068" w:rsidRDefault="004C5674" w14:paraId="13EA046D" w14:textId="77777777">
            <w:pPr>
              <w:pStyle w:val="MBDocNormalLevel1"/>
              <w:rPr>
                <w:rFonts w:cs="Arial"/>
                <w:szCs w:val="22"/>
              </w:rPr>
            </w:pPr>
          </w:p>
        </w:tc>
        <w:tc>
          <w:tcPr>
            <w:tcW w:w="1276" w:type="dxa"/>
            <w:shd w:val="clear" w:color="auto" w:fill="auto"/>
          </w:tcPr>
          <w:p w:rsidRPr="00423AFE" w:rsidR="004C5674" w:rsidP="00791068" w:rsidRDefault="004C5674" w14:paraId="13B87535" w14:textId="77777777">
            <w:pPr>
              <w:pStyle w:val="MBDocNormalLevel1"/>
              <w:rPr>
                <w:rFonts w:cs="Arial"/>
                <w:szCs w:val="22"/>
              </w:rPr>
            </w:pPr>
          </w:p>
        </w:tc>
        <w:tc>
          <w:tcPr>
            <w:tcW w:w="4819" w:type="dxa"/>
            <w:shd w:val="clear" w:color="auto" w:fill="auto"/>
          </w:tcPr>
          <w:p w:rsidRPr="00423AFE" w:rsidR="004C5674" w:rsidP="00791068" w:rsidRDefault="004C5674" w14:paraId="26754128" w14:textId="77777777">
            <w:pPr>
              <w:pStyle w:val="MBDocNormalLevel1"/>
              <w:rPr>
                <w:rFonts w:cs="Arial"/>
                <w:szCs w:val="22"/>
              </w:rPr>
            </w:pPr>
          </w:p>
        </w:tc>
        <w:tc>
          <w:tcPr>
            <w:tcW w:w="1282" w:type="dxa"/>
            <w:shd w:val="clear" w:color="auto" w:fill="auto"/>
          </w:tcPr>
          <w:p w:rsidRPr="00423AFE" w:rsidR="004C5674" w:rsidP="00791068" w:rsidRDefault="004C5674" w14:paraId="7B515945" w14:textId="77777777">
            <w:pPr>
              <w:pStyle w:val="MBDocNormalLevel1"/>
              <w:rPr>
                <w:rFonts w:cs="Arial"/>
                <w:szCs w:val="22"/>
              </w:rPr>
            </w:pPr>
          </w:p>
        </w:tc>
      </w:tr>
    </w:tbl>
    <w:p w:rsidRPr="00214C16" w:rsidR="004C5674" w:rsidP="004C5674" w:rsidRDefault="004C5674" w14:paraId="70BCB1FE" w14:textId="77777777">
      <w:pPr>
        <w:pStyle w:val="paragraph"/>
        <w:shd w:val="clear" w:color="auto" w:fill="FFFFFF"/>
        <w:spacing w:before="0" w:beforeAutospacing="0" w:after="0" w:afterAutospacing="0"/>
        <w:textAlignment w:val="baseline"/>
        <w:rPr>
          <w:rStyle w:val="eop"/>
          <w:rFonts w:ascii="Arial" w:hAnsi="Arial" w:cs="Arial"/>
        </w:rPr>
      </w:pPr>
    </w:p>
    <w:p w:rsidR="00214C16" w:rsidP="00214C16" w:rsidRDefault="00214C16" w14:paraId="0DA9A331" w14:textId="77777777">
      <w:pPr>
        <w:pStyle w:val="paragraph"/>
        <w:shd w:val="clear" w:color="auto" w:fill="FFFFFF"/>
        <w:spacing w:before="0" w:beforeAutospacing="0" w:after="0" w:afterAutospacing="0"/>
        <w:textAlignment w:val="baseline"/>
        <w:rPr>
          <w:rStyle w:val="eop"/>
          <w:rFonts w:cs="Arial"/>
        </w:rPr>
      </w:pPr>
    </w:p>
    <w:p w:rsidR="00214C16" w:rsidP="00214C16" w:rsidRDefault="00214C16" w14:paraId="02F62806" w14:textId="77777777">
      <w:pPr>
        <w:pStyle w:val="paragraph"/>
        <w:shd w:val="clear" w:color="auto" w:fill="FFFFFF"/>
        <w:spacing w:before="0" w:beforeAutospacing="0" w:after="0" w:afterAutospacing="0"/>
        <w:textAlignment w:val="baseline"/>
        <w:rPr>
          <w:rFonts w:ascii="Arial" w:hAnsi="Arial" w:cs="Arial"/>
        </w:rPr>
      </w:pPr>
    </w:p>
    <w:p w:rsidR="00292A51" w:rsidP="00214C16" w:rsidRDefault="00292A51" w14:paraId="61A81BCD" w14:textId="77777777">
      <w:pPr>
        <w:pStyle w:val="paragraph"/>
        <w:shd w:val="clear" w:color="auto" w:fill="FFFFFF"/>
        <w:spacing w:before="0" w:beforeAutospacing="0" w:after="0" w:afterAutospacing="0"/>
        <w:textAlignment w:val="baseline"/>
        <w:rPr>
          <w:rFonts w:ascii="Arial" w:hAnsi="Arial" w:cs="Arial"/>
        </w:rPr>
      </w:pPr>
    </w:p>
    <w:p w:rsidR="00745378" w:rsidP="00214C16" w:rsidRDefault="00745378" w14:paraId="4B6EF845" w14:textId="77777777">
      <w:pPr>
        <w:pStyle w:val="paragraph"/>
        <w:shd w:val="clear" w:color="auto" w:fill="FFFFFF"/>
        <w:spacing w:before="0" w:beforeAutospacing="0" w:after="0" w:afterAutospacing="0"/>
        <w:textAlignment w:val="baseline"/>
        <w:rPr>
          <w:rFonts w:ascii="Arial" w:hAnsi="Arial" w:cs="Arial"/>
        </w:rPr>
      </w:pPr>
    </w:p>
    <w:p w:rsidR="00745378" w:rsidP="00214C16" w:rsidRDefault="00745378" w14:paraId="1658D6E6" w14:textId="77777777">
      <w:pPr>
        <w:pStyle w:val="paragraph"/>
        <w:shd w:val="clear" w:color="auto" w:fill="FFFFFF"/>
        <w:spacing w:before="0" w:beforeAutospacing="0" w:after="0" w:afterAutospacing="0"/>
        <w:textAlignment w:val="baseline"/>
        <w:rPr>
          <w:rFonts w:ascii="Arial" w:hAnsi="Arial" w:cs="Arial"/>
        </w:rPr>
      </w:pPr>
    </w:p>
    <w:p w:rsidR="00197660" w:rsidP="00197660" w:rsidRDefault="00197660" w14:paraId="6F6D656E" w14:textId="77777777">
      <w:pPr>
        <w:spacing w:line="254" w:lineRule="auto"/>
        <w:jc w:val="center"/>
        <w:rPr>
          <w:rFonts w:cs="Arial"/>
        </w:rPr>
      </w:pPr>
    </w:p>
    <w:p w:rsidR="005D38E4" w:rsidRDefault="005D38E4" w14:paraId="4F6CF2A0" w14:textId="074BB1CA">
      <w:pPr>
        <w:spacing w:after="160" w:line="259" w:lineRule="auto"/>
        <w:rPr>
          <w:rFonts w:cs="Arial"/>
          <w:b/>
          <w:szCs w:val="24"/>
          <w:lang w:eastAsia="en-GB"/>
        </w:rPr>
      </w:pPr>
      <w:r>
        <w:rPr>
          <w:rFonts w:cs="Arial"/>
          <w:b/>
          <w:szCs w:val="24"/>
          <w:lang w:eastAsia="en-GB"/>
        </w:rPr>
        <w:br w:type="page"/>
      </w:r>
    </w:p>
    <w:p w:rsidRPr="00423AFE" w:rsidR="007D739B" w:rsidP="007D739B" w:rsidRDefault="007D739B" w14:paraId="52A0C753" w14:textId="4275258B">
      <w:pPr>
        <w:pStyle w:val="Heading1"/>
        <w:tabs>
          <w:tab w:val="clear" w:pos="426"/>
          <w:tab w:val="clear" w:pos="8306"/>
        </w:tabs>
        <w:rPr>
          <w:rFonts w:cs="Arial"/>
          <w:sz w:val="22"/>
          <w:szCs w:val="22"/>
        </w:rPr>
      </w:pPr>
      <w:bookmarkStart w:name="_Toc495051728" w:id="55"/>
      <w:bookmarkStart w:name="_Toc48565802" w:id="56"/>
      <w:r w:rsidRPr="00423AFE">
        <w:rPr>
          <w:rFonts w:cs="Arial"/>
          <w:sz w:val="22"/>
          <w:szCs w:val="22"/>
        </w:rPr>
        <w:t xml:space="preserve">Appendix </w:t>
      </w:r>
      <w:r w:rsidR="00ED1FDA">
        <w:rPr>
          <w:rFonts w:cs="Arial"/>
          <w:sz w:val="22"/>
          <w:szCs w:val="22"/>
        </w:rPr>
        <w:t>N</w:t>
      </w:r>
      <w:r w:rsidRPr="00423AFE">
        <w:rPr>
          <w:rFonts w:cs="Arial"/>
          <w:sz w:val="22"/>
          <w:szCs w:val="22"/>
        </w:rPr>
        <w:t>: Monitoring Compliance</w:t>
      </w:r>
    </w:p>
    <w:p w:rsidRPr="00423AFE" w:rsidR="007D739B" w:rsidP="007D739B" w:rsidRDefault="007D739B" w14:paraId="7D0B8EB2" w14:textId="77777777">
      <w:pPr>
        <w:pStyle w:val="Heading1"/>
        <w:tabs>
          <w:tab w:val="clear" w:pos="426"/>
          <w:tab w:val="clear" w:pos="8306"/>
        </w:tabs>
        <w:rPr>
          <w:rFonts w:cs="Arial"/>
          <w:sz w:val="22"/>
          <w:szCs w:val="22"/>
        </w:rPr>
      </w:pPr>
    </w:p>
    <w:p w:rsidRPr="00423AFE" w:rsidR="007D739B" w:rsidP="007D739B" w:rsidRDefault="007D739B" w14:paraId="3F6E30CF" w14:textId="77777777">
      <w:pPr>
        <w:pStyle w:val="Heading1"/>
        <w:tabs>
          <w:tab w:val="clear" w:pos="426"/>
          <w:tab w:val="clear" w:pos="8306"/>
        </w:tabs>
        <w:rPr>
          <w:rFonts w:cs="Arial"/>
          <w:sz w:val="22"/>
          <w:szCs w:val="22"/>
        </w:rPr>
      </w:pPr>
    </w:p>
    <w:tbl>
      <w:tblPr>
        <w:tblStyle w:val="TableGrid"/>
        <w:tblW w:w="0" w:type="auto"/>
        <w:tblInd w:w="392" w:type="dxa"/>
        <w:tblLook w:val="04A0" w:firstRow="1" w:lastRow="0" w:firstColumn="1" w:lastColumn="0" w:noHBand="0" w:noVBand="1"/>
      </w:tblPr>
      <w:tblGrid>
        <w:gridCol w:w="2072"/>
        <w:gridCol w:w="2364"/>
        <w:gridCol w:w="1604"/>
        <w:gridCol w:w="1942"/>
        <w:gridCol w:w="2082"/>
      </w:tblGrid>
      <w:tr w:rsidRPr="00423AFE" w:rsidR="007D739B" w:rsidTr="009446E0" w14:paraId="102A8D71" w14:textId="77777777">
        <w:tc>
          <w:tcPr>
            <w:tcW w:w="2072" w:type="dxa"/>
            <w:shd w:val="clear" w:color="auto" w:fill="00B050"/>
          </w:tcPr>
          <w:p w:rsidRPr="00423AFE" w:rsidR="007D739B" w:rsidP="007E71BC" w:rsidRDefault="007D739B" w14:paraId="01534FA4" w14:textId="77777777">
            <w:pPr>
              <w:overflowPunct w:val="0"/>
              <w:autoSpaceDE w:val="0"/>
              <w:autoSpaceDN w:val="0"/>
              <w:adjustRightInd w:val="0"/>
              <w:textAlignment w:val="baseline"/>
              <w:rPr>
                <w:rFonts w:cs="Arial"/>
                <w:b/>
                <w:bCs w:val="0"/>
                <w:color w:val="FFFFFF" w:themeColor="background1"/>
                <w:sz w:val="22"/>
                <w:szCs w:val="22"/>
              </w:rPr>
            </w:pPr>
            <w:r w:rsidRPr="00423AFE">
              <w:rPr>
                <w:rFonts w:cs="Arial"/>
                <w:b/>
                <w:bCs w:val="0"/>
                <w:color w:val="FFFFFF" w:themeColor="background1"/>
                <w:sz w:val="22"/>
                <w:szCs w:val="22"/>
              </w:rPr>
              <w:t>Section to be monitored</w:t>
            </w:r>
          </w:p>
        </w:tc>
        <w:tc>
          <w:tcPr>
            <w:tcW w:w="2364" w:type="dxa"/>
            <w:shd w:val="clear" w:color="auto" w:fill="00B050"/>
          </w:tcPr>
          <w:p w:rsidRPr="00423AFE" w:rsidR="007D739B" w:rsidP="007E71BC" w:rsidRDefault="007D739B" w14:paraId="74230344" w14:textId="77777777">
            <w:pPr>
              <w:overflowPunct w:val="0"/>
              <w:autoSpaceDE w:val="0"/>
              <w:autoSpaceDN w:val="0"/>
              <w:adjustRightInd w:val="0"/>
              <w:textAlignment w:val="baseline"/>
              <w:rPr>
                <w:rFonts w:cs="Arial"/>
                <w:b/>
                <w:bCs w:val="0"/>
                <w:color w:val="FFFFFF" w:themeColor="background1"/>
                <w:sz w:val="22"/>
                <w:szCs w:val="22"/>
              </w:rPr>
            </w:pPr>
            <w:r w:rsidRPr="00423AFE">
              <w:rPr>
                <w:rFonts w:cs="Arial"/>
                <w:b/>
                <w:bCs w:val="0"/>
                <w:color w:val="FFFFFF" w:themeColor="background1"/>
                <w:sz w:val="22"/>
                <w:szCs w:val="22"/>
              </w:rPr>
              <w:t>Methodology (incl. data source)</w:t>
            </w:r>
          </w:p>
        </w:tc>
        <w:tc>
          <w:tcPr>
            <w:tcW w:w="1604" w:type="dxa"/>
            <w:shd w:val="clear" w:color="auto" w:fill="00B050"/>
          </w:tcPr>
          <w:p w:rsidRPr="00423AFE" w:rsidR="007D739B" w:rsidP="007E71BC" w:rsidRDefault="007D739B" w14:paraId="7E414CD9" w14:textId="77777777">
            <w:pPr>
              <w:overflowPunct w:val="0"/>
              <w:autoSpaceDE w:val="0"/>
              <w:autoSpaceDN w:val="0"/>
              <w:adjustRightInd w:val="0"/>
              <w:textAlignment w:val="baseline"/>
              <w:rPr>
                <w:rFonts w:cs="Arial"/>
                <w:b/>
                <w:bCs w:val="0"/>
                <w:color w:val="FFFFFF" w:themeColor="background1"/>
                <w:sz w:val="22"/>
                <w:szCs w:val="22"/>
              </w:rPr>
            </w:pPr>
            <w:r w:rsidRPr="00423AFE">
              <w:rPr>
                <w:rFonts w:cs="Arial"/>
                <w:b/>
                <w:bCs w:val="0"/>
                <w:color w:val="FFFFFF" w:themeColor="background1"/>
                <w:sz w:val="22"/>
                <w:szCs w:val="22"/>
              </w:rPr>
              <w:t>Frequency</w:t>
            </w:r>
          </w:p>
        </w:tc>
        <w:tc>
          <w:tcPr>
            <w:tcW w:w="1942" w:type="dxa"/>
            <w:shd w:val="clear" w:color="auto" w:fill="00B050"/>
          </w:tcPr>
          <w:p w:rsidRPr="00423AFE" w:rsidR="007D739B" w:rsidP="007E71BC" w:rsidRDefault="007D739B" w14:paraId="2A2E2408" w14:textId="77777777">
            <w:pPr>
              <w:overflowPunct w:val="0"/>
              <w:autoSpaceDE w:val="0"/>
              <w:autoSpaceDN w:val="0"/>
              <w:adjustRightInd w:val="0"/>
              <w:textAlignment w:val="baseline"/>
              <w:rPr>
                <w:rFonts w:cs="Arial"/>
                <w:b/>
                <w:bCs w:val="0"/>
                <w:color w:val="FFFFFF" w:themeColor="background1"/>
                <w:sz w:val="22"/>
                <w:szCs w:val="22"/>
              </w:rPr>
            </w:pPr>
            <w:r w:rsidRPr="00423AFE">
              <w:rPr>
                <w:rFonts w:cs="Arial"/>
                <w:b/>
                <w:bCs w:val="0"/>
                <w:color w:val="FFFFFF" w:themeColor="background1"/>
                <w:sz w:val="22"/>
                <w:szCs w:val="22"/>
              </w:rPr>
              <w:t>Reviewed by</w:t>
            </w:r>
          </w:p>
        </w:tc>
        <w:tc>
          <w:tcPr>
            <w:tcW w:w="2082" w:type="dxa"/>
            <w:shd w:val="clear" w:color="auto" w:fill="00B050"/>
          </w:tcPr>
          <w:p w:rsidRPr="00423AFE" w:rsidR="007D739B" w:rsidP="007E71BC" w:rsidRDefault="007D739B" w14:paraId="472922D8" w14:textId="77777777">
            <w:pPr>
              <w:overflowPunct w:val="0"/>
              <w:autoSpaceDE w:val="0"/>
              <w:autoSpaceDN w:val="0"/>
              <w:adjustRightInd w:val="0"/>
              <w:textAlignment w:val="baseline"/>
              <w:rPr>
                <w:rFonts w:cs="Arial"/>
                <w:b/>
                <w:bCs w:val="0"/>
                <w:color w:val="FFFFFF" w:themeColor="background1"/>
                <w:sz w:val="22"/>
                <w:szCs w:val="22"/>
              </w:rPr>
            </w:pPr>
            <w:r w:rsidRPr="00423AFE">
              <w:rPr>
                <w:rFonts w:cs="Arial"/>
                <w:b/>
                <w:bCs w:val="0"/>
                <w:color w:val="FFFFFF" w:themeColor="background1"/>
                <w:sz w:val="22"/>
                <w:szCs w:val="22"/>
              </w:rPr>
              <w:t>Group / Committee to be escalated to (if applicable)</w:t>
            </w:r>
          </w:p>
        </w:tc>
      </w:tr>
      <w:tr w:rsidRPr="009446E0" w:rsidR="009446E0" w:rsidTr="009446E0" w14:paraId="61F0B8A5" w14:textId="77777777">
        <w:trPr>
          <w:trHeight w:val="900"/>
        </w:trPr>
        <w:tc>
          <w:tcPr>
            <w:tcW w:w="2072" w:type="dxa"/>
            <w:hideMark/>
          </w:tcPr>
          <w:p w:rsidRPr="009446E0" w:rsidR="009446E0" w:rsidP="009446E0" w:rsidRDefault="009446E0" w14:paraId="3F51DE21" w14:textId="77777777">
            <w:pPr>
              <w:textAlignment w:val="baseline"/>
              <w:rPr>
                <w:rFonts w:ascii="Segoe UI" w:hAnsi="Segoe UI" w:cs="Segoe UI"/>
                <w:bCs w:val="0"/>
                <w:sz w:val="18"/>
                <w:szCs w:val="18"/>
              </w:rPr>
            </w:pPr>
            <w:r w:rsidRPr="009446E0">
              <w:rPr>
                <w:rFonts w:cs="Arial"/>
                <w:bCs w:val="0"/>
                <w:szCs w:val="24"/>
              </w:rPr>
              <w:t>DBS checks for EKF staff, coaches and other relevant personnel </w:t>
            </w:r>
          </w:p>
        </w:tc>
        <w:tc>
          <w:tcPr>
            <w:tcW w:w="2364" w:type="dxa"/>
            <w:hideMark/>
          </w:tcPr>
          <w:p w:rsidRPr="009446E0" w:rsidR="009446E0" w:rsidP="009446E0" w:rsidRDefault="009446E0" w14:paraId="42C360BE" w14:textId="77777777">
            <w:pPr>
              <w:textAlignment w:val="baseline"/>
              <w:rPr>
                <w:rFonts w:ascii="Segoe UI" w:hAnsi="Segoe UI" w:cs="Segoe UI"/>
                <w:bCs w:val="0"/>
                <w:sz w:val="18"/>
                <w:szCs w:val="18"/>
              </w:rPr>
            </w:pPr>
            <w:r w:rsidRPr="009446E0">
              <w:rPr>
                <w:rFonts w:cs="Arial"/>
                <w:bCs w:val="0"/>
                <w:szCs w:val="24"/>
              </w:rPr>
              <w:t>Audit to be undertaken by EKF Safeguarding Team </w:t>
            </w:r>
          </w:p>
        </w:tc>
        <w:tc>
          <w:tcPr>
            <w:tcW w:w="1604" w:type="dxa"/>
            <w:hideMark/>
          </w:tcPr>
          <w:p w:rsidRPr="009446E0" w:rsidR="009446E0" w:rsidP="009446E0" w:rsidRDefault="009446E0" w14:paraId="5C63412C" w14:textId="77777777">
            <w:pPr>
              <w:textAlignment w:val="baseline"/>
              <w:rPr>
                <w:rFonts w:ascii="Segoe UI" w:hAnsi="Segoe UI" w:cs="Segoe UI"/>
                <w:bCs w:val="0"/>
                <w:sz w:val="18"/>
                <w:szCs w:val="18"/>
              </w:rPr>
            </w:pPr>
            <w:r w:rsidRPr="009446E0">
              <w:rPr>
                <w:rFonts w:cs="Arial"/>
                <w:bCs w:val="0"/>
                <w:szCs w:val="24"/>
              </w:rPr>
              <w:t>Upon appointment and then annual review </w:t>
            </w:r>
          </w:p>
        </w:tc>
        <w:tc>
          <w:tcPr>
            <w:tcW w:w="1942" w:type="dxa"/>
            <w:hideMark/>
          </w:tcPr>
          <w:p w:rsidRPr="009446E0" w:rsidR="009446E0" w:rsidP="009446E0" w:rsidRDefault="009446E0" w14:paraId="66C82141"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26B0A683" w14:textId="77777777">
            <w:pPr>
              <w:textAlignment w:val="baseline"/>
              <w:rPr>
                <w:rFonts w:ascii="Segoe UI" w:hAnsi="Segoe UI" w:cs="Segoe UI"/>
                <w:bCs w:val="0"/>
                <w:sz w:val="18"/>
                <w:szCs w:val="18"/>
              </w:rPr>
            </w:pPr>
            <w:r w:rsidRPr="009446E0">
              <w:rPr>
                <w:rFonts w:cs="Arial"/>
                <w:bCs w:val="0"/>
                <w:szCs w:val="24"/>
              </w:rPr>
              <w:t>Board of Directors </w:t>
            </w:r>
          </w:p>
        </w:tc>
      </w:tr>
      <w:tr w:rsidRPr="009446E0" w:rsidR="009446E0" w:rsidTr="009446E0" w14:paraId="6D90AB7B" w14:textId="77777777">
        <w:trPr>
          <w:trHeight w:val="900"/>
        </w:trPr>
        <w:tc>
          <w:tcPr>
            <w:tcW w:w="2072" w:type="dxa"/>
            <w:hideMark/>
          </w:tcPr>
          <w:p w:rsidRPr="009446E0" w:rsidR="009446E0" w:rsidP="009446E0" w:rsidRDefault="009446E0" w14:paraId="6AE86F99" w14:textId="77777777">
            <w:pPr>
              <w:textAlignment w:val="baseline"/>
              <w:rPr>
                <w:rFonts w:ascii="Segoe UI" w:hAnsi="Segoe UI" w:cs="Segoe UI"/>
                <w:bCs w:val="0"/>
                <w:sz w:val="18"/>
                <w:szCs w:val="18"/>
              </w:rPr>
            </w:pPr>
            <w:r w:rsidRPr="009446E0">
              <w:rPr>
                <w:rFonts w:cs="Arial"/>
                <w:bCs w:val="0"/>
                <w:szCs w:val="24"/>
              </w:rPr>
              <w:t>DBS checks for Association personnel </w:t>
            </w:r>
          </w:p>
        </w:tc>
        <w:tc>
          <w:tcPr>
            <w:tcW w:w="2364" w:type="dxa"/>
            <w:hideMark/>
          </w:tcPr>
          <w:p w:rsidRPr="009446E0" w:rsidR="009446E0" w:rsidP="009446E0" w:rsidRDefault="009446E0" w14:paraId="720E42BB" w14:textId="77777777">
            <w:pPr>
              <w:textAlignment w:val="baseline"/>
              <w:rPr>
                <w:rFonts w:ascii="Segoe UI" w:hAnsi="Segoe UI" w:cs="Segoe UI"/>
                <w:bCs w:val="0"/>
                <w:sz w:val="18"/>
                <w:szCs w:val="18"/>
              </w:rPr>
            </w:pPr>
            <w:r w:rsidRPr="009446E0">
              <w:rPr>
                <w:rFonts w:cs="Arial"/>
                <w:bCs w:val="0"/>
                <w:szCs w:val="24"/>
              </w:rPr>
              <w:t>Audit to be undertaken by EKF Safeguarding Team </w:t>
            </w:r>
          </w:p>
        </w:tc>
        <w:tc>
          <w:tcPr>
            <w:tcW w:w="1604" w:type="dxa"/>
            <w:hideMark/>
          </w:tcPr>
          <w:p w:rsidRPr="009446E0" w:rsidR="009446E0" w:rsidP="009446E0" w:rsidRDefault="009446E0" w14:paraId="2822ED68" w14:textId="77777777">
            <w:pPr>
              <w:textAlignment w:val="baseline"/>
              <w:rPr>
                <w:rFonts w:ascii="Segoe UI" w:hAnsi="Segoe UI" w:cs="Segoe UI"/>
                <w:bCs w:val="0"/>
                <w:sz w:val="18"/>
                <w:szCs w:val="18"/>
              </w:rPr>
            </w:pPr>
            <w:r w:rsidRPr="009446E0">
              <w:rPr>
                <w:rFonts w:cs="Arial"/>
                <w:bCs w:val="0"/>
                <w:szCs w:val="24"/>
              </w:rPr>
              <w:t>Monthly (rolling schedule) </w:t>
            </w:r>
          </w:p>
        </w:tc>
        <w:tc>
          <w:tcPr>
            <w:tcW w:w="1942" w:type="dxa"/>
            <w:hideMark/>
          </w:tcPr>
          <w:p w:rsidRPr="009446E0" w:rsidR="009446E0" w:rsidP="009446E0" w:rsidRDefault="009446E0" w14:paraId="5EFA70CB"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48C5F68F" w14:textId="77777777">
            <w:pPr>
              <w:textAlignment w:val="baseline"/>
              <w:rPr>
                <w:rFonts w:ascii="Segoe UI" w:hAnsi="Segoe UI" w:cs="Segoe UI"/>
                <w:bCs w:val="0"/>
                <w:sz w:val="18"/>
                <w:szCs w:val="18"/>
              </w:rPr>
            </w:pPr>
            <w:r w:rsidRPr="009446E0">
              <w:rPr>
                <w:rFonts w:cs="Arial"/>
                <w:bCs w:val="0"/>
                <w:szCs w:val="24"/>
              </w:rPr>
              <w:t>Board of Directors </w:t>
            </w:r>
          </w:p>
        </w:tc>
      </w:tr>
      <w:tr w:rsidRPr="009446E0" w:rsidR="009446E0" w:rsidTr="009446E0" w14:paraId="17041374" w14:textId="77777777">
        <w:trPr>
          <w:trHeight w:val="900"/>
        </w:trPr>
        <w:tc>
          <w:tcPr>
            <w:tcW w:w="2072" w:type="dxa"/>
            <w:hideMark/>
          </w:tcPr>
          <w:p w:rsidRPr="009446E0" w:rsidR="009446E0" w:rsidP="009446E0" w:rsidRDefault="009446E0" w14:paraId="620F7E39" w14:textId="77777777">
            <w:pPr>
              <w:textAlignment w:val="baseline"/>
              <w:rPr>
                <w:rFonts w:ascii="Segoe UI" w:hAnsi="Segoe UI" w:cs="Segoe UI"/>
                <w:bCs w:val="0"/>
                <w:sz w:val="18"/>
                <w:szCs w:val="18"/>
              </w:rPr>
            </w:pPr>
            <w:r w:rsidRPr="009446E0">
              <w:rPr>
                <w:rFonts w:cs="Arial"/>
                <w:bCs w:val="0"/>
                <w:szCs w:val="24"/>
              </w:rPr>
              <w:t>EKF’s expectations to comply with the policy by end of December 2023 and thus automatically fulfilling the criteria for Safeguarding Code in Martial Arts </w:t>
            </w:r>
          </w:p>
        </w:tc>
        <w:tc>
          <w:tcPr>
            <w:tcW w:w="2364" w:type="dxa"/>
            <w:hideMark/>
          </w:tcPr>
          <w:p w:rsidRPr="009446E0" w:rsidR="009446E0" w:rsidP="009446E0" w:rsidRDefault="009446E0" w14:paraId="076A4A52" w14:textId="77777777">
            <w:pPr>
              <w:textAlignment w:val="baseline"/>
              <w:rPr>
                <w:rFonts w:ascii="Segoe UI" w:hAnsi="Segoe UI" w:cs="Segoe UI"/>
                <w:bCs w:val="0"/>
                <w:sz w:val="18"/>
                <w:szCs w:val="18"/>
              </w:rPr>
            </w:pPr>
            <w:r w:rsidRPr="009446E0">
              <w:rPr>
                <w:rFonts w:cs="Arial"/>
                <w:bCs w:val="0"/>
                <w:szCs w:val="24"/>
              </w:rPr>
              <w:t>Audit of Associations </w:t>
            </w:r>
          </w:p>
        </w:tc>
        <w:tc>
          <w:tcPr>
            <w:tcW w:w="1604" w:type="dxa"/>
            <w:hideMark/>
          </w:tcPr>
          <w:p w:rsidRPr="009446E0" w:rsidR="009446E0" w:rsidP="009446E0" w:rsidRDefault="009446E0" w14:paraId="13B1D7B3" w14:textId="77777777">
            <w:pPr>
              <w:textAlignment w:val="baseline"/>
              <w:rPr>
                <w:rFonts w:ascii="Segoe UI" w:hAnsi="Segoe UI" w:cs="Segoe UI"/>
                <w:bCs w:val="0"/>
                <w:sz w:val="18"/>
                <w:szCs w:val="18"/>
              </w:rPr>
            </w:pPr>
            <w:r w:rsidRPr="009446E0">
              <w:rPr>
                <w:rFonts w:cs="Arial"/>
                <w:bCs w:val="0"/>
                <w:szCs w:val="24"/>
              </w:rPr>
              <w:t>Annual </w:t>
            </w:r>
          </w:p>
        </w:tc>
        <w:tc>
          <w:tcPr>
            <w:tcW w:w="1942" w:type="dxa"/>
            <w:hideMark/>
          </w:tcPr>
          <w:p w:rsidRPr="009446E0" w:rsidR="009446E0" w:rsidP="009446E0" w:rsidRDefault="009446E0" w14:paraId="28ACB270"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04464650" w14:textId="77777777">
            <w:pPr>
              <w:textAlignment w:val="baseline"/>
              <w:rPr>
                <w:rFonts w:ascii="Segoe UI" w:hAnsi="Segoe UI" w:cs="Segoe UI"/>
                <w:bCs w:val="0"/>
                <w:sz w:val="18"/>
                <w:szCs w:val="18"/>
              </w:rPr>
            </w:pPr>
            <w:r w:rsidRPr="009446E0">
              <w:rPr>
                <w:rFonts w:cs="Arial"/>
                <w:bCs w:val="0"/>
                <w:szCs w:val="24"/>
              </w:rPr>
              <w:t>Board of Directors </w:t>
            </w:r>
          </w:p>
        </w:tc>
      </w:tr>
      <w:tr w:rsidRPr="009446E0" w:rsidR="009446E0" w:rsidTr="009446E0" w14:paraId="71BD0CDC" w14:textId="77777777">
        <w:trPr>
          <w:trHeight w:val="900"/>
        </w:trPr>
        <w:tc>
          <w:tcPr>
            <w:tcW w:w="2072" w:type="dxa"/>
            <w:hideMark/>
          </w:tcPr>
          <w:p w:rsidRPr="009446E0" w:rsidR="009446E0" w:rsidP="009446E0" w:rsidRDefault="009446E0" w14:paraId="126AF8F3" w14:textId="77777777">
            <w:pPr>
              <w:textAlignment w:val="baseline"/>
              <w:rPr>
                <w:rFonts w:ascii="Segoe UI" w:hAnsi="Segoe UI" w:cs="Segoe UI"/>
                <w:bCs w:val="0"/>
                <w:sz w:val="18"/>
                <w:szCs w:val="18"/>
              </w:rPr>
            </w:pPr>
            <w:r w:rsidRPr="009446E0">
              <w:rPr>
                <w:rFonts w:cs="Arial"/>
                <w:bCs w:val="0"/>
                <w:szCs w:val="24"/>
              </w:rPr>
              <w:t>Training for EKF personnel </w:t>
            </w:r>
          </w:p>
        </w:tc>
        <w:tc>
          <w:tcPr>
            <w:tcW w:w="2364" w:type="dxa"/>
            <w:hideMark/>
          </w:tcPr>
          <w:p w:rsidRPr="009446E0" w:rsidR="009446E0" w:rsidP="009446E0" w:rsidRDefault="009446E0" w14:paraId="2CDD3169" w14:textId="77777777">
            <w:pPr>
              <w:textAlignment w:val="baseline"/>
              <w:rPr>
                <w:rFonts w:ascii="Segoe UI" w:hAnsi="Segoe UI" w:cs="Segoe UI"/>
                <w:bCs w:val="0"/>
                <w:sz w:val="18"/>
                <w:szCs w:val="18"/>
              </w:rPr>
            </w:pPr>
            <w:r w:rsidRPr="009446E0">
              <w:rPr>
                <w:rFonts w:cs="Arial"/>
                <w:bCs w:val="0"/>
                <w:szCs w:val="24"/>
              </w:rPr>
              <w:t>Review of training records/compliance and induction paperwork </w:t>
            </w:r>
          </w:p>
        </w:tc>
        <w:tc>
          <w:tcPr>
            <w:tcW w:w="1604" w:type="dxa"/>
            <w:hideMark/>
          </w:tcPr>
          <w:p w:rsidRPr="009446E0" w:rsidR="009446E0" w:rsidP="009446E0" w:rsidRDefault="009446E0" w14:paraId="3CBD4649" w14:textId="77777777">
            <w:pPr>
              <w:textAlignment w:val="baseline"/>
              <w:rPr>
                <w:rFonts w:ascii="Segoe UI" w:hAnsi="Segoe UI" w:cs="Segoe UI"/>
                <w:bCs w:val="0"/>
                <w:sz w:val="18"/>
                <w:szCs w:val="18"/>
              </w:rPr>
            </w:pPr>
            <w:r w:rsidRPr="009446E0">
              <w:rPr>
                <w:rFonts w:cs="Arial"/>
                <w:bCs w:val="0"/>
                <w:szCs w:val="24"/>
              </w:rPr>
              <w:t>3 months after appointment </w:t>
            </w:r>
          </w:p>
        </w:tc>
        <w:tc>
          <w:tcPr>
            <w:tcW w:w="1942" w:type="dxa"/>
            <w:hideMark/>
          </w:tcPr>
          <w:p w:rsidRPr="009446E0" w:rsidR="009446E0" w:rsidP="009446E0" w:rsidRDefault="009446E0" w14:paraId="443E40C0"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2346E49C" w14:textId="77777777">
            <w:pPr>
              <w:textAlignment w:val="baseline"/>
              <w:rPr>
                <w:rFonts w:ascii="Segoe UI" w:hAnsi="Segoe UI" w:cs="Segoe UI"/>
                <w:bCs w:val="0"/>
                <w:sz w:val="18"/>
                <w:szCs w:val="18"/>
              </w:rPr>
            </w:pPr>
            <w:r w:rsidRPr="009446E0">
              <w:rPr>
                <w:rFonts w:cs="Arial"/>
                <w:bCs w:val="0"/>
                <w:szCs w:val="24"/>
              </w:rPr>
              <w:t>EKF President </w:t>
            </w:r>
          </w:p>
        </w:tc>
      </w:tr>
      <w:tr w:rsidRPr="009446E0" w:rsidR="009446E0" w:rsidTr="009446E0" w14:paraId="40A6AFD8" w14:textId="77777777">
        <w:trPr>
          <w:trHeight w:val="900"/>
        </w:trPr>
        <w:tc>
          <w:tcPr>
            <w:tcW w:w="2072" w:type="dxa"/>
            <w:hideMark/>
          </w:tcPr>
          <w:p w:rsidRPr="009446E0" w:rsidR="009446E0" w:rsidP="009446E0" w:rsidRDefault="009446E0" w14:paraId="7CA34C1A" w14:textId="77777777">
            <w:pPr>
              <w:textAlignment w:val="baseline"/>
              <w:rPr>
                <w:rFonts w:ascii="Segoe UI" w:hAnsi="Segoe UI" w:cs="Segoe UI"/>
                <w:bCs w:val="0"/>
                <w:sz w:val="18"/>
                <w:szCs w:val="18"/>
              </w:rPr>
            </w:pPr>
            <w:r w:rsidRPr="009446E0">
              <w:rPr>
                <w:rFonts w:cs="Arial"/>
                <w:bCs w:val="0"/>
                <w:szCs w:val="24"/>
              </w:rPr>
              <w:t>Training for Association Safeguarding Officers </w:t>
            </w:r>
          </w:p>
        </w:tc>
        <w:tc>
          <w:tcPr>
            <w:tcW w:w="2364" w:type="dxa"/>
            <w:hideMark/>
          </w:tcPr>
          <w:p w:rsidRPr="009446E0" w:rsidR="009446E0" w:rsidP="009446E0" w:rsidRDefault="009446E0" w14:paraId="1FAB8F23" w14:textId="77777777">
            <w:pPr>
              <w:textAlignment w:val="baseline"/>
              <w:rPr>
                <w:rFonts w:ascii="Segoe UI" w:hAnsi="Segoe UI" w:cs="Segoe UI"/>
                <w:bCs w:val="0"/>
                <w:sz w:val="18"/>
                <w:szCs w:val="18"/>
              </w:rPr>
            </w:pPr>
            <w:r w:rsidRPr="009446E0">
              <w:rPr>
                <w:rFonts w:cs="Arial"/>
                <w:bCs w:val="0"/>
                <w:szCs w:val="24"/>
              </w:rPr>
              <w:t>Review of training records/compliance </w:t>
            </w:r>
          </w:p>
        </w:tc>
        <w:tc>
          <w:tcPr>
            <w:tcW w:w="1604" w:type="dxa"/>
            <w:hideMark/>
          </w:tcPr>
          <w:p w:rsidRPr="009446E0" w:rsidR="009446E0" w:rsidP="009446E0" w:rsidRDefault="009446E0" w14:paraId="139EF7C7" w14:textId="77777777">
            <w:pPr>
              <w:textAlignment w:val="baseline"/>
              <w:rPr>
                <w:rFonts w:ascii="Segoe UI" w:hAnsi="Segoe UI" w:cs="Segoe UI"/>
                <w:bCs w:val="0"/>
                <w:sz w:val="18"/>
                <w:szCs w:val="18"/>
              </w:rPr>
            </w:pPr>
            <w:r w:rsidRPr="009446E0">
              <w:rPr>
                <w:rFonts w:cs="Arial"/>
                <w:bCs w:val="0"/>
                <w:szCs w:val="24"/>
              </w:rPr>
              <w:t>3 yearly </w:t>
            </w:r>
          </w:p>
        </w:tc>
        <w:tc>
          <w:tcPr>
            <w:tcW w:w="1942" w:type="dxa"/>
            <w:hideMark/>
          </w:tcPr>
          <w:p w:rsidRPr="009446E0" w:rsidR="009446E0" w:rsidP="009446E0" w:rsidRDefault="009446E0" w14:paraId="54943A66"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5591423B" w14:textId="77777777">
            <w:pPr>
              <w:textAlignment w:val="baseline"/>
              <w:rPr>
                <w:rFonts w:ascii="Segoe UI" w:hAnsi="Segoe UI" w:cs="Segoe UI"/>
                <w:bCs w:val="0"/>
                <w:sz w:val="18"/>
                <w:szCs w:val="18"/>
              </w:rPr>
            </w:pPr>
            <w:r w:rsidRPr="009446E0">
              <w:rPr>
                <w:rFonts w:cs="Arial"/>
                <w:bCs w:val="0"/>
                <w:szCs w:val="24"/>
              </w:rPr>
              <w:t>Board of Directors </w:t>
            </w:r>
          </w:p>
        </w:tc>
      </w:tr>
      <w:tr w:rsidRPr="009446E0" w:rsidR="009446E0" w:rsidTr="009446E0" w14:paraId="7E926B80" w14:textId="77777777">
        <w:trPr>
          <w:trHeight w:val="900"/>
        </w:trPr>
        <w:tc>
          <w:tcPr>
            <w:tcW w:w="2072" w:type="dxa"/>
            <w:hideMark/>
          </w:tcPr>
          <w:p w:rsidRPr="009446E0" w:rsidR="009446E0" w:rsidP="009446E0" w:rsidRDefault="009446E0" w14:paraId="55B4C636" w14:textId="77777777">
            <w:pPr>
              <w:textAlignment w:val="baseline"/>
              <w:rPr>
                <w:rFonts w:ascii="Segoe UI" w:hAnsi="Segoe UI" w:cs="Segoe UI"/>
                <w:bCs w:val="0"/>
                <w:sz w:val="18"/>
                <w:szCs w:val="18"/>
              </w:rPr>
            </w:pPr>
            <w:r w:rsidRPr="009446E0">
              <w:rPr>
                <w:rFonts w:cs="Arial"/>
                <w:bCs w:val="0"/>
                <w:szCs w:val="24"/>
              </w:rPr>
              <w:t>Incident management process </w:t>
            </w:r>
          </w:p>
        </w:tc>
        <w:tc>
          <w:tcPr>
            <w:tcW w:w="2364" w:type="dxa"/>
            <w:hideMark/>
          </w:tcPr>
          <w:p w:rsidRPr="009446E0" w:rsidR="009446E0" w:rsidP="009446E0" w:rsidRDefault="009446E0" w14:paraId="1324F02B" w14:textId="77777777">
            <w:pPr>
              <w:textAlignment w:val="baseline"/>
              <w:rPr>
                <w:rFonts w:ascii="Segoe UI" w:hAnsi="Segoe UI" w:cs="Segoe UI"/>
                <w:bCs w:val="0"/>
                <w:sz w:val="18"/>
                <w:szCs w:val="18"/>
              </w:rPr>
            </w:pPr>
            <w:r w:rsidRPr="009446E0">
              <w:rPr>
                <w:rFonts w:cs="Arial"/>
                <w:bCs w:val="0"/>
                <w:szCs w:val="24"/>
              </w:rPr>
              <w:t>As per Terms of Reference </w:t>
            </w:r>
          </w:p>
        </w:tc>
        <w:tc>
          <w:tcPr>
            <w:tcW w:w="1604" w:type="dxa"/>
            <w:hideMark/>
          </w:tcPr>
          <w:p w:rsidRPr="009446E0" w:rsidR="009446E0" w:rsidP="009446E0" w:rsidRDefault="009446E0" w14:paraId="0B1E6057" w14:textId="77777777">
            <w:pPr>
              <w:textAlignment w:val="baseline"/>
              <w:rPr>
                <w:rFonts w:ascii="Segoe UI" w:hAnsi="Segoe UI" w:cs="Segoe UI"/>
                <w:bCs w:val="0"/>
                <w:sz w:val="18"/>
                <w:szCs w:val="18"/>
              </w:rPr>
            </w:pPr>
            <w:r w:rsidRPr="009446E0">
              <w:rPr>
                <w:rFonts w:cs="Arial"/>
                <w:bCs w:val="0"/>
                <w:szCs w:val="24"/>
              </w:rPr>
              <w:t>Monthly </w:t>
            </w:r>
          </w:p>
        </w:tc>
        <w:tc>
          <w:tcPr>
            <w:tcW w:w="1942" w:type="dxa"/>
            <w:hideMark/>
          </w:tcPr>
          <w:p w:rsidRPr="009446E0" w:rsidR="009446E0" w:rsidP="009446E0" w:rsidRDefault="009446E0" w14:paraId="27629E5B" w14:textId="77777777">
            <w:pPr>
              <w:textAlignment w:val="baseline"/>
              <w:rPr>
                <w:rFonts w:ascii="Segoe UI" w:hAnsi="Segoe UI" w:cs="Segoe UI"/>
                <w:bCs w:val="0"/>
                <w:sz w:val="18"/>
                <w:szCs w:val="18"/>
              </w:rPr>
            </w:pPr>
            <w:r w:rsidRPr="009446E0">
              <w:rPr>
                <w:rFonts w:cs="Arial"/>
                <w:bCs w:val="0"/>
                <w:szCs w:val="24"/>
              </w:rPr>
              <w:t>Safeguarding Committee </w:t>
            </w:r>
          </w:p>
        </w:tc>
        <w:tc>
          <w:tcPr>
            <w:tcW w:w="2082" w:type="dxa"/>
            <w:hideMark/>
          </w:tcPr>
          <w:p w:rsidRPr="009446E0" w:rsidR="009446E0" w:rsidP="009446E0" w:rsidRDefault="009446E0" w14:paraId="0D61DE1B" w14:textId="77777777">
            <w:pPr>
              <w:textAlignment w:val="baseline"/>
              <w:rPr>
                <w:rFonts w:ascii="Segoe UI" w:hAnsi="Segoe UI" w:cs="Segoe UI"/>
                <w:bCs w:val="0"/>
                <w:sz w:val="18"/>
                <w:szCs w:val="18"/>
              </w:rPr>
            </w:pPr>
            <w:r w:rsidRPr="009446E0">
              <w:rPr>
                <w:rFonts w:cs="Arial"/>
                <w:bCs w:val="0"/>
                <w:szCs w:val="24"/>
              </w:rPr>
              <w:t>Board of Directors </w:t>
            </w:r>
          </w:p>
        </w:tc>
      </w:tr>
    </w:tbl>
    <w:p w:rsidR="00263A7A" w:rsidP="007D739B" w:rsidRDefault="00263A7A" w14:paraId="01318CEF" w14:textId="77777777">
      <w:pPr>
        <w:pStyle w:val="Heading1"/>
        <w:rPr>
          <w:rFonts w:cs="Arial"/>
          <w:sz w:val="22"/>
          <w:szCs w:val="22"/>
        </w:rPr>
      </w:pPr>
      <w:bookmarkStart w:name="_Toc117516410" w:id="57"/>
    </w:p>
    <w:p w:rsidR="00263A7A" w:rsidRDefault="00263A7A" w14:paraId="2588132F" w14:textId="77777777">
      <w:pPr>
        <w:spacing w:after="160" w:line="259" w:lineRule="auto"/>
        <w:rPr>
          <w:rFonts w:cs="Arial"/>
          <w:b/>
          <w:sz w:val="22"/>
          <w:szCs w:val="22"/>
        </w:rPr>
      </w:pPr>
      <w:r>
        <w:rPr>
          <w:rFonts w:cs="Arial"/>
          <w:sz w:val="22"/>
          <w:szCs w:val="22"/>
        </w:rPr>
        <w:br w:type="page"/>
      </w:r>
    </w:p>
    <w:p w:rsidRPr="00423AFE" w:rsidR="007D739B" w:rsidP="007D739B" w:rsidRDefault="007D739B" w14:paraId="311F9034" w14:textId="096C47DE">
      <w:pPr>
        <w:pStyle w:val="Heading1"/>
        <w:rPr>
          <w:rFonts w:cs="Arial"/>
          <w:sz w:val="22"/>
          <w:szCs w:val="22"/>
        </w:rPr>
      </w:pPr>
      <w:r w:rsidRPr="00423AFE">
        <w:rPr>
          <w:rFonts w:cs="Arial"/>
          <w:sz w:val="22"/>
          <w:szCs w:val="22"/>
        </w:rPr>
        <w:t xml:space="preserve">Appendix </w:t>
      </w:r>
      <w:r w:rsidR="00ED1FDA">
        <w:rPr>
          <w:rFonts w:cs="Arial"/>
          <w:sz w:val="22"/>
          <w:szCs w:val="22"/>
        </w:rPr>
        <w:t>O</w:t>
      </w:r>
      <w:r w:rsidRPr="00423AFE">
        <w:rPr>
          <w:rFonts w:cs="Arial"/>
          <w:sz w:val="22"/>
          <w:szCs w:val="22"/>
        </w:rPr>
        <w:t>: Values and Behaviours Framework</w:t>
      </w:r>
      <w:bookmarkEnd w:id="57"/>
    </w:p>
    <w:p w:rsidRPr="00423AFE" w:rsidR="007D739B" w:rsidP="007D739B" w:rsidRDefault="007D739B" w14:paraId="22EBE632" w14:textId="77777777">
      <w:pPr>
        <w:keepNext/>
        <w:overflowPunct w:val="0"/>
        <w:autoSpaceDE w:val="0"/>
        <w:autoSpaceDN w:val="0"/>
        <w:adjustRightInd w:val="0"/>
        <w:textAlignment w:val="baseline"/>
        <w:outlineLvl w:val="0"/>
        <w:rPr>
          <w:rFonts w:cs="Arial"/>
          <w:b/>
          <w:kern w:val="32"/>
          <w:sz w:val="22"/>
          <w:szCs w:val="22"/>
        </w:rPr>
      </w:pPr>
    </w:p>
    <w:p w:rsidRPr="00423AFE" w:rsidR="007D739B" w:rsidP="007D739B" w:rsidRDefault="007D739B" w14:paraId="4EEAD4B2" w14:textId="77777777">
      <w:pPr>
        <w:overflowPunct w:val="0"/>
        <w:autoSpaceDE w:val="0"/>
        <w:autoSpaceDN w:val="0"/>
        <w:adjustRightInd w:val="0"/>
        <w:textAlignment w:val="baseline"/>
        <w:rPr>
          <w:rFonts w:cs="Arial"/>
          <w:bCs w:val="0"/>
          <w:color w:val="000000"/>
          <w:sz w:val="22"/>
          <w:szCs w:val="22"/>
          <w:bdr w:val="none" w:color="auto" w:sz="0" w:space="0" w:frame="1"/>
          <w:shd w:val="clear" w:color="auto" w:fill="FFFFFF"/>
        </w:rPr>
      </w:pPr>
      <w:r w:rsidRPr="00423AFE">
        <w:rPr>
          <w:rFonts w:cs="Arial"/>
          <w:bCs w:val="0"/>
          <w:color w:val="000000"/>
          <w:sz w:val="22"/>
          <w:szCs w:val="22"/>
          <w:bdr w:val="none" w:color="auto" w:sz="0" w:space="0" w:frame="1"/>
          <w:shd w:val="clear" w:color="auto" w:fill="FFFFFF"/>
        </w:rPr>
        <w:t>To help create a great place to work, volunteer and a great place to be undertake karate, it is essential that EKF policies and procedures support our values and behaviours. This document, when used effectively, can help promote a culture that is truly respectful and inclusive, where we are compassionate towards each other, and with our ambitious drive we truly support an open, honest and transparent culture.</w:t>
      </w:r>
    </w:p>
    <w:p w:rsidRPr="00423AFE" w:rsidR="007D739B" w:rsidP="007D739B" w:rsidRDefault="007D739B" w14:paraId="21EE83E9" w14:textId="77777777">
      <w:pPr>
        <w:overflowPunct w:val="0"/>
        <w:autoSpaceDE w:val="0"/>
        <w:autoSpaceDN w:val="0"/>
        <w:adjustRightInd w:val="0"/>
        <w:textAlignment w:val="baseline"/>
        <w:rPr>
          <w:rFonts w:cs="Arial"/>
          <w:bCs w:val="0"/>
          <w:color w:val="000000"/>
          <w:sz w:val="22"/>
          <w:szCs w:val="22"/>
          <w:bdr w:val="none" w:color="auto" w:sz="0" w:space="0" w:frame="1"/>
          <w:shd w:val="clear" w:color="auto" w:fill="FFFFFF"/>
        </w:rPr>
      </w:pPr>
    </w:p>
    <w:p w:rsidRPr="00423AFE" w:rsidR="007D739B" w:rsidP="007D739B" w:rsidRDefault="007D739B" w14:paraId="564753EA"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Organisational values drive the way we influence, how we interact with each other, and how we work together to achieve results. Organisational values are not descriptions of the work we do or the strategies we employ to accomplish our mission, they are the unseen drivers of our behaviour, based on our deeply held beliefs that drive decision-making.</w:t>
      </w:r>
    </w:p>
    <w:p w:rsidRPr="00423AFE" w:rsidR="007D739B" w:rsidP="007D739B" w:rsidRDefault="007D739B" w14:paraId="096B22C9" w14:textId="77777777">
      <w:pPr>
        <w:overflowPunct w:val="0"/>
        <w:autoSpaceDE w:val="0"/>
        <w:autoSpaceDN w:val="0"/>
        <w:adjustRightInd w:val="0"/>
        <w:textAlignment w:val="baseline"/>
        <w:rPr>
          <w:rFonts w:cs="Arial"/>
          <w:bCs w:val="0"/>
          <w:sz w:val="22"/>
          <w:szCs w:val="22"/>
        </w:rPr>
      </w:pPr>
    </w:p>
    <w:p w:rsidRPr="00423AFE" w:rsidR="007D739B" w:rsidP="007D739B" w:rsidRDefault="007D739B" w14:paraId="6E222646"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 xml:space="preserve">They underpin everything we do and the EKF expects our </w:t>
      </w:r>
      <w:proofErr w:type="gramStart"/>
      <w:r w:rsidRPr="00423AFE">
        <w:rPr>
          <w:rFonts w:cs="Arial"/>
          <w:bCs w:val="0"/>
          <w:sz w:val="22"/>
          <w:szCs w:val="22"/>
        </w:rPr>
        <w:t>Members</w:t>
      </w:r>
      <w:proofErr w:type="gramEnd"/>
      <w:r w:rsidRPr="00423AFE">
        <w:rPr>
          <w:rFonts w:cs="Arial"/>
          <w:bCs w:val="0"/>
          <w:sz w:val="22"/>
          <w:szCs w:val="22"/>
        </w:rPr>
        <w:t xml:space="preserve"> to continue to reflect these values in the way they work – within their Associations, across the Federation and within our communities.</w:t>
      </w:r>
    </w:p>
    <w:p w:rsidRPr="00423AFE" w:rsidR="009A19FF" w:rsidRDefault="009A19FF" w14:paraId="2F23408B" w14:textId="0951CE02">
      <w:pPr>
        <w:spacing w:after="160" w:line="259" w:lineRule="auto"/>
        <w:rPr>
          <w:rFonts w:cs="Arial"/>
          <w:bCs w:val="0"/>
          <w:sz w:val="22"/>
          <w:szCs w:val="22"/>
        </w:rPr>
      </w:pPr>
      <w:r w:rsidRPr="00423AFE">
        <w:rPr>
          <w:rFonts w:cs="Arial"/>
          <w:bCs w:val="0"/>
          <w:sz w:val="22"/>
          <w:szCs w:val="22"/>
        </w:rPr>
        <w:br w:type="page"/>
      </w:r>
    </w:p>
    <w:p w:rsidRPr="00423AFE" w:rsidR="007D739B" w:rsidP="007D739B" w:rsidRDefault="007D739B" w14:paraId="7EBEEEFA" w14:textId="77777777">
      <w:pPr>
        <w:pStyle w:val="Heading1"/>
        <w:rPr>
          <w:rFonts w:cs="Arial"/>
          <w:sz w:val="22"/>
          <w:szCs w:val="22"/>
        </w:rPr>
      </w:pPr>
      <w:bookmarkStart w:name="_Toc117516411" w:id="58"/>
      <w:r w:rsidRPr="00423AFE">
        <w:rPr>
          <w:rFonts w:cs="Arial"/>
          <w:sz w:val="22"/>
          <w:szCs w:val="22"/>
        </w:rPr>
        <w:t>Appendix N:  Equality &amp; Diversity Impact Assessment Tool</w:t>
      </w:r>
      <w:bookmarkEnd w:id="58"/>
    </w:p>
    <w:tbl>
      <w:tblPr>
        <w:tblpPr w:leftFromText="180" w:rightFromText="180" w:vertAnchor="text" w:horzAnchor="margin" w:tblpY="71"/>
        <w:tblW w:w="10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365"/>
        <w:gridCol w:w="1646"/>
        <w:gridCol w:w="379"/>
        <w:gridCol w:w="1252"/>
        <w:gridCol w:w="4197"/>
      </w:tblGrid>
      <w:tr w:rsidRPr="00423AFE" w:rsidR="007D739B" w:rsidTr="007E71BC" w14:paraId="78D0A7CC" w14:textId="77777777">
        <w:trPr>
          <w:trHeight w:val="310"/>
        </w:trPr>
        <w:tc>
          <w:tcPr>
            <w:tcW w:w="5449" w:type="dxa"/>
            <w:gridSpan w:val="4"/>
            <w:tcBorders>
              <w:top w:val="single" w:color="auto" w:sz="4" w:space="0"/>
              <w:left w:val="single" w:color="auto" w:sz="4" w:space="0"/>
              <w:bottom w:val="single" w:color="auto" w:sz="4" w:space="0"/>
              <w:right w:val="single" w:color="auto" w:sz="4" w:space="0"/>
            </w:tcBorders>
            <w:shd w:val="clear" w:color="auto" w:fill="00B050"/>
            <w:vAlign w:val="center"/>
            <w:hideMark/>
          </w:tcPr>
          <w:p w:rsidRPr="00423AFE" w:rsidR="007D739B" w:rsidP="007E71BC" w:rsidRDefault="007D739B" w14:paraId="7DE2D797" w14:textId="77777777">
            <w:pPr>
              <w:overflowPunct w:val="0"/>
              <w:autoSpaceDE w:val="0"/>
              <w:autoSpaceDN w:val="0"/>
              <w:adjustRightInd w:val="0"/>
              <w:jc w:val="right"/>
              <w:textAlignment w:val="baseline"/>
              <w:rPr>
                <w:rFonts w:cs="Arial"/>
                <w:bCs w:val="0"/>
                <w:sz w:val="22"/>
                <w:szCs w:val="22"/>
              </w:rPr>
            </w:pPr>
          </w:p>
        </w:tc>
        <w:tc>
          <w:tcPr>
            <w:tcW w:w="5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0275B5EB" w14:textId="77777777">
            <w:pPr>
              <w:overflowPunct w:val="0"/>
              <w:autoSpaceDE w:val="0"/>
              <w:autoSpaceDN w:val="0"/>
              <w:adjustRightInd w:val="0"/>
              <w:jc w:val="right"/>
              <w:textAlignment w:val="baseline"/>
              <w:rPr>
                <w:rFonts w:cs="Arial"/>
                <w:bCs w:val="0"/>
                <w:sz w:val="22"/>
                <w:szCs w:val="22"/>
              </w:rPr>
            </w:pPr>
            <w:r w:rsidRPr="00423AFE">
              <w:rPr>
                <w:rFonts w:cs="Arial"/>
                <w:noProof/>
                <w:sz w:val="22"/>
                <w:szCs w:val="22"/>
              </w:rPr>
              <w:drawing>
                <wp:inline distT="0" distB="0" distL="0" distR="0" wp14:anchorId="7A84BDB2" wp14:editId="516E4322">
                  <wp:extent cx="1530035" cy="1078281"/>
                  <wp:effectExtent l="0" t="0" r="0" b="762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7895" cy="1083820"/>
                          </a:xfrm>
                          <a:prstGeom prst="rect">
                            <a:avLst/>
                          </a:prstGeom>
                          <a:noFill/>
                          <a:ln>
                            <a:noFill/>
                          </a:ln>
                        </pic:spPr>
                      </pic:pic>
                    </a:graphicData>
                  </a:graphic>
                </wp:inline>
              </w:drawing>
            </w:r>
          </w:p>
        </w:tc>
      </w:tr>
      <w:tr w:rsidRPr="00423AFE" w:rsidR="007D739B" w:rsidTr="007E71BC" w14:paraId="7197703B" w14:textId="77777777">
        <w:trPr>
          <w:trHeight w:val="310"/>
        </w:trPr>
        <w:tc>
          <w:tcPr>
            <w:tcW w:w="108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77C23C7D" w14:textId="77777777">
            <w:pPr>
              <w:overflowPunct w:val="0"/>
              <w:autoSpaceDE w:val="0"/>
              <w:autoSpaceDN w:val="0"/>
              <w:adjustRightInd w:val="0"/>
              <w:jc w:val="center"/>
              <w:textAlignment w:val="baseline"/>
              <w:rPr>
                <w:rFonts w:cs="Arial"/>
                <w:bCs w:val="0"/>
                <w:sz w:val="22"/>
                <w:szCs w:val="22"/>
              </w:rPr>
            </w:pPr>
            <w:r w:rsidRPr="00423AFE">
              <w:rPr>
                <w:rFonts w:cs="Arial"/>
                <w:bCs w:val="0"/>
                <w:sz w:val="22"/>
                <w:szCs w:val="22"/>
              </w:rPr>
              <w:t>Equality Impact Assessment Form</w:t>
            </w:r>
          </w:p>
        </w:tc>
      </w:tr>
      <w:tr w:rsidRPr="00423AFE" w:rsidR="007D739B" w:rsidTr="007E71BC" w14:paraId="7BC41429"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59B98C21"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Department/Function</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423AFE" w:rsidR="007D739B" w:rsidP="007E71BC" w:rsidRDefault="007D739B" w14:paraId="3E41C234"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Safeguarding</w:t>
            </w:r>
          </w:p>
        </w:tc>
      </w:tr>
      <w:tr w:rsidRPr="00423AFE" w:rsidR="007D739B" w:rsidTr="007E71BC" w14:paraId="401FA089"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7D739B" w:rsidP="007E71BC" w:rsidRDefault="007D739B" w14:paraId="2C466FD8"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Lead Assessor</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423AFE" w:rsidR="007D739B" w:rsidP="007E71BC" w:rsidRDefault="007D739B" w14:paraId="253D6A31" w14:textId="7739AF89">
            <w:pPr>
              <w:overflowPunct w:val="0"/>
              <w:autoSpaceDE w:val="0"/>
              <w:autoSpaceDN w:val="0"/>
              <w:adjustRightInd w:val="0"/>
              <w:textAlignment w:val="baseline"/>
              <w:rPr>
                <w:rFonts w:cs="Arial"/>
                <w:bCs w:val="0"/>
                <w:sz w:val="22"/>
                <w:szCs w:val="22"/>
              </w:rPr>
            </w:pPr>
            <w:r w:rsidRPr="00423AFE">
              <w:rPr>
                <w:rFonts w:cs="Arial"/>
                <w:bCs w:val="0"/>
                <w:sz w:val="22"/>
                <w:szCs w:val="22"/>
              </w:rPr>
              <w:t>Lead Protection Officer</w:t>
            </w:r>
          </w:p>
        </w:tc>
      </w:tr>
      <w:tr w:rsidRPr="00423AFE" w:rsidR="007D739B" w:rsidTr="007E71BC" w14:paraId="524BFA19"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7D739B" w:rsidP="007E71BC" w:rsidRDefault="007D739B" w14:paraId="185E6D3B"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What is being assessed?</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423AFE" w:rsidR="007D739B" w:rsidP="007E71BC" w:rsidRDefault="007D739B" w14:paraId="79913284" w14:textId="5CB5EC8E">
            <w:pPr>
              <w:overflowPunct w:val="0"/>
              <w:autoSpaceDE w:val="0"/>
              <w:autoSpaceDN w:val="0"/>
              <w:adjustRightInd w:val="0"/>
              <w:textAlignment w:val="baseline"/>
              <w:rPr>
                <w:rFonts w:cs="Arial"/>
                <w:bCs w:val="0"/>
                <w:sz w:val="22"/>
                <w:szCs w:val="22"/>
              </w:rPr>
            </w:pPr>
            <w:r w:rsidRPr="00423AFE">
              <w:rPr>
                <w:rFonts w:cs="Arial"/>
                <w:bCs w:val="0"/>
                <w:sz w:val="22"/>
                <w:szCs w:val="22"/>
              </w:rPr>
              <w:t xml:space="preserve">Safeguarding </w:t>
            </w:r>
            <w:r w:rsidR="00610E30">
              <w:rPr>
                <w:rFonts w:cs="Arial"/>
                <w:bCs w:val="0"/>
                <w:sz w:val="22"/>
                <w:szCs w:val="22"/>
              </w:rPr>
              <w:t>Adults at Risk</w:t>
            </w:r>
            <w:r w:rsidRPr="00423AFE">
              <w:rPr>
                <w:rFonts w:cs="Arial"/>
                <w:bCs w:val="0"/>
                <w:sz w:val="22"/>
                <w:szCs w:val="22"/>
              </w:rPr>
              <w:t xml:space="preserve"> Policy</w:t>
            </w:r>
          </w:p>
        </w:tc>
      </w:tr>
      <w:tr w:rsidRPr="00423AFE" w:rsidR="007D739B" w:rsidTr="007E71BC" w14:paraId="09AFD5C5" w14:textId="77777777">
        <w:trPr>
          <w:trHeight w:val="312"/>
        </w:trPr>
        <w:tc>
          <w:tcPr>
            <w:tcW w:w="34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7D739B" w:rsidP="007E71BC" w:rsidRDefault="007D739B" w14:paraId="47C66C92"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Date of assessment</w:t>
            </w:r>
          </w:p>
        </w:tc>
        <w:tc>
          <w:tcPr>
            <w:tcW w:w="7474" w:type="dxa"/>
            <w:gridSpan w:val="4"/>
            <w:tcBorders>
              <w:top w:val="single" w:color="auto" w:sz="4" w:space="0"/>
              <w:left w:val="single" w:color="auto" w:sz="4" w:space="0"/>
              <w:bottom w:val="single" w:color="auto" w:sz="4" w:space="0"/>
              <w:right w:val="single" w:color="auto" w:sz="4" w:space="0"/>
            </w:tcBorders>
            <w:vAlign w:val="center"/>
          </w:tcPr>
          <w:p w:rsidRPr="00423AFE" w:rsidR="007D739B" w:rsidP="007E71BC" w:rsidRDefault="00610E30" w14:paraId="223FEE90" w14:textId="7204EF42">
            <w:pPr>
              <w:overflowPunct w:val="0"/>
              <w:autoSpaceDE w:val="0"/>
              <w:autoSpaceDN w:val="0"/>
              <w:adjustRightInd w:val="0"/>
              <w:textAlignment w:val="baseline"/>
              <w:rPr>
                <w:rFonts w:cs="Arial"/>
                <w:bCs w:val="0"/>
                <w:sz w:val="22"/>
                <w:szCs w:val="22"/>
              </w:rPr>
            </w:pPr>
            <w:r>
              <w:rPr>
                <w:rFonts w:cs="Arial"/>
                <w:bCs w:val="0"/>
                <w:sz w:val="22"/>
                <w:szCs w:val="22"/>
              </w:rPr>
              <w:t>June 2023</w:t>
            </w:r>
          </w:p>
        </w:tc>
      </w:tr>
      <w:tr w:rsidRPr="00423AFE" w:rsidR="007D739B" w:rsidTr="007E71BC" w14:paraId="13A90F7E" w14:textId="77777777">
        <w:trPr>
          <w:trHeight w:val="57"/>
        </w:trPr>
        <w:tc>
          <w:tcPr>
            <w:tcW w:w="10898" w:type="dxa"/>
            <w:gridSpan w:val="6"/>
            <w:tcBorders>
              <w:left w:val="single" w:color="auto" w:sz="4" w:space="0"/>
              <w:bottom w:val="single" w:color="auto" w:sz="4" w:space="0"/>
              <w:right w:val="single" w:color="auto" w:sz="4" w:space="0"/>
            </w:tcBorders>
            <w:shd w:val="clear" w:color="auto" w:fill="FFFFFF" w:themeFill="background1"/>
            <w:vAlign w:val="center"/>
          </w:tcPr>
          <w:p w:rsidRPr="00423AFE" w:rsidR="007D739B" w:rsidP="007E71BC" w:rsidRDefault="007D739B" w14:paraId="39A896AC" w14:textId="77777777">
            <w:pPr>
              <w:overflowPunct w:val="0"/>
              <w:autoSpaceDE w:val="0"/>
              <w:autoSpaceDN w:val="0"/>
              <w:adjustRightInd w:val="0"/>
              <w:textAlignment w:val="baseline"/>
              <w:rPr>
                <w:rFonts w:cs="Arial"/>
                <w:bCs w:val="0"/>
                <w:sz w:val="22"/>
                <w:szCs w:val="22"/>
              </w:rPr>
            </w:pPr>
          </w:p>
        </w:tc>
      </w:tr>
      <w:tr w:rsidRPr="00423AFE" w:rsidR="007D739B" w:rsidTr="007E71BC" w14:paraId="1577BCB2" w14:textId="77777777">
        <w:trPr>
          <w:trHeight w:val="312"/>
        </w:trPr>
        <w:tc>
          <w:tcPr>
            <w:tcW w:w="10898" w:type="dxa"/>
            <w:gridSpan w:val="6"/>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57C4016E" w14:textId="77777777">
            <w:pPr>
              <w:numPr>
                <w:ilvl w:val="0"/>
                <w:numId w:val="5"/>
              </w:numPr>
              <w:overflowPunct w:val="0"/>
              <w:autoSpaceDE w:val="0"/>
              <w:autoSpaceDN w:val="0"/>
              <w:adjustRightInd w:val="0"/>
              <w:ind w:left="426" w:hanging="426"/>
              <w:textAlignment w:val="baseline"/>
              <w:rPr>
                <w:rFonts w:cs="Arial"/>
                <w:bCs w:val="0"/>
                <w:sz w:val="22"/>
                <w:szCs w:val="22"/>
                <w:lang w:eastAsia="en-GB"/>
              </w:rPr>
            </w:pPr>
            <w:r w:rsidRPr="00423AFE">
              <w:rPr>
                <w:rFonts w:cs="Arial"/>
                <w:b/>
                <w:bCs w:val="0"/>
                <w:sz w:val="22"/>
                <w:szCs w:val="22"/>
                <w:lang w:eastAsia="en-GB"/>
              </w:rPr>
              <w:t>What is the impact on the following protected characteristics/groups?</w:t>
            </w:r>
          </w:p>
        </w:tc>
      </w:tr>
      <w:tr w:rsidRPr="00423AFE" w:rsidR="007D739B" w:rsidTr="007E71BC" w14:paraId="5EC09FE2" w14:textId="77777777">
        <w:trPr>
          <w:trHeight w:val="312"/>
        </w:trPr>
        <w:tc>
          <w:tcPr>
            <w:tcW w:w="3424" w:type="dxa"/>
            <w:gridSpan w:val="2"/>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2D8EA313" w14:textId="77777777">
            <w:pPr>
              <w:overflowPunct w:val="0"/>
              <w:autoSpaceDE w:val="0"/>
              <w:autoSpaceDN w:val="0"/>
              <w:adjustRightInd w:val="0"/>
              <w:ind w:left="720"/>
              <w:textAlignment w:val="baseline"/>
              <w:rPr>
                <w:rFonts w:cs="Arial"/>
                <w:b/>
                <w:bCs w:val="0"/>
                <w:sz w:val="22"/>
                <w:szCs w:val="22"/>
              </w:rPr>
            </w:pPr>
            <w:r w:rsidRPr="00423AFE">
              <w:rPr>
                <w:rFonts w:cs="Arial"/>
                <w:b/>
                <w:bCs w:val="0"/>
                <w:sz w:val="22"/>
                <w:szCs w:val="22"/>
              </w:rPr>
              <w:t>Positive:</w:t>
            </w:r>
          </w:p>
          <w:p w:rsidRPr="00423AFE" w:rsidR="007D739B" w:rsidP="007E71BC" w:rsidRDefault="007D739B" w14:paraId="5412E266" w14:textId="77777777">
            <w:pPr>
              <w:numPr>
                <w:ilvl w:val="0"/>
                <w:numId w:val="1"/>
              </w:numPr>
              <w:overflowPunct w:val="0"/>
              <w:autoSpaceDE w:val="0"/>
              <w:autoSpaceDN w:val="0"/>
              <w:adjustRightInd w:val="0"/>
              <w:textAlignment w:val="baseline"/>
              <w:rPr>
                <w:rFonts w:cs="Arial"/>
                <w:bCs w:val="0"/>
                <w:sz w:val="22"/>
                <w:szCs w:val="22"/>
              </w:rPr>
            </w:pPr>
            <w:r w:rsidRPr="00423AFE">
              <w:rPr>
                <w:rFonts w:cs="Arial"/>
                <w:bCs w:val="0"/>
                <w:sz w:val="22"/>
                <w:szCs w:val="22"/>
              </w:rPr>
              <w:t>Advance Equality of opportunity</w:t>
            </w:r>
          </w:p>
          <w:p w:rsidRPr="00423AFE" w:rsidR="007D739B" w:rsidP="007E71BC" w:rsidRDefault="007D739B" w14:paraId="73843C5E" w14:textId="77777777">
            <w:pPr>
              <w:numPr>
                <w:ilvl w:val="0"/>
                <w:numId w:val="1"/>
              </w:numPr>
              <w:overflowPunct w:val="0"/>
              <w:autoSpaceDE w:val="0"/>
              <w:autoSpaceDN w:val="0"/>
              <w:adjustRightInd w:val="0"/>
              <w:textAlignment w:val="baseline"/>
              <w:rPr>
                <w:rFonts w:cs="Arial"/>
                <w:bCs w:val="0"/>
                <w:sz w:val="22"/>
                <w:szCs w:val="22"/>
              </w:rPr>
            </w:pPr>
            <w:r w:rsidRPr="00423AFE">
              <w:rPr>
                <w:rFonts w:cs="Arial"/>
                <w:bCs w:val="0"/>
                <w:sz w:val="22"/>
                <w:szCs w:val="22"/>
              </w:rPr>
              <w:t xml:space="preserve">Foster good relations between different groups </w:t>
            </w:r>
          </w:p>
          <w:p w:rsidRPr="00423AFE" w:rsidR="007D739B" w:rsidP="007E71BC" w:rsidRDefault="007D739B" w14:paraId="330CCFC5" w14:textId="77777777">
            <w:pPr>
              <w:numPr>
                <w:ilvl w:val="0"/>
                <w:numId w:val="1"/>
              </w:numPr>
              <w:overflowPunct w:val="0"/>
              <w:autoSpaceDE w:val="0"/>
              <w:autoSpaceDN w:val="0"/>
              <w:adjustRightInd w:val="0"/>
              <w:textAlignment w:val="baseline"/>
              <w:rPr>
                <w:rFonts w:cs="Arial"/>
                <w:bCs w:val="0"/>
                <w:sz w:val="22"/>
                <w:szCs w:val="22"/>
              </w:rPr>
            </w:pPr>
            <w:r w:rsidRPr="00423AFE">
              <w:rPr>
                <w:rFonts w:cs="Arial"/>
                <w:bCs w:val="0"/>
                <w:sz w:val="22"/>
                <w:szCs w:val="22"/>
              </w:rPr>
              <w:t>Address explicit needs of Equality target groups</w:t>
            </w:r>
          </w:p>
        </w:tc>
        <w:tc>
          <w:tcPr>
            <w:tcW w:w="3277" w:type="dxa"/>
            <w:gridSpan w:val="3"/>
            <w:tcBorders>
              <w:left w:val="single" w:color="auto" w:sz="4" w:space="0"/>
              <w:bottom w:val="single" w:color="auto" w:sz="4" w:space="0"/>
              <w:right w:val="single" w:color="auto" w:sz="4" w:space="0"/>
            </w:tcBorders>
            <w:shd w:val="clear" w:color="auto" w:fill="D9D9D9" w:themeFill="background1" w:themeFillShade="D9"/>
          </w:tcPr>
          <w:p w:rsidRPr="00423AFE" w:rsidR="007D739B" w:rsidP="007E71BC" w:rsidRDefault="007D739B" w14:paraId="0D8B8885" w14:textId="77777777">
            <w:pPr>
              <w:overflowPunct w:val="0"/>
              <w:autoSpaceDE w:val="0"/>
              <w:autoSpaceDN w:val="0"/>
              <w:adjustRightInd w:val="0"/>
              <w:ind w:left="360"/>
              <w:jc w:val="center"/>
              <w:textAlignment w:val="baseline"/>
              <w:rPr>
                <w:rFonts w:cs="Arial"/>
                <w:b/>
                <w:bCs w:val="0"/>
                <w:sz w:val="22"/>
                <w:szCs w:val="22"/>
              </w:rPr>
            </w:pPr>
            <w:r w:rsidRPr="00423AFE">
              <w:rPr>
                <w:rFonts w:cs="Arial"/>
                <w:b/>
                <w:bCs w:val="0"/>
                <w:sz w:val="22"/>
                <w:szCs w:val="22"/>
              </w:rPr>
              <w:t>Negative:</w:t>
            </w:r>
          </w:p>
          <w:p w:rsidRPr="00423AFE" w:rsidR="007D739B" w:rsidP="007E71BC" w:rsidRDefault="007D739B" w14:paraId="3D010286" w14:textId="77777777">
            <w:pPr>
              <w:numPr>
                <w:ilvl w:val="0"/>
                <w:numId w:val="2"/>
              </w:numPr>
              <w:overflowPunct w:val="0"/>
              <w:autoSpaceDE w:val="0"/>
              <w:autoSpaceDN w:val="0"/>
              <w:adjustRightInd w:val="0"/>
              <w:textAlignment w:val="baseline"/>
              <w:rPr>
                <w:rFonts w:cs="Arial"/>
                <w:bCs w:val="0"/>
                <w:sz w:val="22"/>
                <w:szCs w:val="22"/>
              </w:rPr>
            </w:pPr>
            <w:r w:rsidRPr="00423AFE">
              <w:rPr>
                <w:rFonts w:cs="Arial"/>
                <w:bCs w:val="0"/>
                <w:sz w:val="22"/>
                <w:szCs w:val="22"/>
              </w:rPr>
              <w:t>Unlawful discrimination / harassment / victimisation</w:t>
            </w:r>
          </w:p>
          <w:p w:rsidRPr="00423AFE" w:rsidR="007D739B" w:rsidP="007E71BC" w:rsidRDefault="007D739B" w14:paraId="6ACAAEF6" w14:textId="77777777">
            <w:pPr>
              <w:numPr>
                <w:ilvl w:val="0"/>
                <w:numId w:val="2"/>
              </w:numPr>
              <w:overflowPunct w:val="0"/>
              <w:autoSpaceDE w:val="0"/>
              <w:autoSpaceDN w:val="0"/>
              <w:adjustRightInd w:val="0"/>
              <w:textAlignment w:val="baseline"/>
              <w:rPr>
                <w:rFonts w:cs="Arial"/>
                <w:bCs w:val="0"/>
                <w:sz w:val="22"/>
                <w:szCs w:val="22"/>
              </w:rPr>
            </w:pPr>
            <w:r w:rsidRPr="00423AFE">
              <w:rPr>
                <w:rFonts w:cs="Arial"/>
                <w:bCs w:val="0"/>
                <w:sz w:val="22"/>
                <w:szCs w:val="22"/>
              </w:rPr>
              <w:t>Failure to address explicit needs of Equality target groups</w:t>
            </w:r>
          </w:p>
        </w:tc>
        <w:tc>
          <w:tcPr>
            <w:tcW w:w="4197" w:type="dxa"/>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7CA6FCDD" w14:textId="77777777">
            <w:pPr>
              <w:overflowPunct w:val="0"/>
              <w:autoSpaceDE w:val="0"/>
              <w:autoSpaceDN w:val="0"/>
              <w:adjustRightInd w:val="0"/>
              <w:jc w:val="center"/>
              <w:textAlignment w:val="baseline"/>
              <w:rPr>
                <w:rFonts w:cs="Arial"/>
                <w:b/>
                <w:bCs w:val="0"/>
                <w:sz w:val="22"/>
                <w:szCs w:val="22"/>
              </w:rPr>
            </w:pPr>
            <w:r w:rsidRPr="00423AFE">
              <w:rPr>
                <w:rFonts w:cs="Arial"/>
                <w:b/>
                <w:bCs w:val="0"/>
                <w:sz w:val="22"/>
                <w:szCs w:val="22"/>
              </w:rPr>
              <w:t>Neutral:</w:t>
            </w:r>
          </w:p>
          <w:p w:rsidRPr="00423AFE" w:rsidR="007D739B" w:rsidP="007E71BC" w:rsidRDefault="007D739B" w14:paraId="2D3FA0E6" w14:textId="77777777">
            <w:pPr>
              <w:numPr>
                <w:ilvl w:val="0"/>
                <w:numId w:val="2"/>
              </w:numPr>
              <w:overflowPunct w:val="0"/>
              <w:autoSpaceDE w:val="0"/>
              <w:autoSpaceDN w:val="0"/>
              <w:adjustRightInd w:val="0"/>
              <w:textAlignment w:val="baseline"/>
              <w:rPr>
                <w:rFonts w:cs="Arial"/>
                <w:bCs w:val="0"/>
                <w:sz w:val="22"/>
                <w:szCs w:val="22"/>
              </w:rPr>
            </w:pPr>
            <w:r w:rsidRPr="00423AFE">
              <w:rPr>
                <w:rFonts w:cs="Arial"/>
                <w:bCs w:val="0"/>
                <w:sz w:val="22"/>
                <w:szCs w:val="22"/>
              </w:rPr>
              <w:t xml:space="preserve">It is quite acceptable for the assessment to come out as Neutral Impact. </w:t>
            </w:r>
          </w:p>
          <w:p w:rsidRPr="00423AFE" w:rsidR="007D739B" w:rsidP="007E71BC" w:rsidRDefault="007D739B" w14:paraId="7D0C5FB5" w14:textId="77777777">
            <w:pPr>
              <w:numPr>
                <w:ilvl w:val="0"/>
                <w:numId w:val="2"/>
              </w:numPr>
              <w:overflowPunct w:val="0"/>
              <w:autoSpaceDE w:val="0"/>
              <w:autoSpaceDN w:val="0"/>
              <w:adjustRightInd w:val="0"/>
              <w:textAlignment w:val="baseline"/>
              <w:rPr>
                <w:rFonts w:cs="Arial"/>
                <w:bCs w:val="0"/>
                <w:sz w:val="22"/>
                <w:szCs w:val="22"/>
              </w:rPr>
            </w:pPr>
            <w:r w:rsidRPr="00423AFE">
              <w:rPr>
                <w:rFonts w:cs="Arial"/>
                <w:bCs w:val="0"/>
                <w:sz w:val="22"/>
                <w:szCs w:val="22"/>
              </w:rPr>
              <w:t>Be sure you can justify this decision with clear reasons and evidence if you are challenged</w:t>
            </w:r>
          </w:p>
        </w:tc>
      </w:tr>
      <w:tr w:rsidRPr="00423AFE" w:rsidR="007D739B" w:rsidTr="007E71BC" w14:paraId="3A2DF51E" w14:textId="77777777">
        <w:trPr>
          <w:trHeight w:val="312"/>
        </w:trPr>
        <w:tc>
          <w:tcPr>
            <w:tcW w:w="3059" w:type="dxa"/>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1EC28821" w14:textId="77777777">
            <w:pPr>
              <w:overflowPunct w:val="0"/>
              <w:autoSpaceDE w:val="0"/>
              <w:autoSpaceDN w:val="0"/>
              <w:adjustRightInd w:val="0"/>
              <w:textAlignment w:val="baseline"/>
              <w:rPr>
                <w:rFonts w:cs="Arial"/>
                <w:bCs w:val="0"/>
                <w:sz w:val="22"/>
                <w:szCs w:val="22"/>
              </w:rPr>
            </w:pPr>
            <w:r w:rsidRPr="00423AFE">
              <w:rPr>
                <w:rFonts w:cs="Arial"/>
                <w:b/>
                <w:bCs w:val="0"/>
                <w:sz w:val="22"/>
                <w:szCs w:val="22"/>
              </w:rPr>
              <w:t>Equality Groups</w:t>
            </w:r>
          </w:p>
        </w:tc>
        <w:tc>
          <w:tcPr>
            <w:tcW w:w="2011" w:type="dxa"/>
            <w:gridSpan w:val="2"/>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27ED2A77" w14:textId="77777777">
            <w:pPr>
              <w:overflowPunct w:val="0"/>
              <w:autoSpaceDE w:val="0"/>
              <w:autoSpaceDN w:val="0"/>
              <w:adjustRightInd w:val="0"/>
              <w:jc w:val="center"/>
              <w:textAlignment w:val="baseline"/>
              <w:rPr>
                <w:rFonts w:cs="Arial"/>
                <w:b/>
                <w:bCs w:val="0"/>
                <w:sz w:val="22"/>
                <w:szCs w:val="22"/>
              </w:rPr>
            </w:pPr>
            <w:r w:rsidRPr="00423AFE">
              <w:rPr>
                <w:rFonts w:cs="Arial"/>
                <w:b/>
                <w:bCs w:val="0"/>
                <w:sz w:val="22"/>
                <w:szCs w:val="22"/>
              </w:rPr>
              <w:t>Impact</w:t>
            </w:r>
          </w:p>
          <w:p w:rsidRPr="00423AFE" w:rsidR="007D739B" w:rsidP="007E71BC" w:rsidRDefault="007D739B" w14:paraId="5082CDDA" w14:textId="77777777">
            <w:pPr>
              <w:overflowPunct w:val="0"/>
              <w:autoSpaceDE w:val="0"/>
              <w:autoSpaceDN w:val="0"/>
              <w:adjustRightInd w:val="0"/>
              <w:jc w:val="center"/>
              <w:textAlignment w:val="baseline"/>
              <w:rPr>
                <w:rFonts w:cs="Arial"/>
                <w:bCs w:val="0"/>
                <w:sz w:val="22"/>
                <w:szCs w:val="22"/>
              </w:rPr>
            </w:pPr>
            <w:r w:rsidRPr="00423AFE">
              <w:rPr>
                <w:rFonts w:cs="Arial"/>
                <w:b/>
                <w:bCs w:val="0"/>
                <w:sz w:val="22"/>
                <w:szCs w:val="22"/>
              </w:rPr>
              <w:t>(Positive / Negative / Neutral)</w:t>
            </w:r>
          </w:p>
        </w:tc>
        <w:tc>
          <w:tcPr>
            <w:tcW w:w="5828" w:type="dxa"/>
            <w:gridSpan w:val="3"/>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45200DFE" w14:textId="77777777">
            <w:pPr>
              <w:overflowPunct w:val="0"/>
              <w:autoSpaceDE w:val="0"/>
              <w:autoSpaceDN w:val="0"/>
              <w:adjustRightInd w:val="0"/>
              <w:jc w:val="center"/>
              <w:textAlignment w:val="baseline"/>
              <w:rPr>
                <w:rFonts w:cs="Arial"/>
                <w:bCs w:val="0"/>
                <w:sz w:val="22"/>
                <w:szCs w:val="22"/>
              </w:rPr>
            </w:pPr>
            <w:r w:rsidRPr="00423AFE">
              <w:rPr>
                <w:rFonts w:cs="Arial"/>
                <w:b/>
                <w:bCs w:val="0"/>
                <w:sz w:val="22"/>
                <w:szCs w:val="22"/>
              </w:rPr>
              <w:t>Comments</w:t>
            </w:r>
          </w:p>
          <w:p w:rsidRPr="00423AFE" w:rsidR="007D739B" w:rsidP="007E71BC" w:rsidRDefault="007D739B" w14:paraId="79C5B564" w14:textId="77777777">
            <w:pPr>
              <w:numPr>
                <w:ilvl w:val="0"/>
                <w:numId w:val="3"/>
              </w:numPr>
              <w:overflowPunct w:val="0"/>
              <w:autoSpaceDE w:val="0"/>
              <w:autoSpaceDN w:val="0"/>
              <w:adjustRightInd w:val="0"/>
              <w:textAlignment w:val="baseline"/>
              <w:rPr>
                <w:rFonts w:cs="Arial"/>
                <w:bCs w:val="0"/>
                <w:sz w:val="22"/>
                <w:szCs w:val="22"/>
              </w:rPr>
            </w:pPr>
            <w:r w:rsidRPr="00423AFE">
              <w:rPr>
                <w:rFonts w:cs="Arial"/>
                <w:bCs w:val="0"/>
                <w:sz w:val="22"/>
                <w:szCs w:val="22"/>
              </w:rPr>
              <w:t>Provide brief description of the positive / negative impact identified benefits to the equality group.</w:t>
            </w:r>
          </w:p>
          <w:p w:rsidRPr="00423AFE" w:rsidR="007D739B" w:rsidP="007E71BC" w:rsidRDefault="007D739B" w14:paraId="30CCC1A7" w14:textId="77777777">
            <w:pPr>
              <w:numPr>
                <w:ilvl w:val="0"/>
                <w:numId w:val="3"/>
              </w:numPr>
              <w:overflowPunct w:val="0"/>
              <w:autoSpaceDE w:val="0"/>
              <w:autoSpaceDN w:val="0"/>
              <w:adjustRightInd w:val="0"/>
              <w:textAlignment w:val="baseline"/>
              <w:rPr>
                <w:rFonts w:cs="Arial"/>
                <w:bCs w:val="0"/>
                <w:sz w:val="22"/>
                <w:szCs w:val="22"/>
              </w:rPr>
            </w:pPr>
            <w:r w:rsidRPr="00423AFE">
              <w:rPr>
                <w:rFonts w:cs="Arial"/>
                <w:bCs w:val="0"/>
                <w:sz w:val="22"/>
                <w:szCs w:val="22"/>
              </w:rPr>
              <w:t>Is any impact identified intended or legal?</w:t>
            </w:r>
          </w:p>
        </w:tc>
      </w:tr>
    </w:tbl>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3"/>
        <w:gridCol w:w="2027"/>
        <w:gridCol w:w="5811"/>
      </w:tblGrid>
      <w:tr w:rsidRPr="00423AFE" w:rsidR="009446E0" w:rsidTr="007E71BC" w14:paraId="23B9D8E9"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9446E0" w:rsidP="009446E0" w:rsidRDefault="009446E0" w14:paraId="10214463"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 xml:space="preserve">Race </w:t>
            </w:r>
          </w:p>
          <w:p w:rsidRPr="00423AFE" w:rsidR="009446E0" w:rsidP="009446E0" w:rsidRDefault="009446E0" w14:paraId="67493E30"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(All ethnic groups)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7FE3A86D" w14:textId="1FE80266">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5BC15A80" w14:textId="757BD5D8">
            <w:pPr>
              <w:overflowPunct w:val="0"/>
              <w:autoSpaceDE w:val="0"/>
              <w:autoSpaceDN w:val="0"/>
              <w:adjustRightInd w:val="0"/>
              <w:textAlignment w:val="baseline"/>
              <w:rPr>
                <w:rFonts w:cs="Arial"/>
                <w:bCs w:val="0"/>
                <w:sz w:val="22"/>
                <w:szCs w:val="22"/>
                <w:highlight w:val="yellow"/>
              </w:rPr>
            </w:pPr>
            <w:r>
              <w:rPr>
                <w:rStyle w:val="normaltextrun"/>
                <w:rFonts w:cs="Arial"/>
              </w:rPr>
              <w:t>Provides specific advice and guidance surrounding protected characteristic</w:t>
            </w:r>
            <w:r>
              <w:rPr>
                <w:rStyle w:val="eop"/>
                <w:rFonts w:cs="Arial"/>
              </w:rPr>
              <w:t> </w:t>
            </w:r>
          </w:p>
        </w:tc>
      </w:tr>
      <w:tr w:rsidRPr="00423AFE" w:rsidR="009446E0" w:rsidTr="007E71BC" w14:paraId="7641FD5F" w14:textId="77777777">
        <w:trPr>
          <w:trHeight w:val="44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9446E0" w:rsidP="009446E0" w:rsidRDefault="009446E0" w14:paraId="2BC33884"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Disability</w:t>
            </w:r>
          </w:p>
          <w:p w:rsidRPr="00423AFE" w:rsidR="009446E0" w:rsidP="009446E0" w:rsidRDefault="009446E0" w14:paraId="7B5BD992" w14:textId="77777777">
            <w:pPr>
              <w:overflowPunct w:val="0"/>
              <w:autoSpaceDE w:val="0"/>
              <w:autoSpaceDN w:val="0"/>
              <w:adjustRightInd w:val="0"/>
              <w:textAlignment w:val="baseline"/>
              <w:rPr>
                <w:rFonts w:cs="Arial"/>
                <w:bCs w:val="0"/>
                <w:sz w:val="22"/>
                <w:szCs w:val="22"/>
              </w:rPr>
            </w:pPr>
            <w:r w:rsidRPr="00423AFE">
              <w:rPr>
                <w:rFonts w:cs="Arial"/>
                <w:bCs w:val="0"/>
                <w:sz w:val="22"/>
                <w:szCs w:val="22"/>
              </w:rPr>
              <w:t>(Including physical and mental impairments)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0DB6AA08" w14:textId="4ADA8933">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33A5AF47" w14:textId="4EAAEDF3">
            <w:pPr>
              <w:overflowPunct w:val="0"/>
              <w:autoSpaceDE w:val="0"/>
              <w:autoSpaceDN w:val="0"/>
              <w:adjustRightInd w:val="0"/>
              <w:textAlignment w:val="baseline"/>
              <w:rPr>
                <w:rFonts w:cs="Arial"/>
                <w:bCs w:val="0"/>
                <w:sz w:val="22"/>
                <w:szCs w:val="22"/>
                <w:highlight w:val="yellow"/>
              </w:rPr>
            </w:pPr>
            <w:r>
              <w:rPr>
                <w:rStyle w:val="normaltextrun"/>
                <w:rFonts w:cs="Arial"/>
              </w:rPr>
              <w:t>As above</w:t>
            </w:r>
            <w:r>
              <w:rPr>
                <w:rStyle w:val="eop"/>
                <w:rFonts w:cs="Arial"/>
              </w:rPr>
              <w:t> </w:t>
            </w:r>
          </w:p>
        </w:tc>
      </w:tr>
      <w:tr w:rsidRPr="00423AFE" w:rsidR="009446E0" w:rsidTr="007E71BC" w14:paraId="217B783B" w14:textId="77777777">
        <w:trPr>
          <w:trHeight w:val="478"/>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9446E0" w:rsidP="009446E0" w:rsidRDefault="009446E0" w14:paraId="5CA229C2"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 xml:space="preserve">Sex </w:t>
            </w:r>
          </w:p>
          <w:p w:rsidRPr="00423AFE" w:rsidR="009446E0" w:rsidP="009446E0" w:rsidRDefault="009446E0" w14:paraId="5428E83E" w14:textId="77777777">
            <w:pPr>
              <w:overflowPunct w:val="0"/>
              <w:autoSpaceDE w:val="0"/>
              <w:autoSpaceDN w:val="0"/>
              <w:adjustRightInd w:val="0"/>
              <w:textAlignment w:val="baseline"/>
              <w:rPr>
                <w:rFonts w:cs="Arial"/>
                <w:bCs w:val="0"/>
                <w:sz w:val="22"/>
                <w:szCs w:val="22"/>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40627A86" w14:textId="176F54B7">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1D034504" w14:textId="32F0C6FA">
            <w:pPr>
              <w:overflowPunct w:val="0"/>
              <w:autoSpaceDE w:val="0"/>
              <w:autoSpaceDN w:val="0"/>
              <w:adjustRightInd w:val="0"/>
              <w:textAlignment w:val="baseline"/>
              <w:rPr>
                <w:rFonts w:cs="Arial"/>
                <w:bCs w:val="0"/>
                <w:sz w:val="22"/>
                <w:szCs w:val="22"/>
                <w:highlight w:val="yellow"/>
              </w:rPr>
            </w:pPr>
            <w:r>
              <w:rPr>
                <w:rStyle w:val="normaltextrun"/>
                <w:rFonts w:cs="Arial"/>
              </w:rPr>
              <w:t>Actively promotes violence against women and girls with championing of WKF scheme and includes specific reference to FGM and breast flattening/ironing</w:t>
            </w:r>
            <w:r>
              <w:rPr>
                <w:rStyle w:val="eop"/>
                <w:rFonts w:cs="Arial"/>
              </w:rPr>
              <w:t> </w:t>
            </w:r>
          </w:p>
        </w:tc>
      </w:tr>
      <w:tr w:rsidRPr="00423AFE" w:rsidR="009446E0" w:rsidTr="007E71BC" w14:paraId="7F866EA6"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9446E0" w:rsidP="009446E0" w:rsidRDefault="009446E0" w14:paraId="18C037BE"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Gender reassignment</w:t>
            </w:r>
          </w:p>
          <w:p w:rsidRPr="00423AFE" w:rsidR="009446E0" w:rsidP="009446E0" w:rsidRDefault="009446E0" w14:paraId="2127325E" w14:textId="77777777">
            <w:pPr>
              <w:overflowPunct w:val="0"/>
              <w:autoSpaceDE w:val="0"/>
              <w:autoSpaceDN w:val="0"/>
              <w:adjustRightInd w:val="0"/>
              <w:textAlignment w:val="baseline"/>
              <w:rPr>
                <w:rFonts w:cs="Arial"/>
                <w:b/>
                <w:bCs w:val="0"/>
                <w:sz w:val="22"/>
                <w:szCs w:val="22"/>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77C3F86B" w14:textId="6C7BAE1C">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341E0A85" w14:textId="4CEA961A">
            <w:pPr>
              <w:overflowPunct w:val="0"/>
              <w:autoSpaceDE w:val="0"/>
              <w:autoSpaceDN w:val="0"/>
              <w:adjustRightInd w:val="0"/>
              <w:textAlignment w:val="baseline"/>
              <w:rPr>
                <w:rFonts w:cs="Arial"/>
                <w:bCs w:val="0"/>
                <w:sz w:val="22"/>
                <w:szCs w:val="22"/>
                <w:highlight w:val="yellow"/>
              </w:rPr>
            </w:pPr>
            <w:r>
              <w:rPr>
                <w:rStyle w:val="normaltextrun"/>
                <w:rFonts w:cs="Arial"/>
              </w:rPr>
              <w:t>Provides specific advice and guidance surrounding protected characteristic</w:t>
            </w:r>
            <w:r>
              <w:rPr>
                <w:rStyle w:val="eop"/>
                <w:rFonts w:cs="Arial"/>
              </w:rPr>
              <w:t> </w:t>
            </w:r>
          </w:p>
        </w:tc>
      </w:tr>
      <w:tr w:rsidRPr="00423AFE" w:rsidR="009446E0" w:rsidTr="007E71BC" w14:paraId="7081EAE6" w14:textId="77777777">
        <w:trPr>
          <w:trHeight w:val="405"/>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9446E0" w:rsidP="009446E0" w:rsidRDefault="009446E0" w14:paraId="634FCA71"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Religion or Belief</w:t>
            </w:r>
          </w:p>
          <w:p w:rsidRPr="00423AFE" w:rsidR="009446E0" w:rsidP="009446E0" w:rsidRDefault="009446E0" w14:paraId="07163FE0" w14:textId="77777777">
            <w:pPr>
              <w:overflowPunct w:val="0"/>
              <w:autoSpaceDE w:val="0"/>
              <w:autoSpaceDN w:val="0"/>
              <w:adjustRightInd w:val="0"/>
              <w:textAlignment w:val="baseline"/>
              <w:rPr>
                <w:rFonts w:cs="Arial"/>
                <w:b/>
                <w:bCs w:val="0"/>
                <w:sz w:val="22"/>
                <w:szCs w:val="22"/>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7B9D1A49" w14:textId="6ABA1398">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55065F46" w14:textId="1F9B18D9">
            <w:pPr>
              <w:overflowPunct w:val="0"/>
              <w:autoSpaceDE w:val="0"/>
              <w:autoSpaceDN w:val="0"/>
              <w:adjustRightInd w:val="0"/>
              <w:textAlignment w:val="baseline"/>
              <w:rPr>
                <w:rFonts w:cs="Arial"/>
                <w:bCs w:val="0"/>
                <w:sz w:val="22"/>
                <w:szCs w:val="22"/>
                <w:highlight w:val="yellow"/>
              </w:rPr>
            </w:pPr>
            <w:r>
              <w:rPr>
                <w:rStyle w:val="normaltextrun"/>
                <w:rFonts w:cs="Arial"/>
              </w:rPr>
              <w:t>Provides specific advice and guidance surrounding protected characteristic</w:t>
            </w:r>
            <w:r>
              <w:rPr>
                <w:rStyle w:val="eop"/>
                <w:rFonts w:cs="Arial"/>
              </w:rPr>
              <w:t> </w:t>
            </w:r>
          </w:p>
        </w:tc>
      </w:tr>
      <w:tr w:rsidRPr="00423AFE" w:rsidR="009446E0" w:rsidTr="007E71BC" w14:paraId="0A71B831"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9446E0" w:rsidP="009446E0" w:rsidRDefault="009446E0" w14:paraId="431D7E07"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Sexual orientation</w:t>
            </w:r>
          </w:p>
          <w:p w:rsidRPr="00423AFE" w:rsidR="009446E0" w:rsidP="009446E0" w:rsidRDefault="009446E0" w14:paraId="5D78B1C6" w14:textId="77777777">
            <w:pPr>
              <w:overflowPunct w:val="0"/>
              <w:autoSpaceDE w:val="0"/>
              <w:autoSpaceDN w:val="0"/>
              <w:adjustRightInd w:val="0"/>
              <w:textAlignment w:val="baseline"/>
              <w:rPr>
                <w:rFonts w:cs="Arial"/>
                <w:b/>
                <w:bCs w:val="0"/>
                <w:sz w:val="22"/>
                <w:szCs w:val="22"/>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7A48F3F5" w14:textId="6DC93089">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5BC407F2" w14:textId="7B4123AB">
            <w:pPr>
              <w:overflowPunct w:val="0"/>
              <w:autoSpaceDE w:val="0"/>
              <w:autoSpaceDN w:val="0"/>
              <w:adjustRightInd w:val="0"/>
              <w:textAlignment w:val="baseline"/>
              <w:rPr>
                <w:rFonts w:cs="Arial"/>
                <w:bCs w:val="0"/>
                <w:sz w:val="22"/>
                <w:szCs w:val="22"/>
                <w:highlight w:val="yellow"/>
              </w:rPr>
            </w:pPr>
            <w:r>
              <w:rPr>
                <w:rStyle w:val="normaltextrun"/>
                <w:rFonts w:cs="Arial"/>
              </w:rPr>
              <w:t>Provides specific advice and guidance surrounding protected characteristic</w:t>
            </w:r>
            <w:r>
              <w:rPr>
                <w:rStyle w:val="eop"/>
                <w:rFonts w:cs="Arial"/>
              </w:rPr>
              <w:t> </w:t>
            </w:r>
          </w:p>
        </w:tc>
      </w:tr>
      <w:tr w:rsidRPr="00423AFE" w:rsidR="009446E0" w:rsidTr="007E71BC" w14:paraId="76FAC267"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3AFE" w:rsidR="009446E0" w:rsidP="009446E0" w:rsidRDefault="009446E0" w14:paraId="47B3EB25"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Age</w:t>
            </w:r>
          </w:p>
          <w:p w:rsidRPr="00423AFE" w:rsidR="009446E0" w:rsidP="009446E0" w:rsidRDefault="009446E0" w14:paraId="5C50BEE2" w14:textId="77777777">
            <w:pPr>
              <w:overflowPunct w:val="0"/>
              <w:autoSpaceDE w:val="0"/>
              <w:autoSpaceDN w:val="0"/>
              <w:adjustRightInd w:val="0"/>
              <w:textAlignment w:val="baseline"/>
              <w:rPr>
                <w:rFonts w:cs="Arial"/>
                <w:b/>
                <w:bCs w:val="0"/>
                <w:sz w:val="22"/>
                <w:szCs w:val="22"/>
              </w:rPr>
            </w:pP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20B7D924" w14:textId="2B395B38">
            <w:pPr>
              <w:overflowPunct w:val="0"/>
              <w:autoSpaceDE w:val="0"/>
              <w:autoSpaceDN w:val="0"/>
              <w:adjustRightInd w:val="0"/>
              <w:jc w:val="center"/>
              <w:textAlignment w:val="baseline"/>
              <w:rPr>
                <w:rFonts w:cs="Arial"/>
                <w:sz w:val="22"/>
                <w:szCs w:val="22"/>
              </w:rPr>
            </w:pPr>
            <w:r>
              <w:rPr>
                <w:rStyle w:val="normaltextrun"/>
                <w:rFonts w:cs="Arial"/>
              </w:rPr>
              <w:t>Neutral</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48120947" w14:textId="526D2FBC">
            <w:pPr>
              <w:overflowPunct w:val="0"/>
              <w:autoSpaceDE w:val="0"/>
              <w:autoSpaceDN w:val="0"/>
              <w:adjustRightInd w:val="0"/>
              <w:textAlignment w:val="baseline"/>
              <w:rPr>
                <w:rFonts w:cs="Arial"/>
                <w:bCs w:val="0"/>
                <w:sz w:val="22"/>
                <w:szCs w:val="22"/>
                <w:highlight w:val="yellow"/>
              </w:rPr>
            </w:pPr>
            <w:r>
              <w:rPr>
                <w:rStyle w:val="normaltextrun"/>
                <w:rFonts w:cs="Arial"/>
              </w:rPr>
              <w:t>Ensures that all children, regardless of age are appropriately safeguarded</w:t>
            </w:r>
            <w:r>
              <w:rPr>
                <w:rStyle w:val="eop"/>
                <w:rFonts w:cs="Arial"/>
              </w:rPr>
              <w:t> </w:t>
            </w:r>
          </w:p>
        </w:tc>
      </w:tr>
      <w:tr w:rsidRPr="00423AFE" w:rsidR="009446E0" w:rsidTr="007E71BC" w14:paraId="570046E3"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9446E0" w:rsidP="009446E0" w:rsidRDefault="009446E0" w14:paraId="0D00F2EA"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Marriage and Civil Partnership</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7873BA78" w14:textId="769A4ABE">
            <w:pPr>
              <w:overflowPunct w:val="0"/>
              <w:autoSpaceDE w:val="0"/>
              <w:autoSpaceDN w:val="0"/>
              <w:adjustRightInd w:val="0"/>
              <w:jc w:val="center"/>
              <w:textAlignment w:val="baseline"/>
              <w:rPr>
                <w:rFonts w:cs="Arial"/>
                <w:sz w:val="22"/>
                <w:szCs w:val="22"/>
              </w:rPr>
            </w:pPr>
            <w:r>
              <w:rPr>
                <w:rStyle w:val="normaltextrun"/>
                <w:rFonts w:cs="Arial"/>
              </w:rPr>
              <w:t>Neutral</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0AC58808" w14:textId="183255D5">
            <w:pPr>
              <w:overflowPunct w:val="0"/>
              <w:autoSpaceDE w:val="0"/>
              <w:autoSpaceDN w:val="0"/>
              <w:adjustRightInd w:val="0"/>
              <w:textAlignment w:val="baseline"/>
              <w:rPr>
                <w:rFonts w:cs="Arial"/>
                <w:bCs w:val="0"/>
                <w:sz w:val="22"/>
                <w:szCs w:val="22"/>
                <w:highlight w:val="yellow"/>
              </w:rPr>
            </w:pPr>
            <w:r>
              <w:rPr>
                <w:rStyle w:val="normaltextrun"/>
                <w:rFonts w:cs="Arial"/>
              </w:rPr>
              <w:t>N.A</w:t>
            </w:r>
            <w:r>
              <w:rPr>
                <w:rStyle w:val="eop"/>
                <w:rFonts w:cs="Arial"/>
              </w:rPr>
              <w:t> </w:t>
            </w:r>
          </w:p>
        </w:tc>
      </w:tr>
      <w:tr w:rsidRPr="00423AFE" w:rsidR="009446E0" w:rsidTr="007E71BC" w14:paraId="5D8999CE" w14:textId="77777777">
        <w:trPr>
          <w:trHeight w:val="533"/>
        </w:trPr>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9446E0" w:rsidP="009446E0" w:rsidRDefault="009446E0" w14:paraId="40AC6435"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Pregnancy and maternity</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308D14C1" w14:textId="31331728">
            <w:pPr>
              <w:overflowPunct w:val="0"/>
              <w:autoSpaceDE w:val="0"/>
              <w:autoSpaceDN w:val="0"/>
              <w:adjustRightInd w:val="0"/>
              <w:jc w:val="center"/>
              <w:textAlignment w:val="baseline"/>
              <w:rPr>
                <w:rFonts w:cs="Arial"/>
                <w:sz w:val="22"/>
                <w:szCs w:val="22"/>
              </w:rPr>
            </w:pPr>
            <w:r>
              <w:rPr>
                <w:rStyle w:val="normaltextrun"/>
                <w:rFonts w:cs="Arial"/>
              </w:rPr>
              <w:t>Neutral</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2F61FF3D" w14:textId="100C2F07">
            <w:pPr>
              <w:overflowPunct w:val="0"/>
              <w:autoSpaceDE w:val="0"/>
              <w:autoSpaceDN w:val="0"/>
              <w:adjustRightInd w:val="0"/>
              <w:textAlignment w:val="baseline"/>
              <w:rPr>
                <w:rFonts w:cs="Arial"/>
                <w:bCs w:val="0"/>
                <w:sz w:val="22"/>
                <w:szCs w:val="22"/>
                <w:highlight w:val="yellow"/>
              </w:rPr>
            </w:pPr>
            <w:r>
              <w:rPr>
                <w:rStyle w:val="normaltextrun"/>
                <w:rFonts w:cs="Arial"/>
              </w:rPr>
              <w:t>N.A</w:t>
            </w:r>
            <w:r>
              <w:rPr>
                <w:rStyle w:val="eop"/>
                <w:rFonts w:cs="Arial"/>
              </w:rPr>
              <w:t> </w:t>
            </w:r>
          </w:p>
        </w:tc>
      </w:tr>
      <w:tr w:rsidRPr="00423AFE" w:rsidR="009446E0" w:rsidTr="007E71BC" w14:paraId="01271348" w14:textId="77777777">
        <w:tc>
          <w:tcPr>
            <w:tcW w:w="30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23AFE" w:rsidR="009446E0" w:rsidP="009446E0" w:rsidRDefault="009446E0" w14:paraId="02DE5B17" w14:textId="77777777">
            <w:pPr>
              <w:overflowPunct w:val="0"/>
              <w:autoSpaceDE w:val="0"/>
              <w:autoSpaceDN w:val="0"/>
              <w:adjustRightInd w:val="0"/>
              <w:textAlignment w:val="baseline"/>
              <w:rPr>
                <w:rFonts w:cs="Arial"/>
                <w:bCs w:val="0"/>
                <w:sz w:val="22"/>
                <w:szCs w:val="22"/>
              </w:rPr>
            </w:pPr>
            <w:r w:rsidRPr="00423AFE">
              <w:rPr>
                <w:rFonts w:cs="Arial"/>
                <w:b/>
                <w:bCs w:val="0"/>
                <w:sz w:val="22"/>
                <w:szCs w:val="22"/>
              </w:rPr>
              <w:t xml:space="preserve">Other </w:t>
            </w:r>
            <w:r w:rsidRPr="00423AFE">
              <w:rPr>
                <w:rFonts w:cs="Arial"/>
                <w:bCs w:val="0"/>
                <w:sz w:val="22"/>
                <w:szCs w:val="22"/>
              </w:rPr>
              <w:t xml:space="preserve">(e.g. carers, veterans, people from a low socioeconomic background, </w:t>
            </w:r>
            <w:r w:rsidRPr="00423AFE">
              <w:rPr>
                <w:rFonts w:cs="Arial"/>
                <w:bCs w:val="0"/>
                <w:sz w:val="22"/>
                <w:szCs w:val="22"/>
              </w:rPr>
              <w:t>people with diverse gender identities, human rights)</w:t>
            </w:r>
          </w:p>
        </w:tc>
        <w:tc>
          <w:tcPr>
            <w:tcW w:w="2027" w:type="dxa"/>
            <w:tcBorders>
              <w:top w:val="single" w:color="auto" w:sz="4" w:space="0"/>
              <w:left w:val="single" w:color="auto" w:sz="4" w:space="0"/>
              <w:bottom w:val="single" w:color="auto" w:sz="4" w:space="0"/>
              <w:right w:val="single" w:color="auto" w:sz="4" w:space="0"/>
            </w:tcBorders>
            <w:vAlign w:val="center"/>
            <w:hideMark/>
          </w:tcPr>
          <w:p w:rsidRPr="00423AFE" w:rsidR="009446E0" w:rsidP="009446E0" w:rsidRDefault="009446E0" w14:paraId="2759405F" w14:textId="244307CF">
            <w:pPr>
              <w:overflowPunct w:val="0"/>
              <w:autoSpaceDE w:val="0"/>
              <w:autoSpaceDN w:val="0"/>
              <w:adjustRightInd w:val="0"/>
              <w:jc w:val="center"/>
              <w:textAlignment w:val="baseline"/>
              <w:rPr>
                <w:rFonts w:cs="Arial"/>
                <w:sz w:val="22"/>
                <w:szCs w:val="22"/>
              </w:rPr>
            </w:pPr>
            <w:r>
              <w:rPr>
                <w:rStyle w:val="normaltextrun"/>
                <w:rFonts w:cs="Arial"/>
              </w:rPr>
              <w:t>Positive</w:t>
            </w:r>
            <w:r>
              <w:rPr>
                <w:rStyle w:val="eop"/>
                <w:rFonts w:cs="Arial"/>
              </w:rPr>
              <w:t> </w:t>
            </w:r>
          </w:p>
        </w:tc>
        <w:tc>
          <w:tcPr>
            <w:tcW w:w="5811" w:type="dxa"/>
            <w:tcBorders>
              <w:top w:val="single" w:color="auto" w:sz="4" w:space="0"/>
              <w:left w:val="single" w:color="auto" w:sz="4" w:space="0"/>
              <w:bottom w:val="single" w:color="auto" w:sz="4" w:space="0"/>
              <w:right w:val="single" w:color="auto" w:sz="4" w:space="0"/>
            </w:tcBorders>
            <w:vAlign w:val="center"/>
          </w:tcPr>
          <w:p w:rsidRPr="00423AFE" w:rsidR="009446E0" w:rsidP="009446E0" w:rsidRDefault="009446E0" w14:paraId="26074D24" w14:textId="25E4ACDB">
            <w:pPr>
              <w:overflowPunct w:val="0"/>
              <w:autoSpaceDE w:val="0"/>
              <w:autoSpaceDN w:val="0"/>
              <w:adjustRightInd w:val="0"/>
              <w:textAlignment w:val="baseline"/>
              <w:rPr>
                <w:rFonts w:cs="Arial"/>
                <w:bCs w:val="0"/>
                <w:sz w:val="22"/>
                <w:szCs w:val="22"/>
                <w:highlight w:val="yellow"/>
              </w:rPr>
            </w:pPr>
            <w:r>
              <w:rPr>
                <w:rStyle w:val="normaltextrun"/>
                <w:rFonts w:cs="Arial"/>
              </w:rPr>
              <w:t>Actively promotes human rights and makes specific reference to those with diverse gender identities</w:t>
            </w:r>
            <w:r>
              <w:rPr>
                <w:rStyle w:val="eop"/>
                <w:rFonts w:cs="Arial"/>
              </w:rPr>
              <w:t> </w:t>
            </w:r>
          </w:p>
        </w:tc>
      </w:tr>
    </w:tbl>
    <w:p w:rsidRPr="00423AFE" w:rsidR="007D739B" w:rsidP="007D739B" w:rsidRDefault="007D739B" w14:paraId="531B6348" w14:textId="77777777">
      <w:pPr>
        <w:overflowPunct w:val="0"/>
        <w:autoSpaceDE w:val="0"/>
        <w:autoSpaceDN w:val="0"/>
        <w:adjustRightInd w:val="0"/>
        <w:textAlignment w:val="baseline"/>
        <w:rPr>
          <w:rFonts w:cs="Arial"/>
          <w:bCs w:val="0"/>
          <w:sz w:val="22"/>
          <w:szCs w:val="22"/>
        </w:rPr>
      </w:pPr>
    </w:p>
    <w:tbl>
      <w:tblPr>
        <w:tblpPr w:leftFromText="180" w:rightFromText="180" w:vertAnchor="text" w:horzAnchor="margin" w:tblpY="71"/>
        <w:tblW w:w="10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4"/>
        <w:gridCol w:w="3135"/>
        <w:gridCol w:w="2633"/>
        <w:gridCol w:w="1706"/>
      </w:tblGrid>
      <w:tr w:rsidRPr="00423AFE" w:rsidR="007D739B" w:rsidTr="007E71BC" w14:paraId="2C34EB54" w14:textId="77777777">
        <w:trPr>
          <w:trHeight w:val="312"/>
        </w:trPr>
        <w:tc>
          <w:tcPr>
            <w:tcW w:w="3424" w:type="dxa"/>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5CBCAEDA" w14:textId="77777777">
            <w:pPr>
              <w:numPr>
                <w:ilvl w:val="0"/>
                <w:numId w:val="5"/>
              </w:numPr>
              <w:overflowPunct w:val="0"/>
              <w:autoSpaceDE w:val="0"/>
              <w:autoSpaceDN w:val="0"/>
              <w:adjustRightInd w:val="0"/>
              <w:ind w:left="426" w:hanging="426"/>
              <w:textAlignment w:val="baseline"/>
              <w:rPr>
                <w:rFonts w:cs="Arial"/>
                <w:bCs w:val="0"/>
                <w:sz w:val="22"/>
                <w:szCs w:val="22"/>
                <w:lang w:eastAsia="en-GB"/>
              </w:rPr>
            </w:pPr>
            <w:r w:rsidRPr="00423AFE">
              <w:rPr>
                <w:rFonts w:cs="Arial"/>
                <w:bCs w:val="0"/>
                <w:sz w:val="22"/>
                <w:szCs w:val="22"/>
                <w:lang w:eastAsia="en-GB"/>
              </w:rPr>
              <w:t>In what ways does any impact identified contribute to or hinder promoting equality and diversity across the EKF?</w:t>
            </w:r>
          </w:p>
        </w:tc>
        <w:tc>
          <w:tcPr>
            <w:tcW w:w="7474" w:type="dxa"/>
            <w:gridSpan w:val="3"/>
            <w:tcBorders>
              <w:left w:val="single" w:color="auto" w:sz="4" w:space="0"/>
              <w:bottom w:val="single" w:color="auto" w:sz="4" w:space="0"/>
              <w:right w:val="single" w:color="auto" w:sz="4" w:space="0"/>
            </w:tcBorders>
            <w:shd w:val="clear" w:color="auto" w:fill="auto"/>
          </w:tcPr>
          <w:p w:rsidRPr="00423AFE" w:rsidR="007D739B" w:rsidP="007E71BC" w:rsidRDefault="007D739B" w14:paraId="4D8CC380" w14:textId="77777777">
            <w:pPr>
              <w:overflowPunct w:val="0"/>
              <w:autoSpaceDE w:val="0"/>
              <w:autoSpaceDN w:val="0"/>
              <w:adjustRightInd w:val="0"/>
              <w:textAlignment w:val="baseline"/>
              <w:rPr>
                <w:rFonts w:cs="Arial"/>
                <w:bCs w:val="0"/>
                <w:sz w:val="22"/>
                <w:szCs w:val="22"/>
              </w:rPr>
            </w:pPr>
          </w:p>
        </w:tc>
      </w:tr>
      <w:tr w:rsidRPr="00423AFE" w:rsidR="007D739B" w:rsidTr="007E71BC" w14:paraId="552651B0" w14:textId="77777777">
        <w:trPr>
          <w:trHeight w:val="312"/>
        </w:trPr>
        <w:tc>
          <w:tcPr>
            <w:tcW w:w="10898" w:type="dxa"/>
            <w:gridSpan w:val="4"/>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0534C997" w14:textId="77777777">
            <w:pPr>
              <w:overflowPunct w:val="0"/>
              <w:autoSpaceDE w:val="0"/>
              <w:autoSpaceDN w:val="0"/>
              <w:adjustRightInd w:val="0"/>
              <w:textAlignment w:val="baseline"/>
              <w:rPr>
                <w:rFonts w:cs="Arial"/>
                <w:bCs w:val="0"/>
                <w:sz w:val="22"/>
                <w:szCs w:val="22"/>
              </w:rPr>
            </w:pPr>
          </w:p>
        </w:tc>
      </w:tr>
      <w:tr w:rsidRPr="00423AFE" w:rsidR="007D739B" w:rsidTr="007E71BC" w14:paraId="3B9EA075" w14:textId="77777777">
        <w:trPr>
          <w:trHeight w:val="312"/>
        </w:trPr>
        <w:tc>
          <w:tcPr>
            <w:tcW w:w="10898" w:type="dxa"/>
            <w:gridSpan w:val="4"/>
            <w:tcBorders>
              <w:left w:val="single" w:color="auto" w:sz="4" w:space="0"/>
              <w:bottom w:val="single" w:color="auto" w:sz="4" w:space="0"/>
              <w:right w:val="single" w:color="auto" w:sz="4" w:space="0"/>
            </w:tcBorders>
            <w:shd w:val="clear" w:color="auto" w:fill="D9D9D9" w:themeFill="background1" w:themeFillShade="D9"/>
          </w:tcPr>
          <w:p w:rsidRPr="00423AFE" w:rsidR="007D739B" w:rsidP="007E71BC" w:rsidRDefault="007D739B" w14:paraId="3A18B0BE" w14:textId="77777777">
            <w:pPr>
              <w:numPr>
                <w:ilvl w:val="0"/>
                <w:numId w:val="5"/>
              </w:numPr>
              <w:overflowPunct w:val="0"/>
              <w:autoSpaceDE w:val="0"/>
              <w:autoSpaceDN w:val="0"/>
              <w:adjustRightInd w:val="0"/>
              <w:ind w:left="426" w:hanging="426"/>
              <w:textAlignment w:val="baseline"/>
              <w:rPr>
                <w:rFonts w:cs="Arial"/>
                <w:b/>
                <w:bCs w:val="0"/>
                <w:sz w:val="22"/>
                <w:szCs w:val="22"/>
                <w:lang w:eastAsia="en-GB"/>
              </w:rPr>
            </w:pPr>
            <w:r w:rsidRPr="00423AFE">
              <w:rPr>
                <w:rFonts w:cs="Arial"/>
                <w:bCs w:val="0"/>
                <w:sz w:val="22"/>
                <w:szCs w:val="22"/>
                <w:lang w:eastAsia="en-GB"/>
              </w:rPr>
              <w:t xml:space="preserve">If your assessment identifies a negative impact on Equality </w:t>
            </w:r>
            <w:proofErr w:type="gramStart"/>
            <w:r w:rsidRPr="00423AFE">
              <w:rPr>
                <w:rFonts w:cs="Arial"/>
                <w:bCs w:val="0"/>
                <w:sz w:val="22"/>
                <w:szCs w:val="22"/>
                <w:lang w:eastAsia="en-GB"/>
              </w:rPr>
              <w:t>Groups</w:t>
            </w:r>
            <w:proofErr w:type="gramEnd"/>
            <w:r w:rsidRPr="00423AFE">
              <w:rPr>
                <w:rFonts w:cs="Arial"/>
                <w:bCs w:val="0"/>
                <w:sz w:val="22"/>
                <w:szCs w:val="22"/>
                <w:lang w:eastAsia="en-GB"/>
              </w:rPr>
              <w:t xml:space="preserve"> you must develop an action plan </w:t>
            </w:r>
            <w:r w:rsidRPr="00423AFE">
              <w:rPr>
                <w:rFonts w:cs="Arial"/>
                <w:b/>
                <w:sz w:val="22"/>
                <w:szCs w:val="22"/>
                <w:lang w:eastAsia="en-GB"/>
              </w:rPr>
              <w:t xml:space="preserve">to avoid discrimination and ensure opportunities for promoting equality diversity and inclusion are maximised. </w:t>
            </w:r>
          </w:p>
          <w:p w:rsidRPr="00423AFE" w:rsidR="007D739B" w:rsidP="007E71BC" w:rsidRDefault="007D739B" w14:paraId="604140C3" w14:textId="77777777">
            <w:pPr>
              <w:numPr>
                <w:ilvl w:val="0"/>
                <w:numId w:val="1"/>
              </w:numPr>
              <w:overflowPunct w:val="0"/>
              <w:autoSpaceDE w:val="0"/>
              <w:autoSpaceDN w:val="0"/>
              <w:adjustRightInd w:val="0"/>
              <w:textAlignment w:val="baseline"/>
              <w:rPr>
                <w:rFonts w:cs="Arial"/>
                <w:bCs w:val="0"/>
                <w:sz w:val="22"/>
                <w:szCs w:val="22"/>
              </w:rPr>
            </w:pPr>
            <w:r w:rsidRPr="00423AFE">
              <w:rPr>
                <w:rFonts w:cs="Arial"/>
                <w:bCs w:val="0"/>
                <w:sz w:val="22"/>
                <w:szCs w:val="22"/>
              </w:rPr>
              <w:t>This should include where it has been identified that further work will be undertaken to further explore the impact on equality groups</w:t>
            </w:r>
          </w:p>
          <w:p w:rsidRPr="00423AFE" w:rsidR="007D739B" w:rsidP="007E71BC" w:rsidRDefault="007D739B" w14:paraId="425E6D94" w14:textId="77777777">
            <w:pPr>
              <w:numPr>
                <w:ilvl w:val="0"/>
                <w:numId w:val="1"/>
              </w:numPr>
              <w:overflowPunct w:val="0"/>
              <w:autoSpaceDE w:val="0"/>
              <w:autoSpaceDN w:val="0"/>
              <w:adjustRightInd w:val="0"/>
              <w:textAlignment w:val="baseline"/>
              <w:rPr>
                <w:rFonts w:cs="Arial"/>
                <w:bCs w:val="0"/>
                <w:sz w:val="22"/>
                <w:szCs w:val="22"/>
              </w:rPr>
            </w:pPr>
            <w:r w:rsidRPr="00423AFE">
              <w:rPr>
                <w:rFonts w:cs="Arial"/>
                <w:bCs w:val="0"/>
                <w:sz w:val="22"/>
                <w:szCs w:val="22"/>
              </w:rPr>
              <w:t>This should be reviewed annually.</w:t>
            </w:r>
          </w:p>
        </w:tc>
      </w:tr>
      <w:tr w:rsidRPr="00423AFE" w:rsidR="007D739B" w:rsidTr="007E71BC" w14:paraId="400B41CB" w14:textId="77777777">
        <w:trPr>
          <w:trHeight w:val="312"/>
        </w:trPr>
        <w:tc>
          <w:tcPr>
            <w:tcW w:w="10898" w:type="dxa"/>
            <w:gridSpan w:val="4"/>
            <w:tcBorders>
              <w:left w:val="single" w:color="auto" w:sz="4" w:space="0"/>
              <w:bottom w:val="single" w:color="auto" w:sz="4" w:space="0"/>
              <w:right w:val="single" w:color="auto" w:sz="4" w:space="0"/>
            </w:tcBorders>
            <w:shd w:val="clear" w:color="auto" w:fill="D9D9D9" w:themeFill="background1" w:themeFillShade="D9"/>
            <w:vAlign w:val="center"/>
          </w:tcPr>
          <w:p w:rsidRPr="00423AFE" w:rsidR="007D739B" w:rsidP="007E71BC" w:rsidRDefault="007D739B" w14:paraId="4F7E6C3D" w14:textId="77777777">
            <w:pPr>
              <w:autoSpaceDE w:val="0"/>
              <w:autoSpaceDN w:val="0"/>
              <w:adjustRightInd w:val="0"/>
              <w:textAlignment w:val="baseline"/>
              <w:rPr>
                <w:rFonts w:cs="Arial"/>
                <w:b/>
                <w:sz w:val="22"/>
                <w:szCs w:val="22"/>
                <w:lang w:eastAsia="en-GB"/>
              </w:rPr>
            </w:pPr>
            <w:r w:rsidRPr="00423AFE">
              <w:rPr>
                <w:rFonts w:cs="Arial"/>
                <w:bCs w:val="0"/>
                <w:sz w:val="22"/>
                <w:szCs w:val="22"/>
              </w:rPr>
              <w:t>Action Plan Summary</w:t>
            </w:r>
            <w:r w:rsidRPr="00423AFE">
              <w:rPr>
                <w:rFonts w:cs="Arial"/>
                <w:b/>
                <w:sz w:val="22"/>
                <w:szCs w:val="22"/>
                <w:lang w:eastAsia="en-GB"/>
              </w:rPr>
              <w:t xml:space="preserve"> </w:t>
            </w:r>
          </w:p>
        </w:tc>
      </w:tr>
      <w:tr w:rsidRPr="00423AFE" w:rsidR="007D739B" w:rsidTr="007E71BC" w14:paraId="5F2C2712" w14:textId="77777777">
        <w:trPr>
          <w:trHeight w:val="312"/>
        </w:trPr>
        <w:tc>
          <w:tcPr>
            <w:tcW w:w="6559" w:type="dxa"/>
            <w:gridSpan w:val="2"/>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0AE7D63A"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Action</w:t>
            </w:r>
          </w:p>
        </w:tc>
        <w:tc>
          <w:tcPr>
            <w:tcW w:w="2633" w:type="dxa"/>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7B121B80"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Lead</w:t>
            </w:r>
          </w:p>
        </w:tc>
        <w:tc>
          <w:tcPr>
            <w:tcW w:w="1706" w:type="dxa"/>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00B5F2B1" w14:textId="77777777">
            <w:pPr>
              <w:overflowPunct w:val="0"/>
              <w:autoSpaceDE w:val="0"/>
              <w:autoSpaceDN w:val="0"/>
              <w:adjustRightInd w:val="0"/>
              <w:textAlignment w:val="baseline"/>
              <w:rPr>
                <w:rFonts w:cs="Arial"/>
                <w:b/>
                <w:bCs w:val="0"/>
                <w:sz w:val="22"/>
                <w:szCs w:val="22"/>
              </w:rPr>
            </w:pPr>
            <w:r w:rsidRPr="00423AFE">
              <w:rPr>
                <w:rFonts w:cs="Arial"/>
                <w:b/>
                <w:bCs w:val="0"/>
                <w:sz w:val="22"/>
                <w:szCs w:val="22"/>
              </w:rPr>
              <w:t>Timescale</w:t>
            </w:r>
          </w:p>
        </w:tc>
      </w:tr>
      <w:tr w:rsidRPr="00423AFE" w:rsidR="007D739B" w:rsidTr="007E71BC" w14:paraId="25DCE2AC" w14:textId="77777777">
        <w:trPr>
          <w:trHeight w:val="312"/>
        </w:trPr>
        <w:tc>
          <w:tcPr>
            <w:tcW w:w="6559" w:type="dxa"/>
            <w:gridSpan w:val="2"/>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3BE3D547" w14:textId="77777777">
            <w:pPr>
              <w:overflowPunct w:val="0"/>
              <w:autoSpaceDE w:val="0"/>
              <w:autoSpaceDN w:val="0"/>
              <w:adjustRightInd w:val="0"/>
              <w:textAlignment w:val="baseline"/>
              <w:rPr>
                <w:rFonts w:cs="Arial"/>
                <w:bCs w:val="0"/>
                <w:sz w:val="22"/>
                <w:szCs w:val="22"/>
              </w:rPr>
            </w:pPr>
            <w:proofErr w:type="gramStart"/>
            <w:r w:rsidRPr="00423AFE">
              <w:rPr>
                <w:rFonts w:cs="Arial"/>
                <w:bCs w:val="0"/>
                <w:sz w:val="22"/>
                <w:szCs w:val="22"/>
              </w:rPr>
              <w:t>N.A</w:t>
            </w:r>
            <w:proofErr w:type="gramEnd"/>
          </w:p>
        </w:tc>
        <w:tc>
          <w:tcPr>
            <w:tcW w:w="2633" w:type="dxa"/>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2E79CDC6" w14:textId="77777777">
            <w:pPr>
              <w:overflowPunct w:val="0"/>
              <w:autoSpaceDE w:val="0"/>
              <w:autoSpaceDN w:val="0"/>
              <w:adjustRightInd w:val="0"/>
              <w:textAlignment w:val="baseline"/>
              <w:rPr>
                <w:rFonts w:cs="Arial"/>
                <w:bCs w:val="0"/>
                <w:sz w:val="22"/>
                <w:szCs w:val="22"/>
              </w:rPr>
            </w:pPr>
            <w:proofErr w:type="gramStart"/>
            <w:r w:rsidRPr="00423AFE">
              <w:rPr>
                <w:rFonts w:cs="Arial"/>
                <w:bCs w:val="0"/>
                <w:sz w:val="22"/>
                <w:szCs w:val="22"/>
              </w:rPr>
              <w:t>N.A</w:t>
            </w:r>
            <w:proofErr w:type="gramEnd"/>
          </w:p>
        </w:tc>
        <w:tc>
          <w:tcPr>
            <w:tcW w:w="1706" w:type="dxa"/>
            <w:tcBorders>
              <w:left w:val="single" w:color="auto" w:sz="4" w:space="0"/>
              <w:bottom w:val="single" w:color="auto" w:sz="4" w:space="0"/>
              <w:right w:val="single" w:color="auto" w:sz="4" w:space="0"/>
            </w:tcBorders>
            <w:shd w:val="clear" w:color="auto" w:fill="auto"/>
            <w:vAlign w:val="center"/>
          </w:tcPr>
          <w:p w:rsidRPr="00423AFE" w:rsidR="007D739B" w:rsidP="007E71BC" w:rsidRDefault="007D739B" w14:paraId="11D7FBA0" w14:textId="77777777">
            <w:pPr>
              <w:overflowPunct w:val="0"/>
              <w:autoSpaceDE w:val="0"/>
              <w:autoSpaceDN w:val="0"/>
              <w:adjustRightInd w:val="0"/>
              <w:textAlignment w:val="baseline"/>
              <w:rPr>
                <w:rFonts w:cs="Arial"/>
                <w:bCs w:val="0"/>
                <w:sz w:val="22"/>
                <w:szCs w:val="22"/>
              </w:rPr>
            </w:pPr>
            <w:proofErr w:type="gramStart"/>
            <w:r w:rsidRPr="00423AFE">
              <w:rPr>
                <w:rFonts w:cs="Arial"/>
                <w:bCs w:val="0"/>
                <w:sz w:val="22"/>
                <w:szCs w:val="22"/>
              </w:rPr>
              <w:t>N.A</w:t>
            </w:r>
            <w:proofErr w:type="gramEnd"/>
          </w:p>
        </w:tc>
      </w:tr>
      <w:bookmarkEnd w:id="55"/>
      <w:bookmarkEnd w:id="56"/>
    </w:tbl>
    <w:p w:rsidRPr="00423AFE" w:rsidR="007D739B" w:rsidP="007D739B" w:rsidRDefault="007D739B" w14:paraId="25F0A725" w14:textId="77777777">
      <w:pPr>
        <w:rPr>
          <w:rFonts w:cs="Arial"/>
          <w:sz w:val="22"/>
          <w:szCs w:val="22"/>
        </w:rPr>
      </w:pPr>
    </w:p>
    <w:p w:rsidRPr="00423AFE" w:rsidR="007D739B" w:rsidP="007D739B" w:rsidRDefault="007D739B" w14:paraId="1C48F4EF" w14:textId="77777777">
      <w:pPr>
        <w:rPr>
          <w:rFonts w:cs="Arial"/>
          <w:sz w:val="22"/>
          <w:szCs w:val="22"/>
        </w:rPr>
      </w:pPr>
    </w:p>
    <w:p w:rsidRPr="00423AFE" w:rsidR="007D739B" w:rsidP="007D739B" w:rsidRDefault="007D739B" w14:paraId="35E93B08" w14:textId="77777777">
      <w:pPr>
        <w:rPr>
          <w:rFonts w:cs="Arial"/>
          <w:sz w:val="22"/>
          <w:szCs w:val="22"/>
        </w:rPr>
      </w:pPr>
    </w:p>
    <w:p w:rsidRPr="00423AFE" w:rsidR="007D739B" w:rsidP="007D739B" w:rsidRDefault="007D739B" w14:paraId="4F8A8350" w14:textId="77777777">
      <w:pPr>
        <w:rPr>
          <w:rFonts w:cs="Arial"/>
          <w:sz w:val="22"/>
          <w:szCs w:val="22"/>
        </w:rPr>
      </w:pPr>
    </w:p>
    <w:p w:rsidRPr="00423AFE" w:rsidR="007D739B" w:rsidP="007D739B" w:rsidRDefault="007D739B" w14:paraId="0FDC7300" w14:textId="77777777">
      <w:pPr>
        <w:rPr>
          <w:rFonts w:cs="Arial"/>
          <w:sz w:val="22"/>
          <w:szCs w:val="22"/>
        </w:rPr>
      </w:pPr>
    </w:p>
    <w:p w:rsidRPr="00423AFE" w:rsidR="007D739B" w:rsidP="007D739B" w:rsidRDefault="007D739B" w14:paraId="17347FCC" w14:textId="77777777">
      <w:pPr>
        <w:rPr>
          <w:rFonts w:cs="Arial"/>
          <w:sz w:val="22"/>
          <w:szCs w:val="22"/>
        </w:rPr>
      </w:pPr>
    </w:p>
    <w:p w:rsidRPr="00423AFE" w:rsidR="007D739B" w:rsidP="007D739B" w:rsidRDefault="007D739B" w14:paraId="541782CF" w14:textId="77777777">
      <w:pPr>
        <w:rPr>
          <w:rFonts w:cs="Arial"/>
          <w:sz w:val="22"/>
          <w:szCs w:val="22"/>
        </w:rPr>
      </w:pPr>
    </w:p>
    <w:p w:rsidRPr="00423AFE" w:rsidR="007D739B" w:rsidP="007D739B" w:rsidRDefault="007D739B" w14:paraId="250226E7" w14:textId="77777777">
      <w:pPr>
        <w:rPr>
          <w:rFonts w:cs="Arial"/>
          <w:sz w:val="22"/>
          <w:szCs w:val="22"/>
        </w:rPr>
      </w:pPr>
    </w:p>
    <w:p w:rsidRPr="00423AFE" w:rsidR="007D739B" w:rsidP="007D739B" w:rsidRDefault="007D739B" w14:paraId="5E9B2E61" w14:textId="77777777">
      <w:pPr>
        <w:rPr>
          <w:rFonts w:cs="Arial"/>
          <w:sz w:val="22"/>
          <w:szCs w:val="22"/>
        </w:rPr>
      </w:pPr>
    </w:p>
    <w:p w:rsidRPr="00423AFE" w:rsidR="007D739B" w:rsidP="007D739B" w:rsidRDefault="007D739B" w14:paraId="024F1D81" w14:textId="77777777">
      <w:pPr>
        <w:rPr>
          <w:rFonts w:cs="Arial"/>
          <w:sz w:val="22"/>
          <w:szCs w:val="22"/>
        </w:rPr>
      </w:pPr>
    </w:p>
    <w:p w:rsidRPr="00423AFE" w:rsidR="007D739B" w:rsidP="007D739B" w:rsidRDefault="007D739B" w14:paraId="302B7E4F" w14:textId="77777777">
      <w:pPr>
        <w:rPr>
          <w:rFonts w:cs="Arial"/>
          <w:sz w:val="22"/>
          <w:szCs w:val="22"/>
        </w:rPr>
      </w:pPr>
    </w:p>
    <w:p w:rsidRPr="00423AFE" w:rsidR="007D739B" w:rsidP="007D739B" w:rsidRDefault="007D739B" w14:paraId="0F996922" w14:textId="77777777">
      <w:pPr>
        <w:rPr>
          <w:rFonts w:cs="Arial"/>
          <w:sz w:val="22"/>
          <w:szCs w:val="22"/>
        </w:rPr>
      </w:pPr>
    </w:p>
    <w:p w:rsidRPr="00423AFE" w:rsidR="007D739B" w:rsidP="007D739B" w:rsidRDefault="007D739B" w14:paraId="0B62EBF6" w14:textId="77777777">
      <w:pPr>
        <w:rPr>
          <w:rFonts w:cs="Arial"/>
          <w:sz w:val="22"/>
          <w:szCs w:val="22"/>
        </w:rPr>
      </w:pPr>
    </w:p>
    <w:p w:rsidRPr="00423AFE" w:rsidR="007D739B" w:rsidP="007D739B" w:rsidRDefault="007D739B" w14:paraId="6D02EF17" w14:textId="77777777">
      <w:pPr>
        <w:rPr>
          <w:rFonts w:cs="Arial"/>
          <w:sz w:val="22"/>
          <w:szCs w:val="22"/>
        </w:rPr>
      </w:pPr>
    </w:p>
    <w:p w:rsidRPr="00423AFE" w:rsidR="007D739B" w:rsidP="007D739B" w:rsidRDefault="007D739B" w14:paraId="249B4470" w14:textId="77777777">
      <w:pPr>
        <w:rPr>
          <w:rFonts w:cs="Arial"/>
          <w:sz w:val="22"/>
          <w:szCs w:val="22"/>
        </w:rPr>
      </w:pPr>
    </w:p>
    <w:p w:rsidRPr="00423AFE" w:rsidR="007D739B" w:rsidP="007D739B" w:rsidRDefault="007D739B" w14:paraId="739D328F" w14:textId="77777777">
      <w:pPr>
        <w:rPr>
          <w:rFonts w:cs="Arial"/>
          <w:sz w:val="22"/>
          <w:szCs w:val="22"/>
        </w:rPr>
      </w:pPr>
    </w:p>
    <w:p w:rsidRPr="00423AFE" w:rsidR="007D739B" w:rsidP="007D739B" w:rsidRDefault="007D739B" w14:paraId="70A988CA" w14:textId="77777777">
      <w:pPr>
        <w:rPr>
          <w:rFonts w:cs="Arial"/>
          <w:sz w:val="22"/>
          <w:szCs w:val="22"/>
        </w:rPr>
      </w:pPr>
    </w:p>
    <w:p w:rsidRPr="00423AFE" w:rsidR="00F84433" w:rsidRDefault="00F84433" w14:paraId="0BBAF762" w14:textId="77777777">
      <w:pPr>
        <w:rPr>
          <w:rFonts w:cs="Arial"/>
          <w:sz w:val="22"/>
          <w:szCs w:val="22"/>
        </w:rPr>
      </w:pPr>
    </w:p>
    <w:sectPr w:rsidRPr="00423AFE" w:rsidR="00F84433" w:rsidSect="002B5502">
      <w:headerReference w:type="even" r:id="rId25"/>
      <w:headerReference w:type="default" r:id="rId26"/>
      <w:headerReference w:type="first" r:id="rId27"/>
      <w:footerReference w:type="first" r:id="rId28"/>
      <w:pgSz w:w="11906" w:h="16838" w:orient="portrait" w:code="9"/>
      <w:pgMar w:top="709" w:right="720" w:bottom="720" w:left="720" w:header="294" w:footer="294"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a@hotmail.co.uk" w:date="2024-01-02T14:11:00Z" w:id="1">
    <w:p w:rsidR="3A5F6A70" w:rsidRDefault="3A5F6A70" w14:paraId="09A1B541" w14:textId="5525BF51">
      <w:pPr>
        <w:pStyle w:val="CommentText"/>
      </w:pPr>
      <w:r>
        <w:t>Is this happening and where are these records kept?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1B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3BF891" w16cex:dateUtc="2024-01-02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1B541" w16cid:durableId="743BF8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41C" w:rsidP="00F33459" w:rsidRDefault="00D4241C" w14:paraId="18612CD9" w14:textId="77777777">
      <w:r>
        <w:separator/>
      </w:r>
    </w:p>
  </w:endnote>
  <w:endnote w:type="continuationSeparator" w:id="0">
    <w:p w:rsidR="00D4241C" w:rsidP="00F33459" w:rsidRDefault="00D4241C" w14:paraId="6583D9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31"/>
      <w:gridCol w:w="2140"/>
      <w:gridCol w:w="2508"/>
      <w:gridCol w:w="4369"/>
      <w:gridCol w:w="24"/>
    </w:tblGrid>
    <w:tr w:rsidRPr="006D567E" w:rsidR="00C954F7" w:rsidTr="231CE785" w14:paraId="55218BED" w14:textId="77777777">
      <w:trPr>
        <w:gridAfter w:val="1"/>
        <w:wAfter w:w="24" w:type="dxa"/>
        <w:cantSplit/>
        <w:trHeight w:val="350"/>
        <w:jc w:val="center"/>
      </w:trPr>
      <w:tc>
        <w:tcPr>
          <w:tcW w:w="4679" w:type="dxa"/>
          <w:gridSpan w:val="3"/>
          <w:tcMar/>
        </w:tcPr>
        <w:p w:rsidR="00F84433" w:rsidP="00C954F7" w:rsidRDefault="00000000" w14:paraId="553ADC28" w14:textId="77777777">
          <w:pPr>
            <w:pStyle w:val="Header"/>
            <w:spacing w:before="120"/>
            <w:rPr>
              <w:rFonts w:cs="Arial"/>
              <w:sz w:val="16"/>
            </w:rPr>
          </w:pPr>
          <w:r>
            <w:rPr>
              <w:rFonts w:cs="Arial"/>
              <w:sz w:val="16"/>
            </w:rPr>
            <w:t>English Karate Federation Ltd</w:t>
          </w:r>
        </w:p>
        <w:p w:rsidRPr="006D567E" w:rsidR="00F84433" w:rsidP="00C954F7" w:rsidRDefault="00000000" w14:paraId="4E1CD11C" w14:textId="77777777">
          <w:pPr>
            <w:pStyle w:val="Header"/>
            <w:spacing w:before="120"/>
            <w:rPr>
              <w:rFonts w:cs="Arial"/>
              <w:sz w:val="16"/>
            </w:rPr>
          </w:pPr>
          <w:r w:rsidRPr="00E1145F">
            <w:rPr>
              <w:rFonts w:cs="Arial"/>
              <w:sz w:val="16"/>
            </w:rPr>
            <w:t>Registered Company Number 6527769</w:t>
          </w:r>
        </w:p>
      </w:tc>
      <w:tc>
        <w:tcPr>
          <w:tcW w:w="4369" w:type="dxa"/>
          <w:vMerge w:val="restart"/>
          <w:tcMar/>
        </w:tcPr>
        <w:p w:rsidRPr="006D567E" w:rsidR="00F84433" w:rsidP="00C954F7" w:rsidRDefault="00000000" w14:paraId="428EEC33" w14:textId="77777777">
          <w:pPr>
            <w:pStyle w:val="Header"/>
            <w:spacing w:before="120"/>
            <w:rPr>
              <w:rFonts w:cs="Arial"/>
              <w:sz w:val="16"/>
            </w:rPr>
          </w:pPr>
          <w:r w:rsidRPr="006D567E">
            <w:rPr>
              <w:rFonts w:cs="Arial"/>
              <w:sz w:val="16"/>
            </w:rPr>
            <w:t xml:space="preserve">ID No. </w:t>
          </w:r>
          <w:r>
            <w:rPr>
              <w:rFonts w:cs="Arial"/>
              <w:sz w:val="16"/>
            </w:rPr>
            <w:t>SFG/POL/001</w:t>
          </w:r>
        </w:p>
        <w:p w:rsidRPr="006D567E" w:rsidR="00F84433" w:rsidP="00C954F7" w:rsidRDefault="00000000" w14:paraId="00082FE1" w14:textId="77777777">
          <w:pPr>
            <w:pStyle w:val="Header"/>
            <w:spacing w:before="120"/>
            <w:rPr>
              <w:rFonts w:cs="Arial"/>
              <w:sz w:val="16"/>
            </w:rPr>
          </w:pPr>
          <w:r w:rsidRPr="006D567E">
            <w:rPr>
              <w:rFonts w:cs="Arial"/>
              <w:sz w:val="16"/>
            </w:rPr>
            <w:t>Title:</w:t>
          </w:r>
          <w:r w:rsidRPr="00850BE0">
            <w:rPr>
              <w:rFonts w:cs="Arial"/>
              <w:b/>
              <w:sz w:val="24"/>
              <w:szCs w:val="24"/>
            </w:rPr>
            <w:t xml:space="preserve"> </w:t>
          </w:r>
          <w:r>
            <w:rPr>
              <w:rFonts w:cs="Arial"/>
              <w:sz w:val="16"/>
              <w:szCs w:val="16"/>
            </w:rPr>
            <w:t>Safeguarding Children Policy</w:t>
          </w:r>
        </w:p>
      </w:tc>
    </w:tr>
    <w:tr w:rsidRPr="006D567E" w:rsidR="00C954F7" w:rsidTr="231CE785" w14:paraId="47DDCE3B" w14:textId="77777777">
      <w:trPr>
        <w:gridAfter w:val="1"/>
        <w:wAfter w:w="24" w:type="dxa"/>
        <w:cantSplit/>
        <w:trHeight w:val="160"/>
        <w:jc w:val="center"/>
      </w:trPr>
      <w:tc>
        <w:tcPr>
          <w:tcW w:w="2171" w:type="dxa"/>
          <w:gridSpan w:val="2"/>
          <w:tcMar/>
        </w:tcPr>
        <w:p w:rsidRPr="006D567E" w:rsidR="00F84433" w:rsidP="78D6B79E" w:rsidRDefault="78D6B79E" w14:paraId="0301DDFE" w14:textId="5A47F44D">
          <w:pPr>
            <w:pStyle w:val="Header"/>
            <w:spacing w:before="120"/>
            <w:rPr>
              <w:rFonts w:cs="Arial"/>
              <w:sz w:val="16"/>
              <w:szCs w:val="16"/>
            </w:rPr>
          </w:pPr>
          <w:r w:rsidRPr="231CE785" w:rsidR="231CE785">
            <w:rPr>
              <w:rFonts w:cs="Arial"/>
              <w:sz w:val="16"/>
              <w:szCs w:val="16"/>
            </w:rPr>
            <w:t xml:space="preserve">Version No:  </w:t>
          </w:r>
          <w:r w:rsidRPr="231CE785" w:rsidR="231CE785">
            <w:rPr>
              <w:rFonts w:cs="Arial"/>
              <w:sz w:val="16"/>
              <w:szCs w:val="16"/>
            </w:rPr>
            <w:t>3.0</w:t>
          </w:r>
        </w:p>
      </w:tc>
      <w:tc>
        <w:tcPr>
          <w:tcW w:w="2508" w:type="dxa"/>
          <w:tcMar/>
        </w:tcPr>
        <w:p w:rsidRPr="006D567E" w:rsidR="00F84433" w:rsidP="00C954F7" w:rsidRDefault="00000000" w14:paraId="79AE00AF" w14:textId="77777777">
          <w:pPr>
            <w:pStyle w:val="Header"/>
            <w:spacing w:before="120"/>
            <w:rPr>
              <w:rFonts w:cs="Arial"/>
              <w:sz w:val="16"/>
            </w:rPr>
          </w:pPr>
          <w:r w:rsidRPr="006D567E">
            <w:rPr>
              <w:rFonts w:cs="Arial"/>
              <w:sz w:val="16"/>
            </w:rPr>
            <w:t>Next Review Date:</w:t>
          </w:r>
          <w:r>
            <w:rPr>
              <w:rFonts w:cs="Arial"/>
              <w:sz w:val="16"/>
            </w:rPr>
            <w:t xml:space="preserve"> </w:t>
          </w:r>
        </w:p>
      </w:tc>
      <w:tc>
        <w:tcPr>
          <w:tcW w:w="4369" w:type="dxa"/>
          <w:vMerge/>
          <w:tcMar/>
        </w:tcPr>
        <w:p w:rsidRPr="006D567E" w:rsidR="00F84433" w:rsidP="00C954F7" w:rsidRDefault="00F84433" w14:paraId="235D283F" w14:textId="77777777">
          <w:pPr>
            <w:pStyle w:val="Header"/>
            <w:spacing w:before="120"/>
            <w:rPr>
              <w:rFonts w:cs="Arial"/>
              <w:sz w:val="16"/>
            </w:rPr>
          </w:pPr>
        </w:p>
      </w:tc>
    </w:tr>
    <w:tr w:rsidRPr="006D567E" w:rsidR="00C954F7" w:rsidTr="231CE785" w14:paraId="09D7817A" w14:textId="77777777">
      <w:trPr>
        <w:gridBefore w:val="1"/>
        <w:wBefore w:w="31" w:type="dxa"/>
        <w:trHeight w:val="248"/>
        <w:jc w:val="center"/>
      </w:trPr>
      <w:tc>
        <w:tcPr>
          <w:tcW w:w="9041" w:type="dxa"/>
          <w:gridSpan w:val="4"/>
          <w:tcMar/>
        </w:tcPr>
        <w:p w:rsidRPr="00AA5954" w:rsidR="00F84433" w:rsidP="00C954F7" w:rsidRDefault="00000000" w14:paraId="233D8301" w14:textId="77777777">
          <w:pPr>
            <w:pStyle w:val="Footer"/>
            <w:jc w:val="center"/>
            <w:rPr>
              <w:rFonts w:cs="Arial"/>
              <w:sz w:val="16"/>
              <w:lang w:val="en-US"/>
            </w:rPr>
          </w:pPr>
          <w:r w:rsidRPr="00AA5954">
            <w:rPr>
              <w:rFonts w:cs="Arial"/>
              <w:i/>
              <w:color w:val="000000"/>
              <w:sz w:val="16"/>
            </w:rPr>
            <w:t xml:space="preserve">Do you have the up-to-date version? See the </w:t>
          </w:r>
          <w:r>
            <w:rPr>
              <w:rFonts w:cs="Arial"/>
              <w:i/>
              <w:color w:val="000000"/>
              <w:sz w:val="16"/>
            </w:rPr>
            <w:t xml:space="preserve">website </w:t>
          </w:r>
          <w:r w:rsidRPr="00AA5954">
            <w:rPr>
              <w:rFonts w:cs="Arial"/>
              <w:i/>
              <w:color w:val="000000"/>
              <w:sz w:val="16"/>
            </w:rPr>
            <w:t>for the latest version</w:t>
          </w:r>
        </w:p>
      </w:tc>
    </w:tr>
  </w:tbl>
  <w:p w:rsidR="00F84433" w:rsidP="00C954F7" w:rsidRDefault="00000000" w14:paraId="2B8EDD12" w14:textId="77777777">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Pr>
        <w:rFonts w:cs="Arial"/>
        <w:sz w:val="16"/>
        <w:lang w:val="en-US"/>
      </w:rPr>
      <w:t>1</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Pr>
        <w:rFonts w:cs="Arial"/>
        <w:sz w:val="16"/>
        <w:lang w:val="en-US"/>
      </w:rPr>
      <w:t>49</w:t>
    </w:r>
    <w:r w:rsidRPr="006D567E">
      <w:rPr>
        <w:rFonts w:cs="Arial"/>
        <w:sz w:val="16"/>
        <w:lang w:val="en-US"/>
      </w:rPr>
      <w:fldChar w:fldCharType="end"/>
    </w:r>
  </w:p>
  <w:p w:rsidR="00F84433" w:rsidRDefault="00F84433" w14:paraId="22C3B469" w14:textId="77777777">
    <w:pPr>
      <w:pStyle w:val="Footer"/>
    </w:pPr>
  </w:p>
  <w:p w:rsidR="000112E9" w:rsidRDefault="000112E9" w14:paraId="13D570E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31"/>
      <w:gridCol w:w="2140"/>
      <w:gridCol w:w="2508"/>
      <w:gridCol w:w="4369"/>
      <w:gridCol w:w="24"/>
    </w:tblGrid>
    <w:tr w:rsidRPr="006D567E" w:rsidR="00876763" w:rsidTr="231CE785" w14:paraId="4A0C6AC2" w14:textId="77777777">
      <w:trPr>
        <w:gridAfter w:val="1"/>
        <w:wAfter w:w="24" w:type="dxa"/>
        <w:cantSplit/>
        <w:trHeight w:val="350"/>
        <w:jc w:val="center"/>
      </w:trPr>
      <w:tc>
        <w:tcPr>
          <w:tcW w:w="4679" w:type="dxa"/>
          <w:gridSpan w:val="3"/>
          <w:tcMar/>
        </w:tcPr>
        <w:p w:rsidR="00F84433" w:rsidP="003D3E63" w:rsidRDefault="00000000" w14:paraId="4578B324" w14:textId="77777777">
          <w:pPr>
            <w:pStyle w:val="Header"/>
            <w:spacing w:before="120"/>
            <w:rPr>
              <w:rFonts w:cs="Arial"/>
              <w:sz w:val="16"/>
            </w:rPr>
          </w:pPr>
          <w:r>
            <w:rPr>
              <w:rFonts w:cs="Arial"/>
              <w:sz w:val="16"/>
            </w:rPr>
            <w:t>English Karate Federation Ltd</w:t>
          </w:r>
        </w:p>
        <w:p w:rsidRPr="006D567E" w:rsidR="00F84433" w:rsidP="003D3E63" w:rsidRDefault="00000000" w14:paraId="427D5547" w14:textId="77777777">
          <w:pPr>
            <w:pStyle w:val="Header"/>
            <w:spacing w:before="120"/>
            <w:rPr>
              <w:rFonts w:cs="Arial"/>
              <w:sz w:val="16"/>
            </w:rPr>
          </w:pPr>
          <w:r w:rsidRPr="00E1145F">
            <w:rPr>
              <w:rFonts w:cs="Arial"/>
              <w:sz w:val="16"/>
            </w:rPr>
            <w:t>Registered Company Number 6527769</w:t>
          </w:r>
        </w:p>
      </w:tc>
      <w:tc>
        <w:tcPr>
          <w:tcW w:w="4369" w:type="dxa"/>
          <w:vMerge w:val="restart"/>
          <w:tcMar/>
        </w:tcPr>
        <w:p w:rsidR="00F33459" w:rsidP="00F33459" w:rsidRDefault="00000000" w14:paraId="568AA137" w14:textId="77777777">
          <w:pPr>
            <w:pStyle w:val="Header"/>
            <w:spacing w:before="120"/>
            <w:rPr>
              <w:rFonts w:cs="Arial"/>
              <w:sz w:val="16"/>
            </w:rPr>
          </w:pPr>
          <w:r w:rsidRPr="006D567E">
            <w:rPr>
              <w:rFonts w:cs="Arial"/>
              <w:sz w:val="16"/>
            </w:rPr>
            <w:t xml:space="preserve">ID No. </w:t>
          </w:r>
          <w:r>
            <w:rPr>
              <w:rFonts w:cs="Arial"/>
              <w:sz w:val="16"/>
            </w:rPr>
            <w:t>SFG/POL/0</w:t>
          </w:r>
          <w:r w:rsidR="00F33459">
            <w:rPr>
              <w:rFonts w:cs="Arial"/>
              <w:sz w:val="16"/>
            </w:rPr>
            <w:t>02</w:t>
          </w:r>
        </w:p>
        <w:p w:rsidRPr="006D567E" w:rsidR="00F84433" w:rsidP="00F33459" w:rsidRDefault="00000000" w14:paraId="1686BCF9" w14:textId="280ADE02">
          <w:pPr>
            <w:pStyle w:val="Header"/>
            <w:spacing w:before="120"/>
            <w:rPr>
              <w:rFonts w:cs="Arial"/>
              <w:sz w:val="16"/>
            </w:rPr>
          </w:pPr>
          <w:r w:rsidRPr="006D567E">
            <w:rPr>
              <w:rFonts w:cs="Arial"/>
              <w:sz w:val="16"/>
            </w:rPr>
            <w:t>Title:</w:t>
          </w:r>
          <w:r w:rsidRPr="00850BE0">
            <w:rPr>
              <w:rFonts w:cs="Arial"/>
              <w:b/>
              <w:sz w:val="24"/>
              <w:szCs w:val="24"/>
            </w:rPr>
            <w:t xml:space="preserve"> </w:t>
          </w:r>
          <w:r w:rsidR="00F33459">
            <w:rPr>
              <w:rFonts w:cs="Arial"/>
              <w:sz w:val="16"/>
              <w:szCs w:val="16"/>
            </w:rPr>
            <w:t>Safeguarding Adults at Risk</w:t>
          </w:r>
          <w:r>
            <w:rPr>
              <w:rFonts w:cs="Arial"/>
              <w:sz w:val="16"/>
              <w:szCs w:val="16"/>
            </w:rPr>
            <w:t xml:space="preserve"> Policy</w:t>
          </w:r>
        </w:p>
      </w:tc>
    </w:tr>
    <w:tr w:rsidRPr="006D567E" w:rsidR="00876763" w:rsidTr="231CE785" w14:paraId="2AD7E7EC" w14:textId="77777777">
      <w:trPr>
        <w:gridAfter w:val="1"/>
        <w:wAfter w:w="24" w:type="dxa"/>
        <w:cantSplit/>
        <w:trHeight w:val="160"/>
        <w:jc w:val="center"/>
      </w:trPr>
      <w:tc>
        <w:tcPr>
          <w:tcW w:w="2171" w:type="dxa"/>
          <w:gridSpan w:val="2"/>
          <w:tcMar/>
        </w:tcPr>
        <w:p w:rsidRPr="006D567E" w:rsidR="00F84433" w:rsidP="78D6B79E" w:rsidRDefault="78D6B79E" w14:paraId="59686732" w14:textId="7121859D">
          <w:pPr>
            <w:pStyle w:val="Header"/>
            <w:spacing w:before="120"/>
            <w:rPr>
              <w:rFonts w:cs="Arial"/>
              <w:sz w:val="16"/>
              <w:szCs w:val="16"/>
            </w:rPr>
          </w:pPr>
          <w:r w:rsidRPr="231CE785" w:rsidR="231CE785">
            <w:rPr>
              <w:rFonts w:cs="Arial"/>
              <w:sz w:val="16"/>
              <w:szCs w:val="16"/>
            </w:rPr>
            <w:t xml:space="preserve">Version No:  </w:t>
          </w:r>
          <w:r w:rsidRPr="231CE785" w:rsidR="231CE785">
            <w:rPr>
              <w:rFonts w:cs="Arial"/>
              <w:sz w:val="16"/>
              <w:szCs w:val="16"/>
            </w:rPr>
            <w:t>3.0</w:t>
          </w:r>
        </w:p>
      </w:tc>
      <w:tc>
        <w:tcPr>
          <w:tcW w:w="2508" w:type="dxa"/>
          <w:tcMar/>
        </w:tcPr>
        <w:p w:rsidRPr="006D567E" w:rsidR="00F84433" w:rsidP="78D6B79E" w:rsidRDefault="78D6B79E" w14:paraId="154BD763" w14:textId="4016D912">
          <w:pPr>
            <w:pStyle w:val="Header"/>
            <w:spacing w:before="120"/>
            <w:rPr>
              <w:rFonts w:cs="Arial"/>
              <w:sz w:val="16"/>
              <w:szCs w:val="16"/>
            </w:rPr>
          </w:pPr>
          <w:r w:rsidRPr="231CE785" w:rsidR="231CE785">
            <w:rPr>
              <w:rFonts w:cs="Arial"/>
              <w:sz w:val="16"/>
              <w:szCs w:val="16"/>
            </w:rPr>
            <w:t>Next Review Date:  J</w:t>
          </w:r>
          <w:r w:rsidRPr="231CE785" w:rsidR="231CE785">
            <w:rPr>
              <w:rFonts w:cs="Arial"/>
              <w:sz w:val="16"/>
              <w:szCs w:val="16"/>
            </w:rPr>
            <w:t>anuary 2026</w:t>
          </w:r>
        </w:p>
      </w:tc>
      <w:tc>
        <w:tcPr>
          <w:tcW w:w="4369" w:type="dxa"/>
          <w:vMerge/>
          <w:tcMar/>
        </w:tcPr>
        <w:p w:rsidRPr="006D567E" w:rsidR="00F84433" w:rsidP="003D3E63" w:rsidRDefault="00F84433" w14:paraId="1992ABDC" w14:textId="77777777">
          <w:pPr>
            <w:pStyle w:val="Header"/>
            <w:spacing w:before="120"/>
            <w:rPr>
              <w:rFonts w:cs="Arial"/>
              <w:sz w:val="16"/>
            </w:rPr>
          </w:pPr>
        </w:p>
      </w:tc>
    </w:tr>
    <w:tr w:rsidRPr="006D567E" w:rsidR="00E1145F" w:rsidTr="231CE785" w14:paraId="0228BDE3" w14:textId="77777777">
      <w:trPr>
        <w:gridBefore w:val="1"/>
        <w:wBefore w:w="31" w:type="dxa"/>
        <w:trHeight w:val="248"/>
        <w:jc w:val="center"/>
      </w:trPr>
      <w:tc>
        <w:tcPr>
          <w:tcW w:w="9041" w:type="dxa"/>
          <w:gridSpan w:val="4"/>
          <w:tcMar/>
        </w:tcPr>
        <w:p w:rsidRPr="00AA5954" w:rsidR="00F84433" w:rsidP="00E1145F" w:rsidRDefault="00000000" w14:paraId="37E909C6" w14:textId="77777777">
          <w:pPr>
            <w:pStyle w:val="Footer"/>
            <w:jc w:val="center"/>
            <w:rPr>
              <w:rFonts w:cs="Arial"/>
              <w:sz w:val="16"/>
              <w:lang w:val="en-US"/>
            </w:rPr>
          </w:pPr>
          <w:r w:rsidRPr="00AA5954">
            <w:rPr>
              <w:rFonts w:cs="Arial"/>
              <w:i/>
              <w:color w:val="000000"/>
              <w:sz w:val="16"/>
            </w:rPr>
            <w:t xml:space="preserve">Do you have the up-to-date version? See the </w:t>
          </w:r>
          <w:r>
            <w:rPr>
              <w:rFonts w:cs="Arial"/>
              <w:i/>
              <w:color w:val="000000"/>
              <w:sz w:val="16"/>
            </w:rPr>
            <w:t xml:space="preserve">website </w:t>
          </w:r>
          <w:r w:rsidRPr="00AA5954">
            <w:rPr>
              <w:rFonts w:cs="Arial"/>
              <w:i/>
              <w:color w:val="000000"/>
              <w:sz w:val="16"/>
            </w:rPr>
            <w:t>for the latest version</w:t>
          </w:r>
        </w:p>
      </w:tc>
    </w:tr>
  </w:tbl>
  <w:p w:rsidR="00F84433" w:rsidP="003D3E63" w:rsidRDefault="00000000" w14:paraId="70094F7B" w14:textId="77777777">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Pr>
        <w:rFonts w:cs="Arial"/>
        <w:sz w:val="16"/>
        <w:lang w:val="en-US"/>
      </w:rPr>
      <w:t>26</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Pr>
        <w:rFonts w:cs="Arial"/>
        <w:sz w:val="16"/>
        <w:lang w:val="en-US"/>
      </w:rPr>
      <w:t>43</w:t>
    </w:r>
    <w:r w:rsidRPr="006D567E">
      <w:rPr>
        <w:rFonts w:cs="Arial"/>
        <w:sz w:val="16"/>
        <w:lang w:val="en-US"/>
      </w:rPr>
      <w:fldChar w:fldCharType="end"/>
    </w:r>
  </w:p>
  <w:p w:rsidR="000112E9" w:rsidRDefault="000112E9" w14:paraId="60F20F8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876763" w:rsidTr="36326846" w14:paraId="590D061C" w14:textId="77777777">
      <w:tc>
        <w:tcPr>
          <w:tcW w:w="3485" w:type="dxa"/>
        </w:tcPr>
        <w:p w:rsidR="00F84433" w:rsidP="36326846" w:rsidRDefault="00F84433" w14:paraId="2FEFB199" w14:textId="77777777">
          <w:pPr>
            <w:pStyle w:val="Header"/>
            <w:ind w:left="-115"/>
          </w:pPr>
        </w:p>
      </w:tc>
      <w:tc>
        <w:tcPr>
          <w:tcW w:w="3485" w:type="dxa"/>
        </w:tcPr>
        <w:p w:rsidR="00F84433" w:rsidP="36326846" w:rsidRDefault="00F84433" w14:paraId="197CFCD2" w14:textId="77777777">
          <w:pPr>
            <w:pStyle w:val="Header"/>
            <w:jc w:val="center"/>
          </w:pPr>
        </w:p>
      </w:tc>
      <w:tc>
        <w:tcPr>
          <w:tcW w:w="3485" w:type="dxa"/>
        </w:tcPr>
        <w:p w:rsidR="00F84433" w:rsidP="36326846" w:rsidRDefault="00F84433" w14:paraId="6AFBCDA4" w14:textId="77777777">
          <w:pPr>
            <w:pStyle w:val="Header"/>
            <w:ind w:right="-115"/>
            <w:jc w:val="right"/>
          </w:pPr>
        </w:p>
      </w:tc>
    </w:tr>
  </w:tbl>
  <w:p w:rsidR="00F84433" w:rsidP="36326846" w:rsidRDefault="00F84433" w14:paraId="63B051FC" w14:textId="77777777">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41C" w:rsidP="00F33459" w:rsidRDefault="00D4241C" w14:paraId="704DCBFB" w14:textId="77777777">
      <w:r>
        <w:separator/>
      </w:r>
    </w:p>
  </w:footnote>
  <w:footnote w:type="continuationSeparator" w:id="0">
    <w:p w:rsidR="00D4241C" w:rsidP="00F33459" w:rsidRDefault="00D4241C" w14:paraId="0D4ABB8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8D6B79E" w:rsidTr="78D6B79E" w14:paraId="2927382E" w14:textId="77777777">
      <w:trPr>
        <w:trHeight w:val="300"/>
      </w:trPr>
      <w:tc>
        <w:tcPr>
          <w:tcW w:w="3485" w:type="dxa"/>
        </w:tcPr>
        <w:p w:rsidR="78D6B79E" w:rsidP="78D6B79E" w:rsidRDefault="78D6B79E" w14:paraId="3968C15E" w14:textId="768C38CD">
          <w:pPr>
            <w:pStyle w:val="Header"/>
            <w:ind w:left="-115"/>
          </w:pPr>
        </w:p>
      </w:tc>
      <w:tc>
        <w:tcPr>
          <w:tcW w:w="3485" w:type="dxa"/>
        </w:tcPr>
        <w:p w:rsidR="78D6B79E" w:rsidP="78D6B79E" w:rsidRDefault="78D6B79E" w14:paraId="405E2AA8" w14:textId="00C7C545">
          <w:pPr>
            <w:pStyle w:val="Header"/>
            <w:jc w:val="center"/>
          </w:pPr>
        </w:p>
      </w:tc>
      <w:tc>
        <w:tcPr>
          <w:tcW w:w="3485" w:type="dxa"/>
        </w:tcPr>
        <w:p w:rsidR="78D6B79E" w:rsidP="78D6B79E" w:rsidRDefault="78D6B79E" w14:paraId="3CDE5F09" w14:textId="78D5B7F9">
          <w:pPr>
            <w:pStyle w:val="Header"/>
            <w:ind w:right="-115"/>
            <w:jc w:val="right"/>
          </w:pPr>
        </w:p>
      </w:tc>
    </w:tr>
  </w:tbl>
  <w:p w:rsidR="78D6B79E" w:rsidP="78D6B79E" w:rsidRDefault="78D6B79E" w14:paraId="69FAEBF4" w14:textId="3897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8D6B79E" w:rsidTr="78D6B79E" w14:paraId="386CC6BA" w14:textId="77777777">
      <w:trPr>
        <w:trHeight w:val="300"/>
      </w:trPr>
      <w:tc>
        <w:tcPr>
          <w:tcW w:w="3485" w:type="dxa"/>
        </w:tcPr>
        <w:p w:rsidR="78D6B79E" w:rsidP="78D6B79E" w:rsidRDefault="78D6B79E" w14:paraId="17F84AE8" w14:textId="1C9E9566">
          <w:pPr>
            <w:pStyle w:val="Header"/>
            <w:ind w:left="-115"/>
          </w:pPr>
        </w:p>
      </w:tc>
      <w:tc>
        <w:tcPr>
          <w:tcW w:w="3485" w:type="dxa"/>
        </w:tcPr>
        <w:p w:rsidR="78D6B79E" w:rsidP="78D6B79E" w:rsidRDefault="78D6B79E" w14:paraId="237F5F27" w14:textId="57BB33B0">
          <w:pPr>
            <w:pStyle w:val="Header"/>
            <w:jc w:val="center"/>
          </w:pPr>
        </w:p>
      </w:tc>
      <w:tc>
        <w:tcPr>
          <w:tcW w:w="3485" w:type="dxa"/>
        </w:tcPr>
        <w:p w:rsidR="78D6B79E" w:rsidP="78D6B79E" w:rsidRDefault="78D6B79E" w14:paraId="0CCBBE8F" w14:textId="2D098B7B">
          <w:pPr>
            <w:pStyle w:val="Header"/>
            <w:ind w:right="-115"/>
            <w:jc w:val="right"/>
          </w:pPr>
        </w:p>
      </w:tc>
    </w:tr>
  </w:tbl>
  <w:p w:rsidR="78D6B79E" w:rsidP="78D6B79E" w:rsidRDefault="78D6B79E" w14:paraId="7EA1BC2E" w14:textId="293B4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5"/>
      <w:gridCol w:w="5135"/>
      <w:gridCol w:w="5135"/>
    </w:tblGrid>
    <w:tr w:rsidR="78D6B79E" w:rsidTr="78D6B79E" w14:paraId="4626CC8E" w14:textId="77777777">
      <w:trPr>
        <w:trHeight w:val="300"/>
      </w:trPr>
      <w:tc>
        <w:tcPr>
          <w:tcW w:w="5135" w:type="dxa"/>
        </w:tcPr>
        <w:p w:rsidR="78D6B79E" w:rsidP="78D6B79E" w:rsidRDefault="78D6B79E" w14:paraId="328F32BB" w14:textId="092C1FFB">
          <w:pPr>
            <w:pStyle w:val="Header"/>
            <w:ind w:left="-115"/>
          </w:pPr>
        </w:p>
      </w:tc>
      <w:tc>
        <w:tcPr>
          <w:tcW w:w="5135" w:type="dxa"/>
        </w:tcPr>
        <w:p w:rsidR="78D6B79E" w:rsidP="78D6B79E" w:rsidRDefault="78D6B79E" w14:paraId="2EE3196B" w14:textId="77FFDB97">
          <w:pPr>
            <w:pStyle w:val="Header"/>
            <w:jc w:val="center"/>
          </w:pPr>
        </w:p>
      </w:tc>
      <w:tc>
        <w:tcPr>
          <w:tcW w:w="5135" w:type="dxa"/>
        </w:tcPr>
        <w:p w:rsidR="78D6B79E" w:rsidP="78D6B79E" w:rsidRDefault="78D6B79E" w14:paraId="17318A61" w14:textId="43934108">
          <w:pPr>
            <w:pStyle w:val="Header"/>
            <w:ind w:right="-115"/>
            <w:jc w:val="right"/>
          </w:pPr>
        </w:p>
      </w:tc>
    </w:tr>
  </w:tbl>
  <w:p w:rsidR="78D6B79E" w:rsidP="78D6B79E" w:rsidRDefault="78D6B79E" w14:paraId="7CD31565" w14:textId="68D50A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5"/>
      <w:gridCol w:w="5135"/>
      <w:gridCol w:w="5135"/>
    </w:tblGrid>
    <w:tr w:rsidR="78D6B79E" w:rsidTr="78D6B79E" w14:paraId="222713E0" w14:textId="77777777">
      <w:trPr>
        <w:trHeight w:val="300"/>
      </w:trPr>
      <w:tc>
        <w:tcPr>
          <w:tcW w:w="5135" w:type="dxa"/>
        </w:tcPr>
        <w:p w:rsidR="78D6B79E" w:rsidP="78D6B79E" w:rsidRDefault="78D6B79E" w14:paraId="31DC806E" w14:textId="52ECD582">
          <w:pPr>
            <w:pStyle w:val="Header"/>
            <w:ind w:left="-115"/>
          </w:pPr>
        </w:p>
      </w:tc>
      <w:tc>
        <w:tcPr>
          <w:tcW w:w="5135" w:type="dxa"/>
        </w:tcPr>
        <w:p w:rsidR="78D6B79E" w:rsidP="78D6B79E" w:rsidRDefault="78D6B79E" w14:paraId="2C5895A6" w14:textId="5DF4C71A">
          <w:pPr>
            <w:pStyle w:val="Header"/>
            <w:jc w:val="center"/>
          </w:pPr>
        </w:p>
      </w:tc>
      <w:tc>
        <w:tcPr>
          <w:tcW w:w="5135" w:type="dxa"/>
        </w:tcPr>
        <w:p w:rsidR="78D6B79E" w:rsidP="78D6B79E" w:rsidRDefault="78D6B79E" w14:paraId="26C5CD2E" w14:textId="3C7CBCEF">
          <w:pPr>
            <w:pStyle w:val="Header"/>
            <w:ind w:right="-115"/>
            <w:jc w:val="right"/>
          </w:pPr>
        </w:p>
      </w:tc>
    </w:tr>
  </w:tbl>
  <w:p w:rsidR="78D6B79E" w:rsidP="78D6B79E" w:rsidRDefault="78D6B79E" w14:paraId="02FA2D15" w14:textId="7482AE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433" w:rsidRDefault="00F84433" w14:paraId="4BF84BB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433" w:rsidRDefault="00F84433" w14:paraId="794EEB7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433" w:rsidRDefault="00F84433" w14:paraId="68407D8A"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rTmpolI" int2:invalidationBookmarkName="" int2:hashCode="b5ua881ui4pzws" int2:id="RSxFcpHb">
      <int2:state int2:value="Rejected" int2:type="AugLoop_Text_Critique"/>
    </int2:bookmark>
    <int2:bookmark int2:bookmarkName="_Int_jrCpoSVJ" int2:invalidationBookmarkName="" int2:hashCode="gBXx0f1K7pQEK5" int2:id="ang7IWHX">
      <int2:state int2:value="Rejected" int2:type="AugLoop_Text_Critique"/>
    </int2:bookmark>
    <int2:bookmark int2:bookmarkName="_Int_ycoH3N7i" int2:invalidationBookmarkName="" int2:hashCode="kDVxr0hl45/4Z7" int2:id="wZUMxRql">
      <int2:state int2:value="Rejected" int2:type="AugLoop_Text_Critique"/>
    </int2:bookmark>
    <int2:bookmark int2:bookmarkName="_Int_NYtvbkA1" int2:invalidationBookmarkName="" int2:hashCode="MP3cIqgzn6eZuG" int2:id="L3kmLhGn">
      <int2:state int2:value="Rejected" int2:type="AugLoop_Text_Critique"/>
    </int2:bookmark>
    <int2:bookmark int2:bookmarkName="_Int_oQT4OSWn" int2:invalidationBookmarkName="" int2:hashCode="J+dwD9qha5munV" int2:id="yviT8QLr">
      <int2:state int2:value="Rejected" int2:type="AugLoop_Text_Critique"/>
    </int2:bookmark>
    <int2:bookmark int2:bookmarkName="_Int_f9WYSB6g" int2:invalidationBookmarkName="" int2:hashCode="Hq85LgydXbictv" int2:id="dcSGooL3">
      <int2:state int2:value="Rejected" int2:type="AugLoop_Text_Critique"/>
    </int2:bookmark>
    <int2:bookmark int2:bookmarkName="_Int_K6j3Xj46" int2:invalidationBookmarkName="" int2:hashCode="mQb2f+zSQnREnZ" int2:id="iQVN5HI0">
      <int2:state int2:value="Rejected" int2:type="AugLoop_Text_Critique"/>
    </int2:bookmark>
    <int2:bookmark int2:bookmarkName="_Int_D4wUUcAY" int2:invalidationBookmarkName="" int2:hashCode="PVOqunMRy8F4oO" int2:id="WH0cIH4R">
      <int2:state int2:value="Rejected" int2:type="AugLoop_Text_Critique"/>
    </int2:bookmark>
    <int2:bookmark int2:bookmarkName="_Int_0KEFmlI1" int2:invalidationBookmarkName="" int2:hashCode="qo1xCHSFukWPsp" int2:id="Drjqgn2I">
      <int2:state int2:value="Rejected" int2:type="AugLoop_Text_Critique"/>
    </int2:bookmark>
    <int2:bookmark int2:bookmarkName="_Int_Z4FIZa7J" int2:invalidationBookmarkName="" int2:hashCode="PnqqeWAa2bV38z" int2:id="ouBYliNp">
      <int2:state int2:value="Rejected" int2:type="AugLoop_Text_Critique"/>
    </int2:bookmark>
    <int2:bookmark int2:bookmarkName="_Int_cuAAgSaj" int2:invalidationBookmarkName="" int2:hashCode="h94wNxZHS/9tHw" int2:id="KfE79wyD">
      <int2:state int2:value="Rejected" int2:type="AugLoop_Text_Critique"/>
    </int2:bookmark>
    <int2:bookmark int2:bookmarkName="_Int_jrcai6tD" int2:invalidationBookmarkName="" int2:hashCode="42pz+aSaRx4uGf" int2:id="YEfX3pZw">
      <int2:state int2:value="Rejected" int2:type="AugLoop_Text_Critique"/>
    </int2:bookmark>
    <int2:bookmark int2:bookmarkName="_Int_nTnco2gi" int2:invalidationBookmarkName="" int2:hashCode="Q9SZFDf2HbGaom" int2:id="HXZzfPFr">
      <int2:state int2:value="Rejected" int2:type="AugLoop_Text_Critique"/>
    </int2:bookmark>
    <int2:bookmark int2:bookmarkName="_Int_JQnTHjW1" int2:invalidationBookmarkName="" int2:hashCode="21kAbStRIOsfZI" int2:id="NPI7fZqZ">
      <int2:state int2:value="Rejected" int2:type="AugLoop_Text_Critique"/>
    </int2:bookmark>
    <int2:bookmark int2:bookmarkName="_Int_qKanVkdk" int2:invalidationBookmarkName="" int2:hashCode="eUfpLjyOSdhakw" int2:id="zDR004up">
      <int2:state int2:value="Rejected" int2:type="AugLoop_Text_Critique"/>
    </int2:bookmark>
    <int2:bookmark int2:bookmarkName="_Int_eT7SHpSC" int2:invalidationBookmarkName="" int2:hashCode="A7TMEXu1olED2A" int2:id="MOvuJkQV">
      <int2:state int2:value="Rejected" int2:type="AugLoop_Text_Critique"/>
    </int2:bookmark>
    <int2:bookmark int2:bookmarkName="_Int_X4HmIrjB" int2:invalidationBookmarkName="" int2:hashCode="NGxBSDzg+DNQpD" int2:id="9DBsNvYt">
      <int2:state int2:value="Rejected" int2:type="AugLoop_Text_Critique"/>
    </int2:bookmark>
    <int2:bookmark int2:bookmarkName="_Int_SOYd60xa" int2:invalidationBookmarkName="" int2:hashCode="sJ0IuCSomVftAu" int2:id="c0RsB2rs">
      <int2:state int2:value="Rejected" int2:type="AugLoop_Text_Critique"/>
    </int2:bookmark>
    <int2:bookmark int2:bookmarkName="_Int_0Odj1RDH" int2:invalidationBookmarkName="" int2:hashCode="GVkauPY4F1KYka" int2:id="xgc6Ob5v">
      <int2:state int2:value="Rejected" int2:type="AugLoop_Text_Critique"/>
    </int2:bookmark>
    <int2:bookmark int2:bookmarkName="_Int_5YM4llNO" int2:invalidationBookmarkName="" int2:hashCode="Ywr1SbZoV+izx6" int2:id="DYhO19OR">
      <int2:state int2:value="Rejected" int2:type="AugLoop_Text_Critique"/>
    </int2:bookmark>
    <int2:bookmark int2:bookmarkName="_Int_b3LLgL1V" int2:invalidationBookmarkName="" int2:hashCode="MmtCb5rHqW7Wuv" int2:id="naUV6j9w">
      <int2:state int2:value="Rejected" int2:type="AugLoop_Text_Critique"/>
    </int2:bookmark>
    <int2:bookmark int2:bookmarkName="_Int_rrYeSOT8" int2:invalidationBookmarkName="" int2:hashCode="vmwyTAXdH0cMmr" int2:id="qaZ7YCpg">
      <int2:state int2:value="Rejected" int2:type="AugLoop_Text_Critique"/>
    </int2:bookmark>
    <int2:bookmark int2:bookmarkName="_Int_xieO14cL" int2:invalidationBookmarkName="" int2:hashCode="RoHRJMxsS3O6q/" int2:id="1HmHlNuS">
      <int2:state int2:value="Rejected" int2:type="AugLoop_Text_Critique"/>
    </int2:bookmark>
    <int2:bookmark int2:bookmarkName="_Int_eV3An9mv" int2:invalidationBookmarkName="" int2:hashCode="waH4Rjwlr2owYL" int2:id="WeBn9FlC">
      <int2:state int2:value="Rejected" int2:type="AugLoop_Text_Critique"/>
    </int2:bookmark>
    <int2:bookmark int2:bookmarkName="_Int_BNO8YebC" int2:invalidationBookmarkName="" int2:hashCode="OcyzLZXt/bzYgv" int2:id="fWSqV9tA">
      <int2:state int2:value="Rejected" int2:type="AugLoop_Text_Critique"/>
    </int2:bookmark>
    <int2:bookmark int2:bookmarkName="_Int_UxXrMWMw" int2:invalidationBookmarkName="" int2:hashCode="5cEnj+BQkBZE21" int2:id="izMS31T0">
      <int2:state int2:value="Rejected" int2:type="AugLoop_Text_Critique"/>
    </int2:bookmark>
    <int2:bookmark int2:bookmarkName="_Int_EzqcVdBF" int2:invalidationBookmarkName="" int2:hashCode="sJ0IuCSomVftAu" int2:id="pf233eYq">
      <int2:state int2:value="Rejected" int2:type="AugLoop_Text_Critique"/>
    </int2:bookmark>
    <int2:bookmark int2:bookmarkName="_Int_wdUBNUET" int2:invalidationBookmarkName="" int2:hashCode="rgUPW3+404PWIT" int2:id="MKQCRzWp">
      <int2:state int2:value="Rejected" int2:type="AugLoop_Text_Critique"/>
    </int2:bookmark>
    <int2:bookmark int2:bookmarkName="_Int_MZGYY21U" int2:invalidationBookmarkName="" int2:hashCode="ivVt5oJ5y29e0C" int2:id="EkL8vUG5">
      <int2:state int2:value="Rejected" int2:type="AugLoop_Text_Critique"/>
    </int2:bookmark>
    <int2:bookmark int2:bookmarkName="_Int_JZPXhsIK" int2:invalidationBookmarkName="" int2:hashCode="uM3L4So9MHMkzm" int2:id="rLGmamUc">
      <int2:state int2:value="Rejected" int2:type="AugLoop_Text_Critique"/>
    </int2:bookmark>
    <int2:bookmark int2:bookmarkName="_Int_5mJw9Yoe" int2:invalidationBookmarkName="" int2:hashCode="M0cBGQgYNFXq7P" int2:id="feUHdMgL">
      <int2:state int2:value="Rejected" int2:type="AugLoop_Text_Critique"/>
    </int2:bookmark>
    <int2:bookmark int2:bookmarkName="_Int_v0T76afP" int2:invalidationBookmarkName="" int2:hashCode="sJ0IuCSomVftAu" int2:id="OgYpriE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C5"/>
    <w:multiLevelType w:val="hybridMultilevel"/>
    <w:tmpl w:val="EC8AF12A"/>
    <w:lvl w:ilvl="0" w:tplc="694CF6DC">
      <w:start w:val="1"/>
      <w:numFmt w:val="decimal"/>
      <w:lvlText w:val="%1)"/>
      <w:lvlJc w:val="left"/>
      <w:pPr>
        <w:ind w:left="720" w:hanging="360"/>
      </w:pPr>
      <w:rPr>
        <w:rFonts w:hint="default" w:ascii="Arial" w:hAnsi="Arial" w:cs="Arial"/>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00C2"/>
    <w:multiLevelType w:val="hybridMultilevel"/>
    <w:tmpl w:val="A2ECBDE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D74434B"/>
    <w:multiLevelType w:val="hybridMultilevel"/>
    <w:tmpl w:val="B374E9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B74CDC"/>
    <w:multiLevelType w:val="hybridMultilevel"/>
    <w:tmpl w:val="C4126F0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15CB3BFB"/>
    <w:multiLevelType w:val="hybridMultilevel"/>
    <w:tmpl w:val="F5042BFC"/>
    <w:lvl w:ilvl="0" w:tplc="B008D6B6">
      <w:start w:val="1"/>
      <w:numFmt w:val="bullet"/>
      <w:lvlText w:val=""/>
      <w:lvlJc w:val="left"/>
      <w:pPr>
        <w:ind w:left="360" w:hanging="360"/>
      </w:pPr>
      <w:rPr>
        <w:rFonts w:hint="default" w:ascii="Wingdings" w:hAnsi="Wingdings"/>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78F013F"/>
    <w:multiLevelType w:val="multilevel"/>
    <w:tmpl w:val="E24C37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D174183"/>
    <w:multiLevelType w:val="hybridMultilevel"/>
    <w:tmpl w:val="E656FC2E"/>
    <w:lvl w:ilvl="0" w:tplc="3C68B7B4">
      <w:start w:val="1"/>
      <w:numFmt w:val="bullet"/>
      <w:lvlText w:val=""/>
      <w:lvlJc w:val="left"/>
      <w:pPr>
        <w:ind w:left="360" w:hanging="360"/>
      </w:pPr>
      <w:rPr>
        <w:rFonts w:hint="default" w:ascii="Symbol" w:hAnsi="Symbol"/>
      </w:rPr>
    </w:lvl>
    <w:lvl w:ilvl="1" w:tplc="E70408FC">
      <w:start w:val="1"/>
      <w:numFmt w:val="bullet"/>
      <w:lvlText w:val="o"/>
      <w:lvlJc w:val="left"/>
      <w:pPr>
        <w:ind w:left="1080" w:hanging="360"/>
      </w:pPr>
      <w:rPr>
        <w:rFonts w:hint="default" w:ascii="Courier New" w:hAnsi="Courier New"/>
      </w:rPr>
    </w:lvl>
    <w:lvl w:ilvl="2" w:tplc="2998F3C8">
      <w:start w:val="1"/>
      <w:numFmt w:val="bullet"/>
      <w:lvlText w:val=""/>
      <w:lvlJc w:val="left"/>
      <w:pPr>
        <w:ind w:left="1800" w:hanging="360"/>
      </w:pPr>
      <w:rPr>
        <w:rFonts w:hint="default" w:ascii="Wingdings" w:hAnsi="Wingdings"/>
      </w:rPr>
    </w:lvl>
    <w:lvl w:ilvl="3" w:tplc="EB104796">
      <w:start w:val="1"/>
      <w:numFmt w:val="bullet"/>
      <w:lvlText w:val=""/>
      <w:lvlJc w:val="left"/>
      <w:pPr>
        <w:ind w:left="2520" w:hanging="360"/>
      </w:pPr>
      <w:rPr>
        <w:rFonts w:hint="default" w:ascii="Symbol" w:hAnsi="Symbol"/>
      </w:rPr>
    </w:lvl>
    <w:lvl w:ilvl="4" w:tplc="BA6439FC">
      <w:start w:val="1"/>
      <w:numFmt w:val="bullet"/>
      <w:lvlText w:val="o"/>
      <w:lvlJc w:val="left"/>
      <w:pPr>
        <w:ind w:left="3240" w:hanging="360"/>
      </w:pPr>
      <w:rPr>
        <w:rFonts w:hint="default" w:ascii="Courier New" w:hAnsi="Courier New"/>
      </w:rPr>
    </w:lvl>
    <w:lvl w:ilvl="5" w:tplc="0840FBFA">
      <w:start w:val="1"/>
      <w:numFmt w:val="bullet"/>
      <w:lvlText w:val=""/>
      <w:lvlJc w:val="left"/>
      <w:pPr>
        <w:ind w:left="3960" w:hanging="360"/>
      </w:pPr>
      <w:rPr>
        <w:rFonts w:hint="default" w:ascii="Wingdings" w:hAnsi="Wingdings"/>
      </w:rPr>
    </w:lvl>
    <w:lvl w:ilvl="6" w:tplc="2F10F1A4">
      <w:start w:val="1"/>
      <w:numFmt w:val="bullet"/>
      <w:lvlText w:val=""/>
      <w:lvlJc w:val="left"/>
      <w:pPr>
        <w:ind w:left="4680" w:hanging="360"/>
      </w:pPr>
      <w:rPr>
        <w:rFonts w:hint="default" w:ascii="Symbol" w:hAnsi="Symbol"/>
      </w:rPr>
    </w:lvl>
    <w:lvl w:ilvl="7" w:tplc="BBEE37D4">
      <w:start w:val="1"/>
      <w:numFmt w:val="bullet"/>
      <w:lvlText w:val="o"/>
      <w:lvlJc w:val="left"/>
      <w:pPr>
        <w:ind w:left="5400" w:hanging="360"/>
      </w:pPr>
      <w:rPr>
        <w:rFonts w:hint="default" w:ascii="Courier New" w:hAnsi="Courier New"/>
      </w:rPr>
    </w:lvl>
    <w:lvl w:ilvl="8" w:tplc="2F1EFD78">
      <w:start w:val="1"/>
      <w:numFmt w:val="bullet"/>
      <w:lvlText w:val=""/>
      <w:lvlJc w:val="left"/>
      <w:pPr>
        <w:ind w:left="6120" w:hanging="360"/>
      </w:pPr>
      <w:rPr>
        <w:rFonts w:hint="default" w:ascii="Wingdings" w:hAnsi="Wingdings"/>
      </w:rPr>
    </w:lvl>
  </w:abstractNum>
  <w:abstractNum w:abstractNumId="7" w15:restartNumberingAfterBreak="0">
    <w:nsid w:val="1DC7127E"/>
    <w:multiLevelType w:val="hybridMultilevel"/>
    <w:tmpl w:val="3FEA609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DEF127F"/>
    <w:multiLevelType w:val="hybridMultilevel"/>
    <w:tmpl w:val="74EACE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FFC47BC"/>
    <w:multiLevelType w:val="hybridMultilevel"/>
    <w:tmpl w:val="7CB6A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420F01"/>
    <w:multiLevelType w:val="hybridMultilevel"/>
    <w:tmpl w:val="8CAC4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C259EE"/>
    <w:multiLevelType w:val="hybridMultilevel"/>
    <w:tmpl w:val="6FD49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243E77"/>
    <w:multiLevelType w:val="multilevel"/>
    <w:tmpl w:val="82162712"/>
    <w:lvl w:ilvl="0">
      <w:start w:val="1"/>
      <w:numFmt w:val="decimal"/>
      <w:lvlText w:val="%1."/>
      <w:lvlJc w:val="left"/>
      <w:pPr>
        <w:ind w:left="1440" w:hanging="360"/>
      </w:pPr>
      <w:rPr>
        <w:rFonts w:hint="default"/>
        <w:sz w:val="24"/>
        <w:szCs w:val="24"/>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311E1A58"/>
    <w:multiLevelType w:val="hybridMultilevel"/>
    <w:tmpl w:val="95B4C424"/>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32326DF2"/>
    <w:multiLevelType w:val="hybridMultilevel"/>
    <w:tmpl w:val="4B568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8465D4"/>
    <w:multiLevelType w:val="hybridMultilevel"/>
    <w:tmpl w:val="8326B6A0"/>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37C70170"/>
    <w:multiLevelType w:val="hybridMultilevel"/>
    <w:tmpl w:val="8D766E76"/>
    <w:lvl w:ilvl="0" w:tplc="229C1664">
      <w:start w:val="7"/>
      <w:numFmt w:val="bullet"/>
      <w:lvlText w:val="•"/>
      <w:lvlJc w:val="left"/>
      <w:pPr>
        <w:ind w:left="1440" w:hanging="720"/>
      </w:pPr>
      <w:rPr>
        <w:rFonts w:hint="default" w:ascii="Poppins" w:hAnsi="Poppins" w:cs="Poppins"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1163A44"/>
    <w:multiLevelType w:val="hybridMultilevel"/>
    <w:tmpl w:val="DF1859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826CA9"/>
    <w:multiLevelType w:val="hybridMultilevel"/>
    <w:tmpl w:val="DB0A8E6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022AD5"/>
    <w:multiLevelType w:val="hybridMultilevel"/>
    <w:tmpl w:val="D626FE2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C982766"/>
    <w:multiLevelType w:val="hybridMultilevel"/>
    <w:tmpl w:val="7EE0B85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CD3739E"/>
    <w:multiLevelType w:val="multilevel"/>
    <w:tmpl w:val="70CCB94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2" w15:restartNumberingAfterBreak="0">
    <w:nsid w:val="55C76B98"/>
    <w:multiLevelType w:val="hybridMultilevel"/>
    <w:tmpl w:val="07EAE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220A55"/>
    <w:multiLevelType w:val="hybridMultilevel"/>
    <w:tmpl w:val="2B48D0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59DB6BA0"/>
    <w:multiLevelType w:val="hybridMultilevel"/>
    <w:tmpl w:val="40404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843144"/>
    <w:multiLevelType w:val="hybridMultilevel"/>
    <w:tmpl w:val="6DC8F6B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631C7715"/>
    <w:multiLevelType w:val="hybridMultilevel"/>
    <w:tmpl w:val="6618061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7" w15:restartNumberingAfterBreak="0">
    <w:nsid w:val="67144A4B"/>
    <w:multiLevelType w:val="hybridMultilevel"/>
    <w:tmpl w:val="E3E679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F73A6D"/>
    <w:multiLevelType w:val="hybridMultilevel"/>
    <w:tmpl w:val="4EC8C9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7FE45C7"/>
    <w:multiLevelType w:val="hybridMultilevel"/>
    <w:tmpl w:val="36F857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E0D4642"/>
    <w:multiLevelType w:val="multilevel"/>
    <w:tmpl w:val="1A464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F6F4C5D"/>
    <w:multiLevelType w:val="hybridMultilevel"/>
    <w:tmpl w:val="99BA0DCC"/>
    <w:lvl w:ilvl="0" w:tplc="C0006140">
      <w:start w:val="1"/>
      <w:numFmt w:val="bullet"/>
      <w:lvlText w:val=""/>
      <w:lvlJc w:val="left"/>
      <w:pPr>
        <w:ind w:left="1440" w:hanging="360"/>
      </w:pPr>
      <w:rPr>
        <w:rFonts w:hint="default" w:ascii="Symbol" w:hAnsi="Symbol"/>
      </w:rPr>
    </w:lvl>
    <w:lvl w:ilvl="1" w:tplc="60E48ED0">
      <w:start w:val="1"/>
      <w:numFmt w:val="bullet"/>
      <w:lvlText w:val="o"/>
      <w:lvlJc w:val="left"/>
      <w:pPr>
        <w:ind w:left="2160" w:hanging="360"/>
      </w:pPr>
      <w:rPr>
        <w:rFonts w:hint="default" w:ascii="Courier New" w:hAnsi="Courier New"/>
      </w:rPr>
    </w:lvl>
    <w:lvl w:ilvl="2" w:tplc="6B8E911E">
      <w:start w:val="1"/>
      <w:numFmt w:val="bullet"/>
      <w:lvlText w:val=""/>
      <w:lvlJc w:val="left"/>
      <w:pPr>
        <w:ind w:left="2880" w:hanging="360"/>
      </w:pPr>
      <w:rPr>
        <w:rFonts w:hint="default" w:ascii="Wingdings" w:hAnsi="Wingdings"/>
      </w:rPr>
    </w:lvl>
    <w:lvl w:ilvl="3" w:tplc="C3564814">
      <w:start w:val="1"/>
      <w:numFmt w:val="bullet"/>
      <w:lvlText w:val=""/>
      <w:lvlJc w:val="left"/>
      <w:pPr>
        <w:ind w:left="3600" w:hanging="360"/>
      </w:pPr>
      <w:rPr>
        <w:rFonts w:hint="default" w:ascii="Symbol" w:hAnsi="Symbol"/>
      </w:rPr>
    </w:lvl>
    <w:lvl w:ilvl="4" w:tplc="80EE87B8">
      <w:start w:val="1"/>
      <w:numFmt w:val="bullet"/>
      <w:lvlText w:val="o"/>
      <w:lvlJc w:val="left"/>
      <w:pPr>
        <w:ind w:left="4320" w:hanging="360"/>
      </w:pPr>
      <w:rPr>
        <w:rFonts w:hint="default" w:ascii="Courier New" w:hAnsi="Courier New"/>
      </w:rPr>
    </w:lvl>
    <w:lvl w:ilvl="5" w:tplc="0D9469CC">
      <w:start w:val="1"/>
      <w:numFmt w:val="bullet"/>
      <w:lvlText w:val=""/>
      <w:lvlJc w:val="left"/>
      <w:pPr>
        <w:ind w:left="5040" w:hanging="360"/>
      </w:pPr>
      <w:rPr>
        <w:rFonts w:hint="default" w:ascii="Wingdings" w:hAnsi="Wingdings"/>
      </w:rPr>
    </w:lvl>
    <w:lvl w:ilvl="6" w:tplc="240C46AA">
      <w:start w:val="1"/>
      <w:numFmt w:val="bullet"/>
      <w:lvlText w:val=""/>
      <w:lvlJc w:val="left"/>
      <w:pPr>
        <w:ind w:left="5760" w:hanging="360"/>
      </w:pPr>
      <w:rPr>
        <w:rFonts w:hint="default" w:ascii="Symbol" w:hAnsi="Symbol"/>
      </w:rPr>
    </w:lvl>
    <w:lvl w:ilvl="7" w:tplc="6BE6F38A">
      <w:start w:val="1"/>
      <w:numFmt w:val="bullet"/>
      <w:lvlText w:val="o"/>
      <w:lvlJc w:val="left"/>
      <w:pPr>
        <w:ind w:left="6480" w:hanging="360"/>
      </w:pPr>
      <w:rPr>
        <w:rFonts w:hint="default" w:ascii="Courier New" w:hAnsi="Courier New"/>
      </w:rPr>
    </w:lvl>
    <w:lvl w:ilvl="8" w:tplc="915AC428">
      <w:start w:val="1"/>
      <w:numFmt w:val="bullet"/>
      <w:lvlText w:val=""/>
      <w:lvlJc w:val="left"/>
      <w:pPr>
        <w:ind w:left="7200" w:hanging="360"/>
      </w:pPr>
      <w:rPr>
        <w:rFonts w:hint="default" w:ascii="Wingdings" w:hAnsi="Wingdings"/>
      </w:rPr>
    </w:lvl>
  </w:abstractNum>
  <w:abstractNum w:abstractNumId="33" w15:restartNumberingAfterBreak="0">
    <w:nsid w:val="71052563"/>
    <w:multiLevelType w:val="hybridMultilevel"/>
    <w:tmpl w:val="FD4E2F50"/>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4" w15:restartNumberingAfterBreak="0">
    <w:nsid w:val="73280FF2"/>
    <w:multiLevelType w:val="hybridMultilevel"/>
    <w:tmpl w:val="CDF2642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733F7960"/>
    <w:multiLevelType w:val="multilevel"/>
    <w:tmpl w:val="66EE518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6B2B22"/>
    <w:multiLevelType w:val="hybridMultilevel"/>
    <w:tmpl w:val="06AAF754"/>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37" w15:restartNumberingAfterBreak="0">
    <w:nsid w:val="7F50661B"/>
    <w:multiLevelType w:val="multilevel"/>
    <w:tmpl w:val="FBE889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FE06CD"/>
    <w:multiLevelType w:val="hybridMultilevel"/>
    <w:tmpl w:val="34CCF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9088845">
    <w:abstractNumId w:val="33"/>
  </w:num>
  <w:num w:numId="2" w16cid:durableId="1031418175">
    <w:abstractNumId w:val="4"/>
  </w:num>
  <w:num w:numId="3" w16cid:durableId="2079670276">
    <w:abstractNumId w:val="13"/>
  </w:num>
  <w:num w:numId="4" w16cid:durableId="358774483">
    <w:abstractNumId w:val="6"/>
  </w:num>
  <w:num w:numId="5" w16cid:durableId="1464349013">
    <w:abstractNumId w:val="0"/>
  </w:num>
  <w:num w:numId="6" w16cid:durableId="1329480310">
    <w:abstractNumId w:val="18"/>
  </w:num>
  <w:num w:numId="7" w16cid:durableId="1700623811">
    <w:abstractNumId w:val="35"/>
  </w:num>
  <w:num w:numId="8" w16cid:durableId="90323300">
    <w:abstractNumId w:val="37"/>
  </w:num>
  <w:num w:numId="9" w16cid:durableId="864637013">
    <w:abstractNumId w:val="15"/>
  </w:num>
  <w:num w:numId="10" w16cid:durableId="1778258073">
    <w:abstractNumId w:val="12"/>
  </w:num>
  <w:num w:numId="11" w16cid:durableId="1164782799">
    <w:abstractNumId w:val="8"/>
  </w:num>
  <w:num w:numId="12" w16cid:durableId="1000155942">
    <w:abstractNumId w:val="34"/>
  </w:num>
  <w:num w:numId="13" w16cid:durableId="337004123">
    <w:abstractNumId w:val="7"/>
  </w:num>
  <w:num w:numId="14" w16cid:durableId="375128102">
    <w:abstractNumId w:val="25"/>
  </w:num>
  <w:num w:numId="15" w16cid:durableId="828210612">
    <w:abstractNumId w:val="21"/>
  </w:num>
  <w:num w:numId="16" w16cid:durableId="977606606">
    <w:abstractNumId w:val="11"/>
  </w:num>
  <w:num w:numId="17" w16cid:durableId="491338163">
    <w:abstractNumId w:val="28"/>
  </w:num>
  <w:num w:numId="18" w16cid:durableId="2082018518">
    <w:abstractNumId w:val="16"/>
  </w:num>
  <w:num w:numId="19" w16cid:durableId="1602447492">
    <w:abstractNumId w:val="23"/>
  </w:num>
  <w:num w:numId="20" w16cid:durableId="1765883865">
    <w:abstractNumId w:val="19"/>
  </w:num>
  <w:num w:numId="21" w16cid:durableId="1190795028">
    <w:abstractNumId w:val="36"/>
  </w:num>
  <w:num w:numId="22" w16cid:durableId="2136018324">
    <w:abstractNumId w:val="31"/>
  </w:num>
  <w:num w:numId="23" w16cid:durableId="243298315">
    <w:abstractNumId w:val="14"/>
  </w:num>
  <w:num w:numId="24" w16cid:durableId="755630722">
    <w:abstractNumId w:val="9"/>
  </w:num>
  <w:num w:numId="25" w16cid:durableId="1900283852">
    <w:abstractNumId w:val="27"/>
  </w:num>
  <w:num w:numId="26" w16cid:durableId="1161580133">
    <w:abstractNumId w:val="10"/>
  </w:num>
  <w:num w:numId="27" w16cid:durableId="1175650577">
    <w:abstractNumId w:val="22"/>
  </w:num>
  <w:num w:numId="28" w16cid:durableId="1337028711">
    <w:abstractNumId w:val="26"/>
  </w:num>
  <w:num w:numId="29" w16cid:durableId="1022320028">
    <w:abstractNumId w:val="2"/>
  </w:num>
  <w:num w:numId="30" w16cid:durableId="307127536">
    <w:abstractNumId w:val="32"/>
  </w:num>
  <w:num w:numId="31" w16cid:durableId="575938323">
    <w:abstractNumId w:val="24"/>
  </w:num>
  <w:num w:numId="32" w16cid:durableId="242302724">
    <w:abstractNumId w:val="20"/>
  </w:num>
  <w:num w:numId="33" w16cid:durableId="1141194434">
    <w:abstractNumId w:val="30"/>
  </w:num>
  <w:num w:numId="34" w16cid:durableId="352918495">
    <w:abstractNumId w:val="29"/>
  </w:num>
  <w:num w:numId="35" w16cid:durableId="2087678898">
    <w:abstractNumId w:val="17"/>
  </w:num>
  <w:num w:numId="36" w16cid:durableId="247426789">
    <w:abstractNumId w:val="3"/>
  </w:num>
  <w:num w:numId="37" w16cid:durableId="592907118">
    <w:abstractNumId w:val="38"/>
  </w:num>
  <w:num w:numId="38" w16cid:durableId="620232745">
    <w:abstractNumId w:val="1"/>
  </w:num>
  <w:num w:numId="39" w16cid:durableId="1155994325">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a@hotmail.co.uk">
    <w15:presenceInfo w15:providerId="AD" w15:userId="S::urn:spo:guest#karen-a@hotmail.co.uk::"/>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9B"/>
    <w:rsid w:val="000112E9"/>
    <w:rsid w:val="000C16AA"/>
    <w:rsid w:val="000C72FC"/>
    <w:rsid w:val="000F5C86"/>
    <w:rsid w:val="001207AA"/>
    <w:rsid w:val="00130710"/>
    <w:rsid w:val="00197660"/>
    <w:rsid w:val="001D2F7D"/>
    <w:rsid w:val="001E473F"/>
    <w:rsid w:val="002102D5"/>
    <w:rsid w:val="00214C16"/>
    <w:rsid w:val="00263A7A"/>
    <w:rsid w:val="00292A51"/>
    <w:rsid w:val="002B263A"/>
    <w:rsid w:val="002B5502"/>
    <w:rsid w:val="00404FC2"/>
    <w:rsid w:val="00412B24"/>
    <w:rsid w:val="00423AFE"/>
    <w:rsid w:val="00453E0F"/>
    <w:rsid w:val="004A25BB"/>
    <w:rsid w:val="004A67A9"/>
    <w:rsid w:val="004C5674"/>
    <w:rsid w:val="005765AC"/>
    <w:rsid w:val="005A27BC"/>
    <w:rsid w:val="005B596C"/>
    <w:rsid w:val="005D2785"/>
    <w:rsid w:val="005D38E4"/>
    <w:rsid w:val="005E3BD6"/>
    <w:rsid w:val="00610E30"/>
    <w:rsid w:val="00676E2D"/>
    <w:rsid w:val="006859D8"/>
    <w:rsid w:val="006E1602"/>
    <w:rsid w:val="006F7E57"/>
    <w:rsid w:val="00712660"/>
    <w:rsid w:val="00745378"/>
    <w:rsid w:val="0079503B"/>
    <w:rsid w:val="007D395D"/>
    <w:rsid w:val="007D739B"/>
    <w:rsid w:val="0080287B"/>
    <w:rsid w:val="00811231"/>
    <w:rsid w:val="00827D18"/>
    <w:rsid w:val="008925D3"/>
    <w:rsid w:val="008B1F90"/>
    <w:rsid w:val="009446E0"/>
    <w:rsid w:val="00960C3B"/>
    <w:rsid w:val="009A19FF"/>
    <w:rsid w:val="009A629F"/>
    <w:rsid w:val="00A41B30"/>
    <w:rsid w:val="00B25094"/>
    <w:rsid w:val="00B473EA"/>
    <w:rsid w:val="00B57545"/>
    <w:rsid w:val="00B91067"/>
    <w:rsid w:val="00BC492C"/>
    <w:rsid w:val="00C27B97"/>
    <w:rsid w:val="00C761E8"/>
    <w:rsid w:val="00C861BA"/>
    <w:rsid w:val="00CB0655"/>
    <w:rsid w:val="00CF2006"/>
    <w:rsid w:val="00D4241C"/>
    <w:rsid w:val="00D8651C"/>
    <w:rsid w:val="00D96FC2"/>
    <w:rsid w:val="00DD666F"/>
    <w:rsid w:val="00DE7021"/>
    <w:rsid w:val="00E10BA1"/>
    <w:rsid w:val="00E37365"/>
    <w:rsid w:val="00ED1FDA"/>
    <w:rsid w:val="00EF5E24"/>
    <w:rsid w:val="00F30DF5"/>
    <w:rsid w:val="00F33459"/>
    <w:rsid w:val="00F51E77"/>
    <w:rsid w:val="00F81714"/>
    <w:rsid w:val="00F84433"/>
    <w:rsid w:val="00F8799B"/>
    <w:rsid w:val="00FF6BCC"/>
    <w:rsid w:val="021A5135"/>
    <w:rsid w:val="02AF4348"/>
    <w:rsid w:val="03866E93"/>
    <w:rsid w:val="03EE01F3"/>
    <w:rsid w:val="06E315A2"/>
    <w:rsid w:val="075FA32C"/>
    <w:rsid w:val="07823566"/>
    <w:rsid w:val="08A65073"/>
    <w:rsid w:val="0A9743EE"/>
    <w:rsid w:val="0BB2F8C9"/>
    <w:rsid w:val="0BD987D4"/>
    <w:rsid w:val="0C5986B3"/>
    <w:rsid w:val="0CDB95E0"/>
    <w:rsid w:val="0DC49EBD"/>
    <w:rsid w:val="113EEA52"/>
    <w:rsid w:val="148DA7B8"/>
    <w:rsid w:val="14BB62F1"/>
    <w:rsid w:val="14C85B3D"/>
    <w:rsid w:val="16F34DFF"/>
    <w:rsid w:val="18345425"/>
    <w:rsid w:val="183BC443"/>
    <w:rsid w:val="1A32C9E3"/>
    <w:rsid w:val="1CF4EC97"/>
    <w:rsid w:val="1F388BD2"/>
    <w:rsid w:val="1FC7C9CA"/>
    <w:rsid w:val="231CE785"/>
    <w:rsid w:val="2480F4FB"/>
    <w:rsid w:val="25C5B72B"/>
    <w:rsid w:val="27931809"/>
    <w:rsid w:val="2B4135BC"/>
    <w:rsid w:val="2C800C7F"/>
    <w:rsid w:val="2C87153B"/>
    <w:rsid w:val="2F6965AF"/>
    <w:rsid w:val="304DA7AB"/>
    <w:rsid w:val="3121922F"/>
    <w:rsid w:val="31EC77B9"/>
    <w:rsid w:val="34A2AD56"/>
    <w:rsid w:val="3518A65E"/>
    <w:rsid w:val="3533CD87"/>
    <w:rsid w:val="35C9558E"/>
    <w:rsid w:val="35E0CCA2"/>
    <w:rsid w:val="3612D188"/>
    <w:rsid w:val="366C3F09"/>
    <w:rsid w:val="385A3E7B"/>
    <w:rsid w:val="395F0C49"/>
    <w:rsid w:val="3A5F6A70"/>
    <w:rsid w:val="3A6AB004"/>
    <w:rsid w:val="3B7AB3D3"/>
    <w:rsid w:val="3B7F3CC2"/>
    <w:rsid w:val="3BA30F0B"/>
    <w:rsid w:val="3C465675"/>
    <w:rsid w:val="3D3EDF6C"/>
    <w:rsid w:val="41527AED"/>
    <w:rsid w:val="463B9879"/>
    <w:rsid w:val="48819213"/>
    <w:rsid w:val="4923473B"/>
    <w:rsid w:val="493017D1"/>
    <w:rsid w:val="496B12BD"/>
    <w:rsid w:val="496D6780"/>
    <w:rsid w:val="497D391F"/>
    <w:rsid w:val="4AF7FD0A"/>
    <w:rsid w:val="4BB932D5"/>
    <w:rsid w:val="4C343F2D"/>
    <w:rsid w:val="512790DB"/>
    <w:rsid w:val="52CC61CA"/>
    <w:rsid w:val="53030EEF"/>
    <w:rsid w:val="5472EC57"/>
    <w:rsid w:val="587A4598"/>
    <w:rsid w:val="58DF18FD"/>
    <w:rsid w:val="5945AE9B"/>
    <w:rsid w:val="5953697B"/>
    <w:rsid w:val="5986F4AE"/>
    <w:rsid w:val="59EB5ED4"/>
    <w:rsid w:val="5B0E20D4"/>
    <w:rsid w:val="5B82076C"/>
    <w:rsid w:val="5E7AC2FB"/>
    <w:rsid w:val="5EE2FFC6"/>
    <w:rsid w:val="5F112125"/>
    <w:rsid w:val="5F2F0C3C"/>
    <w:rsid w:val="609FD00F"/>
    <w:rsid w:val="63095995"/>
    <w:rsid w:val="6576ECD6"/>
    <w:rsid w:val="658D8B4A"/>
    <w:rsid w:val="65B8880C"/>
    <w:rsid w:val="663F1E49"/>
    <w:rsid w:val="6691DC47"/>
    <w:rsid w:val="67ECA3DC"/>
    <w:rsid w:val="68C73E72"/>
    <w:rsid w:val="6A630ED3"/>
    <w:rsid w:val="6B24F1B0"/>
    <w:rsid w:val="6BE4894E"/>
    <w:rsid w:val="6C58655A"/>
    <w:rsid w:val="6CC80285"/>
    <w:rsid w:val="6D31668B"/>
    <w:rsid w:val="73BD8B8F"/>
    <w:rsid w:val="74F7D1E1"/>
    <w:rsid w:val="752F3CE9"/>
    <w:rsid w:val="787F9F29"/>
    <w:rsid w:val="78A04209"/>
    <w:rsid w:val="78D6B79E"/>
    <w:rsid w:val="79A49306"/>
    <w:rsid w:val="7A532D49"/>
    <w:rsid w:val="7A7B3DF8"/>
    <w:rsid w:val="7E60CE53"/>
    <w:rsid w:val="7EAA54EF"/>
    <w:rsid w:val="7F4CA3C0"/>
    <w:rsid w:val="7F898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8430"/>
  <w15:chartTrackingRefBased/>
  <w15:docId w15:val="{2912DE91-3D64-4D01-828E-D019D25CF1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739B"/>
    <w:pPr>
      <w:spacing w:after="0" w:line="240" w:lineRule="auto"/>
    </w:pPr>
    <w:rPr>
      <w:rFonts w:ascii="Arial" w:hAnsi="Arial" w:eastAsia="Times New Roman" w:cs="Times New Roman"/>
      <w:bCs/>
      <w:sz w:val="24"/>
      <w:szCs w:val="20"/>
    </w:rPr>
  </w:style>
  <w:style w:type="paragraph" w:styleId="Heading1">
    <w:name w:val="heading 1"/>
    <w:basedOn w:val="Header"/>
    <w:link w:val="Heading1Char"/>
    <w:qFormat/>
    <w:rsid w:val="007D739B"/>
    <w:pPr>
      <w:keepNext/>
      <w:tabs>
        <w:tab w:val="clear" w:pos="4153"/>
        <w:tab w:val="center" w:pos="426"/>
      </w:tabs>
      <w:outlineLvl w:val="0"/>
    </w:pPr>
    <w:rPr>
      <w:b/>
      <w:sz w:val="24"/>
    </w:rPr>
  </w:style>
  <w:style w:type="paragraph" w:styleId="Heading2">
    <w:name w:val="heading 2"/>
    <w:basedOn w:val="Normal"/>
    <w:next w:val="Normal"/>
    <w:link w:val="Heading2Char"/>
    <w:uiPriority w:val="9"/>
    <w:semiHidden/>
    <w:unhideWhenUsed/>
    <w:qFormat/>
    <w:rsid w:val="007D739B"/>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5094"/>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25094"/>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D739B"/>
    <w:rPr>
      <w:rFonts w:ascii="Arial" w:hAnsi="Arial" w:eastAsia="Times New Roman" w:cs="Times New Roman"/>
      <w:b/>
      <w:bCs/>
      <w:sz w:val="24"/>
      <w:szCs w:val="20"/>
    </w:rPr>
  </w:style>
  <w:style w:type="character" w:styleId="Heading2Char" w:customStyle="1">
    <w:name w:val="Heading 2 Char"/>
    <w:basedOn w:val="DefaultParagraphFont"/>
    <w:link w:val="Heading2"/>
    <w:uiPriority w:val="9"/>
    <w:rsid w:val="007D739B"/>
    <w:rPr>
      <w:rFonts w:asciiTheme="majorHAnsi" w:hAnsiTheme="majorHAnsi" w:eastAsiaTheme="majorEastAsia" w:cstheme="majorBidi"/>
      <w:bCs/>
      <w:color w:val="2F5496" w:themeColor="accent1" w:themeShade="BF"/>
      <w:sz w:val="26"/>
      <w:szCs w:val="26"/>
    </w:rPr>
  </w:style>
  <w:style w:type="paragraph" w:styleId="Header">
    <w:name w:val="header"/>
    <w:basedOn w:val="Normal"/>
    <w:link w:val="HeaderChar"/>
    <w:uiPriority w:val="99"/>
    <w:rsid w:val="007D739B"/>
    <w:pPr>
      <w:tabs>
        <w:tab w:val="center" w:pos="4153"/>
        <w:tab w:val="right" w:pos="8306"/>
      </w:tabs>
    </w:pPr>
    <w:rPr>
      <w:sz w:val="20"/>
    </w:rPr>
  </w:style>
  <w:style w:type="character" w:styleId="HeaderChar" w:customStyle="1">
    <w:name w:val="Header Char"/>
    <w:basedOn w:val="DefaultParagraphFont"/>
    <w:link w:val="Header"/>
    <w:uiPriority w:val="99"/>
    <w:rsid w:val="007D739B"/>
    <w:rPr>
      <w:rFonts w:ascii="Arial" w:hAnsi="Arial" w:eastAsia="Times New Roman" w:cs="Times New Roman"/>
      <w:bCs/>
      <w:sz w:val="20"/>
      <w:szCs w:val="20"/>
    </w:rPr>
  </w:style>
  <w:style w:type="paragraph" w:styleId="Footer">
    <w:name w:val="footer"/>
    <w:basedOn w:val="Normal"/>
    <w:link w:val="FooterChar"/>
    <w:rsid w:val="007D739B"/>
    <w:pPr>
      <w:tabs>
        <w:tab w:val="center" w:pos="4153"/>
        <w:tab w:val="right" w:pos="8306"/>
      </w:tabs>
    </w:pPr>
  </w:style>
  <w:style w:type="character" w:styleId="FooterChar" w:customStyle="1">
    <w:name w:val="Footer Char"/>
    <w:basedOn w:val="DefaultParagraphFont"/>
    <w:link w:val="Footer"/>
    <w:rsid w:val="007D739B"/>
    <w:rPr>
      <w:rFonts w:ascii="Arial" w:hAnsi="Arial" w:eastAsia="Times New Roman" w:cs="Times New Roman"/>
      <w:bCs/>
      <w:sz w:val="24"/>
      <w:szCs w:val="20"/>
    </w:rPr>
  </w:style>
  <w:style w:type="paragraph" w:styleId="BodyTextIndent3">
    <w:name w:val="Body Text Indent 3"/>
    <w:basedOn w:val="Normal"/>
    <w:link w:val="BodyTextIndent3Char"/>
    <w:rsid w:val="007D739B"/>
    <w:pPr>
      <w:ind w:left="720"/>
      <w:jc w:val="both"/>
    </w:pPr>
  </w:style>
  <w:style w:type="character" w:styleId="BodyTextIndent3Char" w:customStyle="1">
    <w:name w:val="Body Text Indent 3 Char"/>
    <w:basedOn w:val="DefaultParagraphFont"/>
    <w:link w:val="BodyTextIndent3"/>
    <w:rsid w:val="007D739B"/>
    <w:rPr>
      <w:rFonts w:ascii="Arial" w:hAnsi="Arial" w:eastAsia="Times New Roman" w:cs="Times New Roman"/>
      <w:bCs/>
      <w:sz w:val="24"/>
      <w:szCs w:val="20"/>
    </w:rPr>
  </w:style>
  <w:style w:type="character" w:styleId="Hyperlink">
    <w:name w:val="Hyperlink"/>
    <w:uiPriority w:val="99"/>
    <w:rsid w:val="007D739B"/>
    <w:rPr>
      <w:color w:val="0000FF"/>
      <w:u w:val="single"/>
    </w:rPr>
  </w:style>
  <w:style w:type="table" w:styleId="TableGrid">
    <w:name w:val="Table Grid"/>
    <w:basedOn w:val="TableNormal"/>
    <w:uiPriority w:val="39"/>
    <w:rsid w:val="007D739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739B"/>
    <w:pPr>
      <w:ind w:left="720"/>
    </w:pPr>
  </w:style>
  <w:style w:type="paragraph" w:styleId="MBDocNormalLevel1" w:customStyle="1">
    <w:name w:val="MB_DocNormalLevel1"/>
    <w:basedOn w:val="Normal"/>
    <w:rsid w:val="007D739B"/>
    <w:pPr>
      <w:overflowPunct w:val="0"/>
      <w:autoSpaceDE w:val="0"/>
      <w:autoSpaceDN w:val="0"/>
      <w:adjustRightInd w:val="0"/>
      <w:textAlignment w:val="baseline"/>
    </w:pPr>
    <w:rPr>
      <w:bCs w:val="0"/>
      <w:sz w:val="22"/>
    </w:rPr>
  </w:style>
  <w:style w:type="paragraph" w:styleId="MBDocPrefaceHeading1" w:customStyle="1">
    <w:name w:val="MB_DocPrefaceHeading1"/>
    <w:basedOn w:val="Heading1"/>
    <w:next w:val="Normal"/>
    <w:rsid w:val="007D739B"/>
    <w:pPr>
      <w:tabs>
        <w:tab w:val="clear" w:pos="426"/>
        <w:tab w:val="left" w:pos="284"/>
        <w:tab w:val="left" w:pos="432"/>
        <w:tab w:val="left" w:pos="4962"/>
        <w:tab w:val="left" w:pos="7740"/>
      </w:tabs>
      <w:overflowPunct w:val="0"/>
      <w:autoSpaceDE w:val="0"/>
      <w:autoSpaceDN w:val="0"/>
      <w:adjustRightInd w:val="0"/>
      <w:textAlignment w:val="baseline"/>
    </w:pPr>
    <w:rPr>
      <w:b w:val="0"/>
      <w:bCs w:val="0"/>
      <w:sz w:val="22"/>
    </w:rPr>
  </w:style>
  <w:style w:type="paragraph" w:styleId="TOC1">
    <w:name w:val="toc 1"/>
    <w:basedOn w:val="Normal"/>
    <w:next w:val="Normal"/>
    <w:autoRedefine/>
    <w:uiPriority w:val="39"/>
    <w:rsid w:val="007D739B"/>
    <w:pPr>
      <w:tabs>
        <w:tab w:val="left" w:pos="426"/>
        <w:tab w:val="right" w:leader="dot" w:pos="10490"/>
      </w:tabs>
      <w:spacing w:after="60"/>
    </w:pPr>
    <w:rPr>
      <w:rFonts w:cs="Arial" w:eastAsiaTheme="minorEastAsia"/>
      <w:b/>
      <w:noProof/>
      <w:szCs w:val="24"/>
      <w:lang w:eastAsia="en-GB"/>
    </w:rPr>
  </w:style>
  <w:style w:type="paragraph" w:styleId="NormalWeb">
    <w:name w:val="Normal (Web)"/>
    <w:basedOn w:val="Normal"/>
    <w:uiPriority w:val="99"/>
    <w:unhideWhenUsed/>
    <w:rsid w:val="007D739B"/>
    <w:pPr>
      <w:spacing w:before="100" w:beforeAutospacing="1" w:after="100" w:afterAutospacing="1"/>
    </w:pPr>
    <w:rPr>
      <w:rFonts w:ascii="Times New Roman" w:hAnsi="Times New Roman"/>
      <w:bCs w:val="0"/>
      <w:szCs w:val="24"/>
      <w:lang w:eastAsia="en-GB"/>
    </w:rPr>
  </w:style>
  <w:style w:type="character" w:styleId="Strong">
    <w:name w:val="Strong"/>
    <w:basedOn w:val="DefaultParagraphFont"/>
    <w:uiPriority w:val="22"/>
    <w:qFormat/>
    <w:rsid w:val="007D739B"/>
    <w:rPr>
      <w:b/>
      <w:bCs/>
    </w:rPr>
  </w:style>
  <w:style w:type="character" w:styleId="UnresolvedMention">
    <w:name w:val="Unresolved Mention"/>
    <w:basedOn w:val="DefaultParagraphFont"/>
    <w:uiPriority w:val="99"/>
    <w:semiHidden/>
    <w:unhideWhenUsed/>
    <w:rsid w:val="007D739B"/>
    <w:rPr>
      <w:color w:val="605E5C"/>
      <w:shd w:val="clear" w:color="auto" w:fill="E1DFDD"/>
    </w:rPr>
  </w:style>
  <w:style w:type="character" w:styleId="CommentReference">
    <w:name w:val="annotation reference"/>
    <w:basedOn w:val="DefaultParagraphFont"/>
    <w:uiPriority w:val="99"/>
    <w:semiHidden/>
    <w:unhideWhenUsed/>
    <w:rsid w:val="007D739B"/>
    <w:rPr>
      <w:sz w:val="16"/>
      <w:szCs w:val="16"/>
    </w:rPr>
  </w:style>
  <w:style w:type="paragraph" w:styleId="CommentText">
    <w:name w:val="annotation text"/>
    <w:basedOn w:val="Normal"/>
    <w:link w:val="CommentTextChar"/>
    <w:uiPriority w:val="99"/>
    <w:unhideWhenUsed/>
    <w:rsid w:val="007D739B"/>
    <w:rPr>
      <w:sz w:val="20"/>
    </w:rPr>
  </w:style>
  <w:style w:type="character" w:styleId="CommentTextChar" w:customStyle="1">
    <w:name w:val="Comment Text Char"/>
    <w:basedOn w:val="DefaultParagraphFont"/>
    <w:link w:val="CommentText"/>
    <w:uiPriority w:val="99"/>
    <w:rsid w:val="007D739B"/>
    <w:rPr>
      <w:rFonts w:ascii="Arial" w:hAnsi="Arial" w:eastAsia="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7D739B"/>
    <w:rPr>
      <w:b/>
    </w:rPr>
  </w:style>
  <w:style w:type="character" w:styleId="CommentSubjectChar" w:customStyle="1">
    <w:name w:val="Comment Subject Char"/>
    <w:basedOn w:val="CommentTextChar"/>
    <w:link w:val="CommentSubject"/>
    <w:uiPriority w:val="99"/>
    <w:semiHidden/>
    <w:rsid w:val="007D739B"/>
    <w:rPr>
      <w:rFonts w:ascii="Arial" w:hAnsi="Arial" w:eastAsia="Times New Roman" w:cs="Times New Roman"/>
      <w:b/>
      <w:bCs/>
      <w:sz w:val="20"/>
      <w:szCs w:val="20"/>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7D739B"/>
    <w:rPr>
      <w:rFonts w:ascii="Arial" w:hAnsi="Arial" w:eastAsia="Times New Roman" w:cs="Times New Roman"/>
      <w:bCs/>
      <w:sz w:val="24"/>
      <w:szCs w:val="20"/>
    </w:rPr>
  </w:style>
  <w:style w:type="character" w:styleId="Heading4Char" w:customStyle="1">
    <w:name w:val="Heading 4 Char"/>
    <w:basedOn w:val="DefaultParagraphFont"/>
    <w:link w:val="Heading4"/>
    <w:uiPriority w:val="9"/>
    <w:semiHidden/>
    <w:rsid w:val="00B25094"/>
    <w:rPr>
      <w:rFonts w:asciiTheme="majorHAnsi" w:hAnsiTheme="majorHAnsi" w:eastAsiaTheme="majorEastAsia" w:cstheme="majorBidi"/>
      <w:bCs/>
      <w:i/>
      <w:iCs/>
      <w:color w:val="2F5496" w:themeColor="accent1" w:themeShade="BF"/>
      <w:sz w:val="24"/>
      <w:szCs w:val="20"/>
    </w:rPr>
  </w:style>
  <w:style w:type="character" w:styleId="Heading3Char" w:customStyle="1">
    <w:name w:val="Heading 3 Char"/>
    <w:basedOn w:val="DefaultParagraphFont"/>
    <w:link w:val="Heading3"/>
    <w:uiPriority w:val="9"/>
    <w:rsid w:val="00B25094"/>
    <w:rPr>
      <w:rFonts w:asciiTheme="majorHAnsi" w:hAnsiTheme="majorHAnsi" w:eastAsiaTheme="majorEastAsia" w:cstheme="majorBidi"/>
      <w:bCs/>
      <w:color w:val="1F3763" w:themeColor="accent1" w:themeShade="7F"/>
      <w:sz w:val="24"/>
      <w:szCs w:val="24"/>
    </w:rPr>
  </w:style>
  <w:style w:type="paragraph" w:styleId="paragraph" w:customStyle="1">
    <w:name w:val="paragraph"/>
    <w:basedOn w:val="Normal"/>
    <w:rsid w:val="00CB0655"/>
    <w:pPr>
      <w:spacing w:before="100" w:beforeAutospacing="1" w:after="100" w:afterAutospacing="1"/>
    </w:pPr>
    <w:rPr>
      <w:rFonts w:ascii="Times New Roman" w:hAnsi="Times New Roman"/>
      <w:bCs w:val="0"/>
      <w:szCs w:val="24"/>
      <w:lang w:eastAsia="en-GB"/>
    </w:rPr>
  </w:style>
  <w:style w:type="character" w:styleId="normaltextrun" w:customStyle="1">
    <w:name w:val="normaltextrun"/>
    <w:basedOn w:val="DefaultParagraphFont"/>
    <w:rsid w:val="00CB0655"/>
  </w:style>
  <w:style w:type="character" w:styleId="eop" w:customStyle="1">
    <w:name w:val="eop"/>
    <w:basedOn w:val="DefaultParagraphFont"/>
    <w:rsid w:val="00CB0655"/>
  </w:style>
  <w:style w:type="character" w:styleId="pagebreaktextspan" w:customStyle="1">
    <w:name w:val="pagebreaktextspan"/>
    <w:basedOn w:val="DefaultParagraphFont"/>
    <w:rsid w:val="00811231"/>
  </w:style>
  <w:style w:type="character" w:styleId="scxw119683162" w:customStyle="1">
    <w:name w:val="scxw119683162"/>
    <w:basedOn w:val="DefaultParagraphFont"/>
    <w:rsid w:val="0081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3266">
      <w:bodyDiv w:val="1"/>
      <w:marLeft w:val="0"/>
      <w:marRight w:val="0"/>
      <w:marTop w:val="0"/>
      <w:marBottom w:val="0"/>
      <w:divBdr>
        <w:top w:val="none" w:sz="0" w:space="0" w:color="auto"/>
        <w:left w:val="none" w:sz="0" w:space="0" w:color="auto"/>
        <w:bottom w:val="none" w:sz="0" w:space="0" w:color="auto"/>
        <w:right w:val="none" w:sz="0" w:space="0" w:color="auto"/>
      </w:divBdr>
      <w:divsChild>
        <w:div w:id="1507162557">
          <w:marLeft w:val="0"/>
          <w:marRight w:val="0"/>
          <w:marTop w:val="0"/>
          <w:marBottom w:val="0"/>
          <w:divBdr>
            <w:top w:val="none" w:sz="0" w:space="0" w:color="auto"/>
            <w:left w:val="none" w:sz="0" w:space="0" w:color="auto"/>
            <w:bottom w:val="none" w:sz="0" w:space="0" w:color="auto"/>
            <w:right w:val="none" w:sz="0" w:space="0" w:color="auto"/>
          </w:divBdr>
          <w:divsChild>
            <w:div w:id="685638752">
              <w:marLeft w:val="0"/>
              <w:marRight w:val="0"/>
              <w:marTop w:val="0"/>
              <w:marBottom w:val="0"/>
              <w:divBdr>
                <w:top w:val="none" w:sz="0" w:space="0" w:color="auto"/>
                <w:left w:val="none" w:sz="0" w:space="0" w:color="auto"/>
                <w:bottom w:val="none" w:sz="0" w:space="0" w:color="auto"/>
                <w:right w:val="none" w:sz="0" w:space="0" w:color="auto"/>
              </w:divBdr>
            </w:div>
          </w:divsChild>
        </w:div>
        <w:div w:id="1359087027">
          <w:marLeft w:val="0"/>
          <w:marRight w:val="0"/>
          <w:marTop w:val="0"/>
          <w:marBottom w:val="0"/>
          <w:divBdr>
            <w:top w:val="none" w:sz="0" w:space="0" w:color="auto"/>
            <w:left w:val="none" w:sz="0" w:space="0" w:color="auto"/>
            <w:bottom w:val="none" w:sz="0" w:space="0" w:color="auto"/>
            <w:right w:val="none" w:sz="0" w:space="0" w:color="auto"/>
          </w:divBdr>
          <w:divsChild>
            <w:div w:id="112480427">
              <w:marLeft w:val="0"/>
              <w:marRight w:val="0"/>
              <w:marTop w:val="0"/>
              <w:marBottom w:val="0"/>
              <w:divBdr>
                <w:top w:val="none" w:sz="0" w:space="0" w:color="auto"/>
                <w:left w:val="none" w:sz="0" w:space="0" w:color="auto"/>
                <w:bottom w:val="none" w:sz="0" w:space="0" w:color="auto"/>
                <w:right w:val="none" w:sz="0" w:space="0" w:color="auto"/>
              </w:divBdr>
            </w:div>
          </w:divsChild>
        </w:div>
        <w:div w:id="1182012351">
          <w:marLeft w:val="0"/>
          <w:marRight w:val="0"/>
          <w:marTop w:val="0"/>
          <w:marBottom w:val="0"/>
          <w:divBdr>
            <w:top w:val="none" w:sz="0" w:space="0" w:color="auto"/>
            <w:left w:val="none" w:sz="0" w:space="0" w:color="auto"/>
            <w:bottom w:val="none" w:sz="0" w:space="0" w:color="auto"/>
            <w:right w:val="none" w:sz="0" w:space="0" w:color="auto"/>
          </w:divBdr>
          <w:divsChild>
            <w:div w:id="672031686">
              <w:marLeft w:val="0"/>
              <w:marRight w:val="0"/>
              <w:marTop w:val="0"/>
              <w:marBottom w:val="0"/>
              <w:divBdr>
                <w:top w:val="none" w:sz="0" w:space="0" w:color="auto"/>
                <w:left w:val="none" w:sz="0" w:space="0" w:color="auto"/>
                <w:bottom w:val="none" w:sz="0" w:space="0" w:color="auto"/>
                <w:right w:val="none" w:sz="0" w:space="0" w:color="auto"/>
              </w:divBdr>
            </w:div>
          </w:divsChild>
        </w:div>
        <w:div w:id="726689988">
          <w:marLeft w:val="0"/>
          <w:marRight w:val="0"/>
          <w:marTop w:val="0"/>
          <w:marBottom w:val="0"/>
          <w:divBdr>
            <w:top w:val="none" w:sz="0" w:space="0" w:color="auto"/>
            <w:left w:val="none" w:sz="0" w:space="0" w:color="auto"/>
            <w:bottom w:val="none" w:sz="0" w:space="0" w:color="auto"/>
            <w:right w:val="none" w:sz="0" w:space="0" w:color="auto"/>
          </w:divBdr>
          <w:divsChild>
            <w:div w:id="65080492">
              <w:marLeft w:val="0"/>
              <w:marRight w:val="0"/>
              <w:marTop w:val="0"/>
              <w:marBottom w:val="0"/>
              <w:divBdr>
                <w:top w:val="none" w:sz="0" w:space="0" w:color="auto"/>
                <w:left w:val="none" w:sz="0" w:space="0" w:color="auto"/>
                <w:bottom w:val="none" w:sz="0" w:space="0" w:color="auto"/>
                <w:right w:val="none" w:sz="0" w:space="0" w:color="auto"/>
              </w:divBdr>
            </w:div>
          </w:divsChild>
        </w:div>
        <w:div w:id="1747070457">
          <w:marLeft w:val="0"/>
          <w:marRight w:val="0"/>
          <w:marTop w:val="0"/>
          <w:marBottom w:val="0"/>
          <w:divBdr>
            <w:top w:val="none" w:sz="0" w:space="0" w:color="auto"/>
            <w:left w:val="none" w:sz="0" w:space="0" w:color="auto"/>
            <w:bottom w:val="none" w:sz="0" w:space="0" w:color="auto"/>
            <w:right w:val="none" w:sz="0" w:space="0" w:color="auto"/>
          </w:divBdr>
          <w:divsChild>
            <w:div w:id="1608385889">
              <w:marLeft w:val="0"/>
              <w:marRight w:val="0"/>
              <w:marTop w:val="0"/>
              <w:marBottom w:val="0"/>
              <w:divBdr>
                <w:top w:val="none" w:sz="0" w:space="0" w:color="auto"/>
                <w:left w:val="none" w:sz="0" w:space="0" w:color="auto"/>
                <w:bottom w:val="none" w:sz="0" w:space="0" w:color="auto"/>
                <w:right w:val="none" w:sz="0" w:space="0" w:color="auto"/>
              </w:divBdr>
            </w:div>
          </w:divsChild>
        </w:div>
        <w:div w:id="252009585">
          <w:marLeft w:val="0"/>
          <w:marRight w:val="0"/>
          <w:marTop w:val="0"/>
          <w:marBottom w:val="0"/>
          <w:divBdr>
            <w:top w:val="none" w:sz="0" w:space="0" w:color="auto"/>
            <w:left w:val="none" w:sz="0" w:space="0" w:color="auto"/>
            <w:bottom w:val="none" w:sz="0" w:space="0" w:color="auto"/>
            <w:right w:val="none" w:sz="0" w:space="0" w:color="auto"/>
          </w:divBdr>
          <w:divsChild>
            <w:div w:id="901523132">
              <w:marLeft w:val="0"/>
              <w:marRight w:val="0"/>
              <w:marTop w:val="0"/>
              <w:marBottom w:val="0"/>
              <w:divBdr>
                <w:top w:val="none" w:sz="0" w:space="0" w:color="auto"/>
                <w:left w:val="none" w:sz="0" w:space="0" w:color="auto"/>
                <w:bottom w:val="none" w:sz="0" w:space="0" w:color="auto"/>
                <w:right w:val="none" w:sz="0" w:space="0" w:color="auto"/>
              </w:divBdr>
            </w:div>
          </w:divsChild>
        </w:div>
        <w:div w:id="1686905442">
          <w:marLeft w:val="0"/>
          <w:marRight w:val="0"/>
          <w:marTop w:val="0"/>
          <w:marBottom w:val="0"/>
          <w:divBdr>
            <w:top w:val="none" w:sz="0" w:space="0" w:color="auto"/>
            <w:left w:val="none" w:sz="0" w:space="0" w:color="auto"/>
            <w:bottom w:val="none" w:sz="0" w:space="0" w:color="auto"/>
            <w:right w:val="none" w:sz="0" w:space="0" w:color="auto"/>
          </w:divBdr>
          <w:divsChild>
            <w:div w:id="280917586">
              <w:marLeft w:val="0"/>
              <w:marRight w:val="0"/>
              <w:marTop w:val="0"/>
              <w:marBottom w:val="0"/>
              <w:divBdr>
                <w:top w:val="none" w:sz="0" w:space="0" w:color="auto"/>
                <w:left w:val="none" w:sz="0" w:space="0" w:color="auto"/>
                <w:bottom w:val="none" w:sz="0" w:space="0" w:color="auto"/>
                <w:right w:val="none" w:sz="0" w:space="0" w:color="auto"/>
              </w:divBdr>
            </w:div>
          </w:divsChild>
        </w:div>
        <w:div w:id="943348171">
          <w:marLeft w:val="0"/>
          <w:marRight w:val="0"/>
          <w:marTop w:val="0"/>
          <w:marBottom w:val="0"/>
          <w:divBdr>
            <w:top w:val="none" w:sz="0" w:space="0" w:color="auto"/>
            <w:left w:val="none" w:sz="0" w:space="0" w:color="auto"/>
            <w:bottom w:val="none" w:sz="0" w:space="0" w:color="auto"/>
            <w:right w:val="none" w:sz="0" w:space="0" w:color="auto"/>
          </w:divBdr>
          <w:divsChild>
            <w:div w:id="347294136">
              <w:marLeft w:val="0"/>
              <w:marRight w:val="0"/>
              <w:marTop w:val="0"/>
              <w:marBottom w:val="0"/>
              <w:divBdr>
                <w:top w:val="none" w:sz="0" w:space="0" w:color="auto"/>
                <w:left w:val="none" w:sz="0" w:space="0" w:color="auto"/>
                <w:bottom w:val="none" w:sz="0" w:space="0" w:color="auto"/>
                <w:right w:val="none" w:sz="0" w:space="0" w:color="auto"/>
              </w:divBdr>
            </w:div>
          </w:divsChild>
        </w:div>
        <w:div w:id="1237087563">
          <w:marLeft w:val="0"/>
          <w:marRight w:val="0"/>
          <w:marTop w:val="0"/>
          <w:marBottom w:val="0"/>
          <w:divBdr>
            <w:top w:val="none" w:sz="0" w:space="0" w:color="auto"/>
            <w:left w:val="none" w:sz="0" w:space="0" w:color="auto"/>
            <w:bottom w:val="none" w:sz="0" w:space="0" w:color="auto"/>
            <w:right w:val="none" w:sz="0" w:space="0" w:color="auto"/>
          </w:divBdr>
          <w:divsChild>
            <w:div w:id="1919434271">
              <w:marLeft w:val="0"/>
              <w:marRight w:val="0"/>
              <w:marTop w:val="0"/>
              <w:marBottom w:val="0"/>
              <w:divBdr>
                <w:top w:val="none" w:sz="0" w:space="0" w:color="auto"/>
                <w:left w:val="none" w:sz="0" w:space="0" w:color="auto"/>
                <w:bottom w:val="none" w:sz="0" w:space="0" w:color="auto"/>
                <w:right w:val="none" w:sz="0" w:space="0" w:color="auto"/>
              </w:divBdr>
            </w:div>
          </w:divsChild>
        </w:div>
        <w:div w:id="236134063">
          <w:marLeft w:val="0"/>
          <w:marRight w:val="0"/>
          <w:marTop w:val="0"/>
          <w:marBottom w:val="0"/>
          <w:divBdr>
            <w:top w:val="none" w:sz="0" w:space="0" w:color="auto"/>
            <w:left w:val="none" w:sz="0" w:space="0" w:color="auto"/>
            <w:bottom w:val="none" w:sz="0" w:space="0" w:color="auto"/>
            <w:right w:val="none" w:sz="0" w:space="0" w:color="auto"/>
          </w:divBdr>
          <w:divsChild>
            <w:div w:id="1851288944">
              <w:marLeft w:val="0"/>
              <w:marRight w:val="0"/>
              <w:marTop w:val="0"/>
              <w:marBottom w:val="0"/>
              <w:divBdr>
                <w:top w:val="none" w:sz="0" w:space="0" w:color="auto"/>
                <w:left w:val="none" w:sz="0" w:space="0" w:color="auto"/>
                <w:bottom w:val="none" w:sz="0" w:space="0" w:color="auto"/>
                <w:right w:val="none" w:sz="0" w:space="0" w:color="auto"/>
              </w:divBdr>
            </w:div>
          </w:divsChild>
        </w:div>
        <w:div w:id="1952197585">
          <w:marLeft w:val="0"/>
          <w:marRight w:val="0"/>
          <w:marTop w:val="0"/>
          <w:marBottom w:val="0"/>
          <w:divBdr>
            <w:top w:val="none" w:sz="0" w:space="0" w:color="auto"/>
            <w:left w:val="none" w:sz="0" w:space="0" w:color="auto"/>
            <w:bottom w:val="none" w:sz="0" w:space="0" w:color="auto"/>
            <w:right w:val="none" w:sz="0" w:space="0" w:color="auto"/>
          </w:divBdr>
          <w:divsChild>
            <w:div w:id="1120731843">
              <w:marLeft w:val="0"/>
              <w:marRight w:val="0"/>
              <w:marTop w:val="0"/>
              <w:marBottom w:val="0"/>
              <w:divBdr>
                <w:top w:val="none" w:sz="0" w:space="0" w:color="auto"/>
                <w:left w:val="none" w:sz="0" w:space="0" w:color="auto"/>
                <w:bottom w:val="none" w:sz="0" w:space="0" w:color="auto"/>
                <w:right w:val="none" w:sz="0" w:space="0" w:color="auto"/>
              </w:divBdr>
            </w:div>
          </w:divsChild>
        </w:div>
        <w:div w:id="1922399208">
          <w:marLeft w:val="0"/>
          <w:marRight w:val="0"/>
          <w:marTop w:val="0"/>
          <w:marBottom w:val="0"/>
          <w:divBdr>
            <w:top w:val="none" w:sz="0" w:space="0" w:color="auto"/>
            <w:left w:val="none" w:sz="0" w:space="0" w:color="auto"/>
            <w:bottom w:val="none" w:sz="0" w:space="0" w:color="auto"/>
            <w:right w:val="none" w:sz="0" w:space="0" w:color="auto"/>
          </w:divBdr>
          <w:divsChild>
            <w:div w:id="2028631088">
              <w:marLeft w:val="0"/>
              <w:marRight w:val="0"/>
              <w:marTop w:val="0"/>
              <w:marBottom w:val="0"/>
              <w:divBdr>
                <w:top w:val="none" w:sz="0" w:space="0" w:color="auto"/>
                <w:left w:val="none" w:sz="0" w:space="0" w:color="auto"/>
                <w:bottom w:val="none" w:sz="0" w:space="0" w:color="auto"/>
                <w:right w:val="none" w:sz="0" w:space="0" w:color="auto"/>
              </w:divBdr>
            </w:div>
          </w:divsChild>
        </w:div>
        <w:div w:id="878057087">
          <w:marLeft w:val="0"/>
          <w:marRight w:val="0"/>
          <w:marTop w:val="0"/>
          <w:marBottom w:val="0"/>
          <w:divBdr>
            <w:top w:val="none" w:sz="0" w:space="0" w:color="auto"/>
            <w:left w:val="none" w:sz="0" w:space="0" w:color="auto"/>
            <w:bottom w:val="none" w:sz="0" w:space="0" w:color="auto"/>
            <w:right w:val="none" w:sz="0" w:space="0" w:color="auto"/>
          </w:divBdr>
          <w:divsChild>
            <w:div w:id="508953288">
              <w:marLeft w:val="0"/>
              <w:marRight w:val="0"/>
              <w:marTop w:val="0"/>
              <w:marBottom w:val="0"/>
              <w:divBdr>
                <w:top w:val="none" w:sz="0" w:space="0" w:color="auto"/>
                <w:left w:val="none" w:sz="0" w:space="0" w:color="auto"/>
                <w:bottom w:val="none" w:sz="0" w:space="0" w:color="auto"/>
                <w:right w:val="none" w:sz="0" w:space="0" w:color="auto"/>
              </w:divBdr>
            </w:div>
          </w:divsChild>
        </w:div>
        <w:div w:id="1899784324">
          <w:marLeft w:val="0"/>
          <w:marRight w:val="0"/>
          <w:marTop w:val="0"/>
          <w:marBottom w:val="0"/>
          <w:divBdr>
            <w:top w:val="none" w:sz="0" w:space="0" w:color="auto"/>
            <w:left w:val="none" w:sz="0" w:space="0" w:color="auto"/>
            <w:bottom w:val="none" w:sz="0" w:space="0" w:color="auto"/>
            <w:right w:val="none" w:sz="0" w:space="0" w:color="auto"/>
          </w:divBdr>
          <w:divsChild>
            <w:div w:id="60490418">
              <w:marLeft w:val="0"/>
              <w:marRight w:val="0"/>
              <w:marTop w:val="0"/>
              <w:marBottom w:val="0"/>
              <w:divBdr>
                <w:top w:val="none" w:sz="0" w:space="0" w:color="auto"/>
                <w:left w:val="none" w:sz="0" w:space="0" w:color="auto"/>
                <w:bottom w:val="none" w:sz="0" w:space="0" w:color="auto"/>
                <w:right w:val="none" w:sz="0" w:space="0" w:color="auto"/>
              </w:divBdr>
            </w:div>
          </w:divsChild>
        </w:div>
        <w:div w:id="1801722337">
          <w:marLeft w:val="0"/>
          <w:marRight w:val="0"/>
          <w:marTop w:val="0"/>
          <w:marBottom w:val="0"/>
          <w:divBdr>
            <w:top w:val="none" w:sz="0" w:space="0" w:color="auto"/>
            <w:left w:val="none" w:sz="0" w:space="0" w:color="auto"/>
            <w:bottom w:val="none" w:sz="0" w:space="0" w:color="auto"/>
            <w:right w:val="none" w:sz="0" w:space="0" w:color="auto"/>
          </w:divBdr>
          <w:divsChild>
            <w:div w:id="938756734">
              <w:marLeft w:val="0"/>
              <w:marRight w:val="0"/>
              <w:marTop w:val="0"/>
              <w:marBottom w:val="0"/>
              <w:divBdr>
                <w:top w:val="none" w:sz="0" w:space="0" w:color="auto"/>
                <w:left w:val="none" w:sz="0" w:space="0" w:color="auto"/>
                <w:bottom w:val="none" w:sz="0" w:space="0" w:color="auto"/>
                <w:right w:val="none" w:sz="0" w:space="0" w:color="auto"/>
              </w:divBdr>
            </w:div>
          </w:divsChild>
        </w:div>
        <w:div w:id="584921234">
          <w:marLeft w:val="0"/>
          <w:marRight w:val="0"/>
          <w:marTop w:val="0"/>
          <w:marBottom w:val="0"/>
          <w:divBdr>
            <w:top w:val="none" w:sz="0" w:space="0" w:color="auto"/>
            <w:left w:val="none" w:sz="0" w:space="0" w:color="auto"/>
            <w:bottom w:val="none" w:sz="0" w:space="0" w:color="auto"/>
            <w:right w:val="none" w:sz="0" w:space="0" w:color="auto"/>
          </w:divBdr>
          <w:divsChild>
            <w:div w:id="1251356519">
              <w:marLeft w:val="0"/>
              <w:marRight w:val="0"/>
              <w:marTop w:val="0"/>
              <w:marBottom w:val="0"/>
              <w:divBdr>
                <w:top w:val="none" w:sz="0" w:space="0" w:color="auto"/>
                <w:left w:val="none" w:sz="0" w:space="0" w:color="auto"/>
                <w:bottom w:val="none" w:sz="0" w:space="0" w:color="auto"/>
                <w:right w:val="none" w:sz="0" w:space="0" w:color="auto"/>
              </w:divBdr>
            </w:div>
          </w:divsChild>
        </w:div>
        <w:div w:id="2027750028">
          <w:marLeft w:val="0"/>
          <w:marRight w:val="0"/>
          <w:marTop w:val="0"/>
          <w:marBottom w:val="0"/>
          <w:divBdr>
            <w:top w:val="none" w:sz="0" w:space="0" w:color="auto"/>
            <w:left w:val="none" w:sz="0" w:space="0" w:color="auto"/>
            <w:bottom w:val="none" w:sz="0" w:space="0" w:color="auto"/>
            <w:right w:val="none" w:sz="0" w:space="0" w:color="auto"/>
          </w:divBdr>
          <w:divsChild>
            <w:div w:id="1779983590">
              <w:marLeft w:val="0"/>
              <w:marRight w:val="0"/>
              <w:marTop w:val="0"/>
              <w:marBottom w:val="0"/>
              <w:divBdr>
                <w:top w:val="none" w:sz="0" w:space="0" w:color="auto"/>
                <w:left w:val="none" w:sz="0" w:space="0" w:color="auto"/>
                <w:bottom w:val="none" w:sz="0" w:space="0" w:color="auto"/>
                <w:right w:val="none" w:sz="0" w:space="0" w:color="auto"/>
              </w:divBdr>
            </w:div>
          </w:divsChild>
        </w:div>
        <w:div w:id="1428816561">
          <w:marLeft w:val="0"/>
          <w:marRight w:val="0"/>
          <w:marTop w:val="0"/>
          <w:marBottom w:val="0"/>
          <w:divBdr>
            <w:top w:val="none" w:sz="0" w:space="0" w:color="auto"/>
            <w:left w:val="none" w:sz="0" w:space="0" w:color="auto"/>
            <w:bottom w:val="none" w:sz="0" w:space="0" w:color="auto"/>
            <w:right w:val="none" w:sz="0" w:space="0" w:color="auto"/>
          </w:divBdr>
          <w:divsChild>
            <w:div w:id="1241986618">
              <w:marLeft w:val="0"/>
              <w:marRight w:val="0"/>
              <w:marTop w:val="0"/>
              <w:marBottom w:val="0"/>
              <w:divBdr>
                <w:top w:val="none" w:sz="0" w:space="0" w:color="auto"/>
                <w:left w:val="none" w:sz="0" w:space="0" w:color="auto"/>
                <w:bottom w:val="none" w:sz="0" w:space="0" w:color="auto"/>
                <w:right w:val="none" w:sz="0" w:space="0" w:color="auto"/>
              </w:divBdr>
            </w:div>
          </w:divsChild>
        </w:div>
        <w:div w:id="1588466046">
          <w:marLeft w:val="0"/>
          <w:marRight w:val="0"/>
          <w:marTop w:val="0"/>
          <w:marBottom w:val="0"/>
          <w:divBdr>
            <w:top w:val="none" w:sz="0" w:space="0" w:color="auto"/>
            <w:left w:val="none" w:sz="0" w:space="0" w:color="auto"/>
            <w:bottom w:val="none" w:sz="0" w:space="0" w:color="auto"/>
            <w:right w:val="none" w:sz="0" w:space="0" w:color="auto"/>
          </w:divBdr>
          <w:divsChild>
            <w:div w:id="1391658347">
              <w:marLeft w:val="0"/>
              <w:marRight w:val="0"/>
              <w:marTop w:val="0"/>
              <w:marBottom w:val="0"/>
              <w:divBdr>
                <w:top w:val="none" w:sz="0" w:space="0" w:color="auto"/>
                <w:left w:val="none" w:sz="0" w:space="0" w:color="auto"/>
                <w:bottom w:val="none" w:sz="0" w:space="0" w:color="auto"/>
                <w:right w:val="none" w:sz="0" w:space="0" w:color="auto"/>
              </w:divBdr>
            </w:div>
          </w:divsChild>
        </w:div>
        <w:div w:id="67001272">
          <w:marLeft w:val="0"/>
          <w:marRight w:val="0"/>
          <w:marTop w:val="0"/>
          <w:marBottom w:val="0"/>
          <w:divBdr>
            <w:top w:val="none" w:sz="0" w:space="0" w:color="auto"/>
            <w:left w:val="none" w:sz="0" w:space="0" w:color="auto"/>
            <w:bottom w:val="none" w:sz="0" w:space="0" w:color="auto"/>
            <w:right w:val="none" w:sz="0" w:space="0" w:color="auto"/>
          </w:divBdr>
          <w:divsChild>
            <w:div w:id="492765204">
              <w:marLeft w:val="0"/>
              <w:marRight w:val="0"/>
              <w:marTop w:val="0"/>
              <w:marBottom w:val="0"/>
              <w:divBdr>
                <w:top w:val="none" w:sz="0" w:space="0" w:color="auto"/>
                <w:left w:val="none" w:sz="0" w:space="0" w:color="auto"/>
                <w:bottom w:val="none" w:sz="0" w:space="0" w:color="auto"/>
                <w:right w:val="none" w:sz="0" w:space="0" w:color="auto"/>
              </w:divBdr>
            </w:div>
          </w:divsChild>
        </w:div>
        <w:div w:id="1548563538">
          <w:marLeft w:val="0"/>
          <w:marRight w:val="0"/>
          <w:marTop w:val="0"/>
          <w:marBottom w:val="0"/>
          <w:divBdr>
            <w:top w:val="none" w:sz="0" w:space="0" w:color="auto"/>
            <w:left w:val="none" w:sz="0" w:space="0" w:color="auto"/>
            <w:bottom w:val="none" w:sz="0" w:space="0" w:color="auto"/>
            <w:right w:val="none" w:sz="0" w:space="0" w:color="auto"/>
          </w:divBdr>
          <w:divsChild>
            <w:div w:id="1043213714">
              <w:marLeft w:val="0"/>
              <w:marRight w:val="0"/>
              <w:marTop w:val="0"/>
              <w:marBottom w:val="0"/>
              <w:divBdr>
                <w:top w:val="none" w:sz="0" w:space="0" w:color="auto"/>
                <w:left w:val="none" w:sz="0" w:space="0" w:color="auto"/>
                <w:bottom w:val="none" w:sz="0" w:space="0" w:color="auto"/>
                <w:right w:val="none" w:sz="0" w:space="0" w:color="auto"/>
              </w:divBdr>
            </w:div>
          </w:divsChild>
        </w:div>
        <w:div w:id="172570527">
          <w:marLeft w:val="0"/>
          <w:marRight w:val="0"/>
          <w:marTop w:val="0"/>
          <w:marBottom w:val="0"/>
          <w:divBdr>
            <w:top w:val="none" w:sz="0" w:space="0" w:color="auto"/>
            <w:left w:val="none" w:sz="0" w:space="0" w:color="auto"/>
            <w:bottom w:val="none" w:sz="0" w:space="0" w:color="auto"/>
            <w:right w:val="none" w:sz="0" w:space="0" w:color="auto"/>
          </w:divBdr>
          <w:divsChild>
            <w:div w:id="1037004851">
              <w:marLeft w:val="0"/>
              <w:marRight w:val="0"/>
              <w:marTop w:val="0"/>
              <w:marBottom w:val="0"/>
              <w:divBdr>
                <w:top w:val="none" w:sz="0" w:space="0" w:color="auto"/>
                <w:left w:val="none" w:sz="0" w:space="0" w:color="auto"/>
                <w:bottom w:val="none" w:sz="0" w:space="0" w:color="auto"/>
                <w:right w:val="none" w:sz="0" w:space="0" w:color="auto"/>
              </w:divBdr>
            </w:div>
          </w:divsChild>
        </w:div>
        <w:div w:id="1220557019">
          <w:marLeft w:val="0"/>
          <w:marRight w:val="0"/>
          <w:marTop w:val="0"/>
          <w:marBottom w:val="0"/>
          <w:divBdr>
            <w:top w:val="none" w:sz="0" w:space="0" w:color="auto"/>
            <w:left w:val="none" w:sz="0" w:space="0" w:color="auto"/>
            <w:bottom w:val="none" w:sz="0" w:space="0" w:color="auto"/>
            <w:right w:val="none" w:sz="0" w:space="0" w:color="auto"/>
          </w:divBdr>
          <w:divsChild>
            <w:div w:id="1714500180">
              <w:marLeft w:val="0"/>
              <w:marRight w:val="0"/>
              <w:marTop w:val="0"/>
              <w:marBottom w:val="0"/>
              <w:divBdr>
                <w:top w:val="none" w:sz="0" w:space="0" w:color="auto"/>
                <w:left w:val="none" w:sz="0" w:space="0" w:color="auto"/>
                <w:bottom w:val="none" w:sz="0" w:space="0" w:color="auto"/>
                <w:right w:val="none" w:sz="0" w:space="0" w:color="auto"/>
              </w:divBdr>
            </w:div>
          </w:divsChild>
        </w:div>
        <w:div w:id="1129282128">
          <w:marLeft w:val="0"/>
          <w:marRight w:val="0"/>
          <w:marTop w:val="0"/>
          <w:marBottom w:val="0"/>
          <w:divBdr>
            <w:top w:val="none" w:sz="0" w:space="0" w:color="auto"/>
            <w:left w:val="none" w:sz="0" w:space="0" w:color="auto"/>
            <w:bottom w:val="none" w:sz="0" w:space="0" w:color="auto"/>
            <w:right w:val="none" w:sz="0" w:space="0" w:color="auto"/>
          </w:divBdr>
          <w:divsChild>
            <w:div w:id="794130776">
              <w:marLeft w:val="0"/>
              <w:marRight w:val="0"/>
              <w:marTop w:val="0"/>
              <w:marBottom w:val="0"/>
              <w:divBdr>
                <w:top w:val="none" w:sz="0" w:space="0" w:color="auto"/>
                <w:left w:val="none" w:sz="0" w:space="0" w:color="auto"/>
                <w:bottom w:val="none" w:sz="0" w:space="0" w:color="auto"/>
                <w:right w:val="none" w:sz="0" w:space="0" w:color="auto"/>
              </w:divBdr>
            </w:div>
          </w:divsChild>
        </w:div>
        <w:div w:id="1770007865">
          <w:marLeft w:val="0"/>
          <w:marRight w:val="0"/>
          <w:marTop w:val="0"/>
          <w:marBottom w:val="0"/>
          <w:divBdr>
            <w:top w:val="none" w:sz="0" w:space="0" w:color="auto"/>
            <w:left w:val="none" w:sz="0" w:space="0" w:color="auto"/>
            <w:bottom w:val="none" w:sz="0" w:space="0" w:color="auto"/>
            <w:right w:val="none" w:sz="0" w:space="0" w:color="auto"/>
          </w:divBdr>
          <w:divsChild>
            <w:div w:id="2082604869">
              <w:marLeft w:val="0"/>
              <w:marRight w:val="0"/>
              <w:marTop w:val="0"/>
              <w:marBottom w:val="0"/>
              <w:divBdr>
                <w:top w:val="none" w:sz="0" w:space="0" w:color="auto"/>
                <w:left w:val="none" w:sz="0" w:space="0" w:color="auto"/>
                <w:bottom w:val="none" w:sz="0" w:space="0" w:color="auto"/>
                <w:right w:val="none" w:sz="0" w:space="0" w:color="auto"/>
              </w:divBdr>
            </w:div>
          </w:divsChild>
        </w:div>
        <w:div w:id="1893535764">
          <w:marLeft w:val="0"/>
          <w:marRight w:val="0"/>
          <w:marTop w:val="0"/>
          <w:marBottom w:val="0"/>
          <w:divBdr>
            <w:top w:val="none" w:sz="0" w:space="0" w:color="auto"/>
            <w:left w:val="none" w:sz="0" w:space="0" w:color="auto"/>
            <w:bottom w:val="none" w:sz="0" w:space="0" w:color="auto"/>
            <w:right w:val="none" w:sz="0" w:space="0" w:color="auto"/>
          </w:divBdr>
          <w:divsChild>
            <w:div w:id="134684911">
              <w:marLeft w:val="0"/>
              <w:marRight w:val="0"/>
              <w:marTop w:val="0"/>
              <w:marBottom w:val="0"/>
              <w:divBdr>
                <w:top w:val="none" w:sz="0" w:space="0" w:color="auto"/>
                <w:left w:val="none" w:sz="0" w:space="0" w:color="auto"/>
                <w:bottom w:val="none" w:sz="0" w:space="0" w:color="auto"/>
                <w:right w:val="none" w:sz="0" w:space="0" w:color="auto"/>
              </w:divBdr>
            </w:div>
          </w:divsChild>
        </w:div>
        <w:div w:id="619579858">
          <w:marLeft w:val="0"/>
          <w:marRight w:val="0"/>
          <w:marTop w:val="0"/>
          <w:marBottom w:val="0"/>
          <w:divBdr>
            <w:top w:val="none" w:sz="0" w:space="0" w:color="auto"/>
            <w:left w:val="none" w:sz="0" w:space="0" w:color="auto"/>
            <w:bottom w:val="none" w:sz="0" w:space="0" w:color="auto"/>
            <w:right w:val="none" w:sz="0" w:space="0" w:color="auto"/>
          </w:divBdr>
          <w:divsChild>
            <w:div w:id="1222136899">
              <w:marLeft w:val="0"/>
              <w:marRight w:val="0"/>
              <w:marTop w:val="0"/>
              <w:marBottom w:val="0"/>
              <w:divBdr>
                <w:top w:val="none" w:sz="0" w:space="0" w:color="auto"/>
                <w:left w:val="none" w:sz="0" w:space="0" w:color="auto"/>
                <w:bottom w:val="none" w:sz="0" w:space="0" w:color="auto"/>
                <w:right w:val="none" w:sz="0" w:space="0" w:color="auto"/>
              </w:divBdr>
            </w:div>
          </w:divsChild>
        </w:div>
        <w:div w:id="741563917">
          <w:marLeft w:val="0"/>
          <w:marRight w:val="0"/>
          <w:marTop w:val="0"/>
          <w:marBottom w:val="0"/>
          <w:divBdr>
            <w:top w:val="none" w:sz="0" w:space="0" w:color="auto"/>
            <w:left w:val="none" w:sz="0" w:space="0" w:color="auto"/>
            <w:bottom w:val="none" w:sz="0" w:space="0" w:color="auto"/>
            <w:right w:val="none" w:sz="0" w:space="0" w:color="auto"/>
          </w:divBdr>
          <w:divsChild>
            <w:div w:id="1337927323">
              <w:marLeft w:val="0"/>
              <w:marRight w:val="0"/>
              <w:marTop w:val="0"/>
              <w:marBottom w:val="0"/>
              <w:divBdr>
                <w:top w:val="none" w:sz="0" w:space="0" w:color="auto"/>
                <w:left w:val="none" w:sz="0" w:space="0" w:color="auto"/>
                <w:bottom w:val="none" w:sz="0" w:space="0" w:color="auto"/>
                <w:right w:val="none" w:sz="0" w:space="0" w:color="auto"/>
              </w:divBdr>
            </w:div>
          </w:divsChild>
        </w:div>
        <w:div w:id="1493524870">
          <w:marLeft w:val="0"/>
          <w:marRight w:val="0"/>
          <w:marTop w:val="0"/>
          <w:marBottom w:val="0"/>
          <w:divBdr>
            <w:top w:val="none" w:sz="0" w:space="0" w:color="auto"/>
            <w:left w:val="none" w:sz="0" w:space="0" w:color="auto"/>
            <w:bottom w:val="none" w:sz="0" w:space="0" w:color="auto"/>
            <w:right w:val="none" w:sz="0" w:space="0" w:color="auto"/>
          </w:divBdr>
          <w:divsChild>
            <w:div w:id="794257588">
              <w:marLeft w:val="0"/>
              <w:marRight w:val="0"/>
              <w:marTop w:val="0"/>
              <w:marBottom w:val="0"/>
              <w:divBdr>
                <w:top w:val="none" w:sz="0" w:space="0" w:color="auto"/>
                <w:left w:val="none" w:sz="0" w:space="0" w:color="auto"/>
                <w:bottom w:val="none" w:sz="0" w:space="0" w:color="auto"/>
                <w:right w:val="none" w:sz="0" w:space="0" w:color="auto"/>
              </w:divBdr>
            </w:div>
          </w:divsChild>
        </w:div>
        <w:div w:id="80951095">
          <w:marLeft w:val="0"/>
          <w:marRight w:val="0"/>
          <w:marTop w:val="0"/>
          <w:marBottom w:val="0"/>
          <w:divBdr>
            <w:top w:val="none" w:sz="0" w:space="0" w:color="auto"/>
            <w:left w:val="none" w:sz="0" w:space="0" w:color="auto"/>
            <w:bottom w:val="none" w:sz="0" w:space="0" w:color="auto"/>
            <w:right w:val="none" w:sz="0" w:space="0" w:color="auto"/>
          </w:divBdr>
          <w:divsChild>
            <w:div w:id="632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7935">
      <w:bodyDiv w:val="1"/>
      <w:marLeft w:val="0"/>
      <w:marRight w:val="0"/>
      <w:marTop w:val="0"/>
      <w:marBottom w:val="0"/>
      <w:divBdr>
        <w:top w:val="none" w:sz="0" w:space="0" w:color="auto"/>
        <w:left w:val="none" w:sz="0" w:space="0" w:color="auto"/>
        <w:bottom w:val="none" w:sz="0" w:space="0" w:color="auto"/>
        <w:right w:val="none" w:sz="0" w:space="0" w:color="auto"/>
      </w:divBdr>
      <w:divsChild>
        <w:div w:id="252082490">
          <w:marLeft w:val="0"/>
          <w:marRight w:val="0"/>
          <w:marTop w:val="0"/>
          <w:marBottom w:val="0"/>
          <w:divBdr>
            <w:top w:val="none" w:sz="0" w:space="0" w:color="auto"/>
            <w:left w:val="none" w:sz="0" w:space="0" w:color="auto"/>
            <w:bottom w:val="none" w:sz="0" w:space="0" w:color="auto"/>
            <w:right w:val="none" w:sz="0" w:space="0" w:color="auto"/>
          </w:divBdr>
        </w:div>
        <w:div w:id="1225291709">
          <w:marLeft w:val="0"/>
          <w:marRight w:val="0"/>
          <w:marTop w:val="0"/>
          <w:marBottom w:val="0"/>
          <w:divBdr>
            <w:top w:val="none" w:sz="0" w:space="0" w:color="auto"/>
            <w:left w:val="none" w:sz="0" w:space="0" w:color="auto"/>
            <w:bottom w:val="none" w:sz="0" w:space="0" w:color="auto"/>
            <w:right w:val="none" w:sz="0" w:space="0" w:color="auto"/>
          </w:divBdr>
        </w:div>
        <w:div w:id="30616639">
          <w:marLeft w:val="0"/>
          <w:marRight w:val="0"/>
          <w:marTop w:val="0"/>
          <w:marBottom w:val="0"/>
          <w:divBdr>
            <w:top w:val="none" w:sz="0" w:space="0" w:color="auto"/>
            <w:left w:val="none" w:sz="0" w:space="0" w:color="auto"/>
            <w:bottom w:val="none" w:sz="0" w:space="0" w:color="auto"/>
            <w:right w:val="none" w:sz="0" w:space="0" w:color="auto"/>
          </w:divBdr>
        </w:div>
        <w:div w:id="1916041777">
          <w:marLeft w:val="0"/>
          <w:marRight w:val="0"/>
          <w:marTop w:val="0"/>
          <w:marBottom w:val="0"/>
          <w:divBdr>
            <w:top w:val="none" w:sz="0" w:space="0" w:color="auto"/>
            <w:left w:val="none" w:sz="0" w:space="0" w:color="auto"/>
            <w:bottom w:val="none" w:sz="0" w:space="0" w:color="auto"/>
            <w:right w:val="none" w:sz="0" w:space="0" w:color="auto"/>
          </w:divBdr>
        </w:div>
        <w:div w:id="182788961">
          <w:marLeft w:val="0"/>
          <w:marRight w:val="0"/>
          <w:marTop w:val="0"/>
          <w:marBottom w:val="0"/>
          <w:divBdr>
            <w:top w:val="none" w:sz="0" w:space="0" w:color="auto"/>
            <w:left w:val="none" w:sz="0" w:space="0" w:color="auto"/>
            <w:bottom w:val="none" w:sz="0" w:space="0" w:color="auto"/>
            <w:right w:val="none" w:sz="0" w:space="0" w:color="auto"/>
          </w:divBdr>
        </w:div>
        <w:div w:id="1277251225">
          <w:marLeft w:val="0"/>
          <w:marRight w:val="0"/>
          <w:marTop w:val="0"/>
          <w:marBottom w:val="0"/>
          <w:divBdr>
            <w:top w:val="none" w:sz="0" w:space="0" w:color="auto"/>
            <w:left w:val="none" w:sz="0" w:space="0" w:color="auto"/>
            <w:bottom w:val="none" w:sz="0" w:space="0" w:color="auto"/>
            <w:right w:val="none" w:sz="0" w:space="0" w:color="auto"/>
          </w:divBdr>
        </w:div>
        <w:div w:id="1876189532">
          <w:marLeft w:val="0"/>
          <w:marRight w:val="0"/>
          <w:marTop w:val="0"/>
          <w:marBottom w:val="0"/>
          <w:divBdr>
            <w:top w:val="none" w:sz="0" w:space="0" w:color="auto"/>
            <w:left w:val="none" w:sz="0" w:space="0" w:color="auto"/>
            <w:bottom w:val="none" w:sz="0" w:space="0" w:color="auto"/>
            <w:right w:val="none" w:sz="0" w:space="0" w:color="auto"/>
          </w:divBdr>
        </w:div>
        <w:div w:id="769859631">
          <w:marLeft w:val="0"/>
          <w:marRight w:val="0"/>
          <w:marTop w:val="0"/>
          <w:marBottom w:val="0"/>
          <w:divBdr>
            <w:top w:val="none" w:sz="0" w:space="0" w:color="auto"/>
            <w:left w:val="none" w:sz="0" w:space="0" w:color="auto"/>
            <w:bottom w:val="none" w:sz="0" w:space="0" w:color="auto"/>
            <w:right w:val="none" w:sz="0" w:space="0" w:color="auto"/>
          </w:divBdr>
        </w:div>
        <w:div w:id="2030523335">
          <w:marLeft w:val="0"/>
          <w:marRight w:val="0"/>
          <w:marTop w:val="0"/>
          <w:marBottom w:val="0"/>
          <w:divBdr>
            <w:top w:val="none" w:sz="0" w:space="0" w:color="auto"/>
            <w:left w:val="none" w:sz="0" w:space="0" w:color="auto"/>
            <w:bottom w:val="none" w:sz="0" w:space="0" w:color="auto"/>
            <w:right w:val="none" w:sz="0" w:space="0" w:color="auto"/>
          </w:divBdr>
        </w:div>
        <w:div w:id="516965591">
          <w:marLeft w:val="0"/>
          <w:marRight w:val="0"/>
          <w:marTop w:val="0"/>
          <w:marBottom w:val="0"/>
          <w:divBdr>
            <w:top w:val="none" w:sz="0" w:space="0" w:color="auto"/>
            <w:left w:val="none" w:sz="0" w:space="0" w:color="auto"/>
            <w:bottom w:val="none" w:sz="0" w:space="0" w:color="auto"/>
            <w:right w:val="none" w:sz="0" w:space="0" w:color="auto"/>
          </w:divBdr>
        </w:div>
        <w:div w:id="629558164">
          <w:marLeft w:val="0"/>
          <w:marRight w:val="0"/>
          <w:marTop w:val="0"/>
          <w:marBottom w:val="0"/>
          <w:divBdr>
            <w:top w:val="none" w:sz="0" w:space="0" w:color="auto"/>
            <w:left w:val="none" w:sz="0" w:space="0" w:color="auto"/>
            <w:bottom w:val="none" w:sz="0" w:space="0" w:color="auto"/>
            <w:right w:val="none" w:sz="0" w:space="0" w:color="auto"/>
          </w:divBdr>
        </w:div>
        <w:div w:id="134221328">
          <w:marLeft w:val="0"/>
          <w:marRight w:val="0"/>
          <w:marTop w:val="0"/>
          <w:marBottom w:val="0"/>
          <w:divBdr>
            <w:top w:val="none" w:sz="0" w:space="0" w:color="auto"/>
            <w:left w:val="none" w:sz="0" w:space="0" w:color="auto"/>
            <w:bottom w:val="none" w:sz="0" w:space="0" w:color="auto"/>
            <w:right w:val="none" w:sz="0" w:space="0" w:color="auto"/>
          </w:divBdr>
        </w:div>
        <w:div w:id="778256182">
          <w:marLeft w:val="0"/>
          <w:marRight w:val="0"/>
          <w:marTop w:val="0"/>
          <w:marBottom w:val="0"/>
          <w:divBdr>
            <w:top w:val="none" w:sz="0" w:space="0" w:color="auto"/>
            <w:left w:val="none" w:sz="0" w:space="0" w:color="auto"/>
            <w:bottom w:val="none" w:sz="0" w:space="0" w:color="auto"/>
            <w:right w:val="none" w:sz="0" w:space="0" w:color="auto"/>
          </w:divBdr>
        </w:div>
        <w:div w:id="610476594">
          <w:marLeft w:val="0"/>
          <w:marRight w:val="0"/>
          <w:marTop w:val="0"/>
          <w:marBottom w:val="0"/>
          <w:divBdr>
            <w:top w:val="none" w:sz="0" w:space="0" w:color="auto"/>
            <w:left w:val="none" w:sz="0" w:space="0" w:color="auto"/>
            <w:bottom w:val="none" w:sz="0" w:space="0" w:color="auto"/>
            <w:right w:val="none" w:sz="0" w:space="0" w:color="auto"/>
          </w:divBdr>
        </w:div>
        <w:div w:id="1930459909">
          <w:marLeft w:val="0"/>
          <w:marRight w:val="0"/>
          <w:marTop w:val="0"/>
          <w:marBottom w:val="0"/>
          <w:divBdr>
            <w:top w:val="none" w:sz="0" w:space="0" w:color="auto"/>
            <w:left w:val="none" w:sz="0" w:space="0" w:color="auto"/>
            <w:bottom w:val="none" w:sz="0" w:space="0" w:color="auto"/>
            <w:right w:val="none" w:sz="0" w:space="0" w:color="auto"/>
          </w:divBdr>
        </w:div>
        <w:div w:id="595483925">
          <w:marLeft w:val="0"/>
          <w:marRight w:val="0"/>
          <w:marTop w:val="0"/>
          <w:marBottom w:val="0"/>
          <w:divBdr>
            <w:top w:val="none" w:sz="0" w:space="0" w:color="auto"/>
            <w:left w:val="none" w:sz="0" w:space="0" w:color="auto"/>
            <w:bottom w:val="none" w:sz="0" w:space="0" w:color="auto"/>
            <w:right w:val="none" w:sz="0" w:space="0" w:color="auto"/>
          </w:divBdr>
        </w:div>
        <w:div w:id="689449759">
          <w:marLeft w:val="0"/>
          <w:marRight w:val="0"/>
          <w:marTop w:val="0"/>
          <w:marBottom w:val="0"/>
          <w:divBdr>
            <w:top w:val="none" w:sz="0" w:space="0" w:color="auto"/>
            <w:left w:val="none" w:sz="0" w:space="0" w:color="auto"/>
            <w:bottom w:val="none" w:sz="0" w:space="0" w:color="auto"/>
            <w:right w:val="none" w:sz="0" w:space="0" w:color="auto"/>
          </w:divBdr>
        </w:div>
        <w:div w:id="1266158470">
          <w:marLeft w:val="0"/>
          <w:marRight w:val="0"/>
          <w:marTop w:val="0"/>
          <w:marBottom w:val="0"/>
          <w:divBdr>
            <w:top w:val="none" w:sz="0" w:space="0" w:color="auto"/>
            <w:left w:val="none" w:sz="0" w:space="0" w:color="auto"/>
            <w:bottom w:val="none" w:sz="0" w:space="0" w:color="auto"/>
            <w:right w:val="none" w:sz="0" w:space="0" w:color="auto"/>
          </w:divBdr>
        </w:div>
        <w:div w:id="134496981">
          <w:marLeft w:val="0"/>
          <w:marRight w:val="0"/>
          <w:marTop w:val="0"/>
          <w:marBottom w:val="0"/>
          <w:divBdr>
            <w:top w:val="none" w:sz="0" w:space="0" w:color="auto"/>
            <w:left w:val="none" w:sz="0" w:space="0" w:color="auto"/>
            <w:bottom w:val="none" w:sz="0" w:space="0" w:color="auto"/>
            <w:right w:val="none" w:sz="0" w:space="0" w:color="auto"/>
          </w:divBdr>
        </w:div>
        <w:div w:id="461384158">
          <w:marLeft w:val="0"/>
          <w:marRight w:val="0"/>
          <w:marTop w:val="0"/>
          <w:marBottom w:val="0"/>
          <w:divBdr>
            <w:top w:val="none" w:sz="0" w:space="0" w:color="auto"/>
            <w:left w:val="none" w:sz="0" w:space="0" w:color="auto"/>
            <w:bottom w:val="none" w:sz="0" w:space="0" w:color="auto"/>
            <w:right w:val="none" w:sz="0" w:space="0" w:color="auto"/>
          </w:divBdr>
        </w:div>
        <w:div w:id="1987779874">
          <w:marLeft w:val="0"/>
          <w:marRight w:val="0"/>
          <w:marTop w:val="0"/>
          <w:marBottom w:val="0"/>
          <w:divBdr>
            <w:top w:val="none" w:sz="0" w:space="0" w:color="auto"/>
            <w:left w:val="none" w:sz="0" w:space="0" w:color="auto"/>
            <w:bottom w:val="none" w:sz="0" w:space="0" w:color="auto"/>
            <w:right w:val="none" w:sz="0" w:space="0" w:color="auto"/>
          </w:divBdr>
        </w:div>
        <w:div w:id="1082290369">
          <w:marLeft w:val="0"/>
          <w:marRight w:val="0"/>
          <w:marTop w:val="0"/>
          <w:marBottom w:val="0"/>
          <w:divBdr>
            <w:top w:val="none" w:sz="0" w:space="0" w:color="auto"/>
            <w:left w:val="none" w:sz="0" w:space="0" w:color="auto"/>
            <w:bottom w:val="none" w:sz="0" w:space="0" w:color="auto"/>
            <w:right w:val="none" w:sz="0" w:space="0" w:color="auto"/>
          </w:divBdr>
        </w:div>
        <w:div w:id="312756358">
          <w:marLeft w:val="0"/>
          <w:marRight w:val="0"/>
          <w:marTop w:val="0"/>
          <w:marBottom w:val="0"/>
          <w:divBdr>
            <w:top w:val="none" w:sz="0" w:space="0" w:color="auto"/>
            <w:left w:val="none" w:sz="0" w:space="0" w:color="auto"/>
            <w:bottom w:val="none" w:sz="0" w:space="0" w:color="auto"/>
            <w:right w:val="none" w:sz="0" w:space="0" w:color="auto"/>
          </w:divBdr>
        </w:div>
        <w:div w:id="1445804110">
          <w:marLeft w:val="0"/>
          <w:marRight w:val="0"/>
          <w:marTop w:val="0"/>
          <w:marBottom w:val="0"/>
          <w:divBdr>
            <w:top w:val="none" w:sz="0" w:space="0" w:color="auto"/>
            <w:left w:val="none" w:sz="0" w:space="0" w:color="auto"/>
            <w:bottom w:val="none" w:sz="0" w:space="0" w:color="auto"/>
            <w:right w:val="none" w:sz="0" w:space="0" w:color="auto"/>
          </w:divBdr>
        </w:div>
        <w:div w:id="1991324589">
          <w:marLeft w:val="0"/>
          <w:marRight w:val="0"/>
          <w:marTop w:val="0"/>
          <w:marBottom w:val="0"/>
          <w:divBdr>
            <w:top w:val="none" w:sz="0" w:space="0" w:color="auto"/>
            <w:left w:val="none" w:sz="0" w:space="0" w:color="auto"/>
            <w:bottom w:val="none" w:sz="0" w:space="0" w:color="auto"/>
            <w:right w:val="none" w:sz="0" w:space="0" w:color="auto"/>
          </w:divBdr>
        </w:div>
        <w:div w:id="2094624200">
          <w:marLeft w:val="0"/>
          <w:marRight w:val="0"/>
          <w:marTop w:val="0"/>
          <w:marBottom w:val="0"/>
          <w:divBdr>
            <w:top w:val="none" w:sz="0" w:space="0" w:color="auto"/>
            <w:left w:val="none" w:sz="0" w:space="0" w:color="auto"/>
            <w:bottom w:val="none" w:sz="0" w:space="0" w:color="auto"/>
            <w:right w:val="none" w:sz="0" w:space="0" w:color="auto"/>
          </w:divBdr>
        </w:div>
        <w:div w:id="732242882">
          <w:marLeft w:val="0"/>
          <w:marRight w:val="0"/>
          <w:marTop w:val="0"/>
          <w:marBottom w:val="0"/>
          <w:divBdr>
            <w:top w:val="none" w:sz="0" w:space="0" w:color="auto"/>
            <w:left w:val="none" w:sz="0" w:space="0" w:color="auto"/>
            <w:bottom w:val="none" w:sz="0" w:space="0" w:color="auto"/>
            <w:right w:val="none" w:sz="0" w:space="0" w:color="auto"/>
          </w:divBdr>
        </w:div>
        <w:div w:id="1644584586">
          <w:marLeft w:val="0"/>
          <w:marRight w:val="0"/>
          <w:marTop w:val="0"/>
          <w:marBottom w:val="0"/>
          <w:divBdr>
            <w:top w:val="none" w:sz="0" w:space="0" w:color="auto"/>
            <w:left w:val="none" w:sz="0" w:space="0" w:color="auto"/>
            <w:bottom w:val="none" w:sz="0" w:space="0" w:color="auto"/>
            <w:right w:val="none" w:sz="0" w:space="0" w:color="auto"/>
          </w:divBdr>
        </w:div>
        <w:div w:id="1962573513">
          <w:marLeft w:val="0"/>
          <w:marRight w:val="0"/>
          <w:marTop w:val="0"/>
          <w:marBottom w:val="0"/>
          <w:divBdr>
            <w:top w:val="none" w:sz="0" w:space="0" w:color="auto"/>
            <w:left w:val="none" w:sz="0" w:space="0" w:color="auto"/>
            <w:bottom w:val="none" w:sz="0" w:space="0" w:color="auto"/>
            <w:right w:val="none" w:sz="0" w:space="0" w:color="auto"/>
          </w:divBdr>
        </w:div>
        <w:div w:id="376320985">
          <w:marLeft w:val="0"/>
          <w:marRight w:val="0"/>
          <w:marTop w:val="0"/>
          <w:marBottom w:val="0"/>
          <w:divBdr>
            <w:top w:val="none" w:sz="0" w:space="0" w:color="auto"/>
            <w:left w:val="none" w:sz="0" w:space="0" w:color="auto"/>
            <w:bottom w:val="none" w:sz="0" w:space="0" w:color="auto"/>
            <w:right w:val="none" w:sz="0" w:space="0" w:color="auto"/>
          </w:divBdr>
        </w:div>
        <w:div w:id="735124148">
          <w:marLeft w:val="0"/>
          <w:marRight w:val="0"/>
          <w:marTop w:val="0"/>
          <w:marBottom w:val="0"/>
          <w:divBdr>
            <w:top w:val="none" w:sz="0" w:space="0" w:color="auto"/>
            <w:left w:val="none" w:sz="0" w:space="0" w:color="auto"/>
            <w:bottom w:val="none" w:sz="0" w:space="0" w:color="auto"/>
            <w:right w:val="none" w:sz="0" w:space="0" w:color="auto"/>
          </w:divBdr>
        </w:div>
        <w:div w:id="2025931933">
          <w:marLeft w:val="0"/>
          <w:marRight w:val="0"/>
          <w:marTop w:val="0"/>
          <w:marBottom w:val="0"/>
          <w:divBdr>
            <w:top w:val="none" w:sz="0" w:space="0" w:color="auto"/>
            <w:left w:val="none" w:sz="0" w:space="0" w:color="auto"/>
            <w:bottom w:val="none" w:sz="0" w:space="0" w:color="auto"/>
            <w:right w:val="none" w:sz="0" w:space="0" w:color="auto"/>
          </w:divBdr>
        </w:div>
        <w:div w:id="294677702">
          <w:marLeft w:val="0"/>
          <w:marRight w:val="0"/>
          <w:marTop w:val="0"/>
          <w:marBottom w:val="0"/>
          <w:divBdr>
            <w:top w:val="none" w:sz="0" w:space="0" w:color="auto"/>
            <w:left w:val="none" w:sz="0" w:space="0" w:color="auto"/>
            <w:bottom w:val="none" w:sz="0" w:space="0" w:color="auto"/>
            <w:right w:val="none" w:sz="0" w:space="0" w:color="auto"/>
          </w:divBdr>
        </w:div>
        <w:div w:id="376007561">
          <w:marLeft w:val="0"/>
          <w:marRight w:val="0"/>
          <w:marTop w:val="0"/>
          <w:marBottom w:val="0"/>
          <w:divBdr>
            <w:top w:val="none" w:sz="0" w:space="0" w:color="auto"/>
            <w:left w:val="none" w:sz="0" w:space="0" w:color="auto"/>
            <w:bottom w:val="none" w:sz="0" w:space="0" w:color="auto"/>
            <w:right w:val="none" w:sz="0" w:space="0" w:color="auto"/>
          </w:divBdr>
        </w:div>
        <w:div w:id="1824279096">
          <w:marLeft w:val="0"/>
          <w:marRight w:val="0"/>
          <w:marTop w:val="0"/>
          <w:marBottom w:val="0"/>
          <w:divBdr>
            <w:top w:val="none" w:sz="0" w:space="0" w:color="auto"/>
            <w:left w:val="none" w:sz="0" w:space="0" w:color="auto"/>
            <w:bottom w:val="none" w:sz="0" w:space="0" w:color="auto"/>
            <w:right w:val="none" w:sz="0" w:space="0" w:color="auto"/>
          </w:divBdr>
        </w:div>
        <w:div w:id="1381245990">
          <w:marLeft w:val="0"/>
          <w:marRight w:val="0"/>
          <w:marTop w:val="0"/>
          <w:marBottom w:val="0"/>
          <w:divBdr>
            <w:top w:val="none" w:sz="0" w:space="0" w:color="auto"/>
            <w:left w:val="none" w:sz="0" w:space="0" w:color="auto"/>
            <w:bottom w:val="none" w:sz="0" w:space="0" w:color="auto"/>
            <w:right w:val="none" w:sz="0" w:space="0" w:color="auto"/>
          </w:divBdr>
        </w:div>
        <w:div w:id="2120484300">
          <w:marLeft w:val="0"/>
          <w:marRight w:val="0"/>
          <w:marTop w:val="0"/>
          <w:marBottom w:val="0"/>
          <w:divBdr>
            <w:top w:val="none" w:sz="0" w:space="0" w:color="auto"/>
            <w:left w:val="none" w:sz="0" w:space="0" w:color="auto"/>
            <w:bottom w:val="none" w:sz="0" w:space="0" w:color="auto"/>
            <w:right w:val="none" w:sz="0" w:space="0" w:color="auto"/>
          </w:divBdr>
        </w:div>
        <w:div w:id="2035690283">
          <w:marLeft w:val="0"/>
          <w:marRight w:val="0"/>
          <w:marTop w:val="0"/>
          <w:marBottom w:val="0"/>
          <w:divBdr>
            <w:top w:val="none" w:sz="0" w:space="0" w:color="auto"/>
            <w:left w:val="none" w:sz="0" w:space="0" w:color="auto"/>
            <w:bottom w:val="none" w:sz="0" w:space="0" w:color="auto"/>
            <w:right w:val="none" w:sz="0" w:space="0" w:color="auto"/>
          </w:divBdr>
        </w:div>
        <w:div w:id="397754251">
          <w:marLeft w:val="0"/>
          <w:marRight w:val="0"/>
          <w:marTop w:val="0"/>
          <w:marBottom w:val="0"/>
          <w:divBdr>
            <w:top w:val="none" w:sz="0" w:space="0" w:color="auto"/>
            <w:left w:val="none" w:sz="0" w:space="0" w:color="auto"/>
            <w:bottom w:val="none" w:sz="0" w:space="0" w:color="auto"/>
            <w:right w:val="none" w:sz="0" w:space="0" w:color="auto"/>
          </w:divBdr>
        </w:div>
        <w:div w:id="1278024785">
          <w:marLeft w:val="0"/>
          <w:marRight w:val="0"/>
          <w:marTop w:val="0"/>
          <w:marBottom w:val="0"/>
          <w:divBdr>
            <w:top w:val="none" w:sz="0" w:space="0" w:color="auto"/>
            <w:left w:val="none" w:sz="0" w:space="0" w:color="auto"/>
            <w:bottom w:val="none" w:sz="0" w:space="0" w:color="auto"/>
            <w:right w:val="none" w:sz="0" w:space="0" w:color="auto"/>
          </w:divBdr>
        </w:div>
        <w:div w:id="936333603">
          <w:marLeft w:val="0"/>
          <w:marRight w:val="0"/>
          <w:marTop w:val="0"/>
          <w:marBottom w:val="0"/>
          <w:divBdr>
            <w:top w:val="none" w:sz="0" w:space="0" w:color="auto"/>
            <w:left w:val="none" w:sz="0" w:space="0" w:color="auto"/>
            <w:bottom w:val="none" w:sz="0" w:space="0" w:color="auto"/>
            <w:right w:val="none" w:sz="0" w:space="0" w:color="auto"/>
          </w:divBdr>
        </w:div>
        <w:div w:id="1307005207">
          <w:marLeft w:val="0"/>
          <w:marRight w:val="0"/>
          <w:marTop w:val="0"/>
          <w:marBottom w:val="0"/>
          <w:divBdr>
            <w:top w:val="none" w:sz="0" w:space="0" w:color="auto"/>
            <w:left w:val="none" w:sz="0" w:space="0" w:color="auto"/>
            <w:bottom w:val="none" w:sz="0" w:space="0" w:color="auto"/>
            <w:right w:val="none" w:sz="0" w:space="0" w:color="auto"/>
          </w:divBdr>
        </w:div>
        <w:div w:id="186451620">
          <w:marLeft w:val="0"/>
          <w:marRight w:val="0"/>
          <w:marTop w:val="0"/>
          <w:marBottom w:val="0"/>
          <w:divBdr>
            <w:top w:val="none" w:sz="0" w:space="0" w:color="auto"/>
            <w:left w:val="none" w:sz="0" w:space="0" w:color="auto"/>
            <w:bottom w:val="none" w:sz="0" w:space="0" w:color="auto"/>
            <w:right w:val="none" w:sz="0" w:space="0" w:color="auto"/>
          </w:divBdr>
        </w:div>
        <w:div w:id="1312370826">
          <w:marLeft w:val="0"/>
          <w:marRight w:val="0"/>
          <w:marTop w:val="0"/>
          <w:marBottom w:val="0"/>
          <w:divBdr>
            <w:top w:val="none" w:sz="0" w:space="0" w:color="auto"/>
            <w:left w:val="none" w:sz="0" w:space="0" w:color="auto"/>
            <w:bottom w:val="none" w:sz="0" w:space="0" w:color="auto"/>
            <w:right w:val="none" w:sz="0" w:space="0" w:color="auto"/>
          </w:divBdr>
        </w:div>
        <w:div w:id="1126123154">
          <w:marLeft w:val="0"/>
          <w:marRight w:val="0"/>
          <w:marTop w:val="0"/>
          <w:marBottom w:val="0"/>
          <w:divBdr>
            <w:top w:val="none" w:sz="0" w:space="0" w:color="auto"/>
            <w:left w:val="none" w:sz="0" w:space="0" w:color="auto"/>
            <w:bottom w:val="none" w:sz="0" w:space="0" w:color="auto"/>
            <w:right w:val="none" w:sz="0" w:space="0" w:color="auto"/>
          </w:divBdr>
        </w:div>
        <w:div w:id="1506018362">
          <w:marLeft w:val="0"/>
          <w:marRight w:val="0"/>
          <w:marTop w:val="0"/>
          <w:marBottom w:val="0"/>
          <w:divBdr>
            <w:top w:val="none" w:sz="0" w:space="0" w:color="auto"/>
            <w:left w:val="none" w:sz="0" w:space="0" w:color="auto"/>
            <w:bottom w:val="none" w:sz="0" w:space="0" w:color="auto"/>
            <w:right w:val="none" w:sz="0" w:space="0" w:color="auto"/>
          </w:divBdr>
        </w:div>
        <w:div w:id="274945865">
          <w:marLeft w:val="0"/>
          <w:marRight w:val="0"/>
          <w:marTop w:val="0"/>
          <w:marBottom w:val="0"/>
          <w:divBdr>
            <w:top w:val="none" w:sz="0" w:space="0" w:color="auto"/>
            <w:left w:val="none" w:sz="0" w:space="0" w:color="auto"/>
            <w:bottom w:val="none" w:sz="0" w:space="0" w:color="auto"/>
            <w:right w:val="none" w:sz="0" w:space="0" w:color="auto"/>
          </w:divBdr>
        </w:div>
        <w:div w:id="912009537">
          <w:marLeft w:val="0"/>
          <w:marRight w:val="0"/>
          <w:marTop w:val="0"/>
          <w:marBottom w:val="0"/>
          <w:divBdr>
            <w:top w:val="none" w:sz="0" w:space="0" w:color="auto"/>
            <w:left w:val="none" w:sz="0" w:space="0" w:color="auto"/>
            <w:bottom w:val="none" w:sz="0" w:space="0" w:color="auto"/>
            <w:right w:val="none" w:sz="0" w:space="0" w:color="auto"/>
          </w:divBdr>
        </w:div>
        <w:div w:id="1767462591">
          <w:marLeft w:val="0"/>
          <w:marRight w:val="0"/>
          <w:marTop w:val="0"/>
          <w:marBottom w:val="0"/>
          <w:divBdr>
            <w:top w:val="none" w:sz="0" w:space="0" w:color="auto"/>
            <w:left w:val="none" w:sz="0" w:space="0" w:color="auto"/>
            <w:bottom w:val="none" w:sz="0" w:space="0" w:color="auto"/>
            <w:right w:val="none" w:sz="0" w:space="0" w:color="auto"/>
          </w:divBdr>
        </w:div>
        <w:div w:id="234361607">
          <w:marLeft w:val="0"/>
          <w:marRight w:val="0"/>
          <w:marTop w:val="0"/>
          <w:marBottom w:val="0"/>
          <w:divBdr>
            <w:top w:val="none" w:sz="0" w:space="0" w:color="auto"/>
            <w:left w:val="none" w:sz="0" w:space="0" w:color="auto"/>
            <w:bottom w:val="none" w:sz="0" w:space="0" w:color="auto"/>
            <w:right w:val="none" w:sz="0" w:space="0" w:color="auto"/>
          </w:divBdr>
        </w:div>
        <w:div w:id="1906140467">
          <w:marLeft w:val="0"/>
          <w:marRight w:val="0"/>
          <w:marTop w:val="0"/>
          <w:marBottom w:val="0"/>
          <w:divBdr>
            <w:top w:val="none" w:sz="0" w:space="0" w:color="auto"/>
            <w:left w:val="none" w:sz="0" w:space="0" w:color="auto"/>
            <w:bottom w:val="none" w:sz="0" w:space="0" w:color="auto"/>
            <w:right w:val="none" w:sz="0" w:space="0" w:color="auto"/>
          </w:divBdr>
        </w:div>
        <w:div w:id="775059821">
          <w:marLeft w:val="0"/>
          <w:marRight w:val="0"/>
          <w:marTop w:val="0"/>
          <w:marBottom w:val="0"/>
          <w:divBdr>
            <w:top w:val="none" w:sz="0" w:space="0" w:color="auto"/>
            <w:left w:val="none" w:sz="0" w:space="0" w:color="auto"/>
            <w:bottom w:val="none" w:sz="0" w:space="0" w:color="auto"/>
            <w:right w:val="none" w:sz="0" w:space="0" w:color="auto"/>
          </w:divBdr>
        </w:div>
        <w:div w:id="1821002518">
          <w:marLeft w:val="0"/>
          <w:marRight w:val="0"/>
          <w:marTop w:val="0"/>
          <w:marBottom w:val="0"/>
          <w:divBdr>
            <w:top w:val="none" w:sz="0" w:space="0" w:color="auto"/>
            <w:left w:val="none" w:sz="0" w:space="0" w:color="auto"/>
            <w:bottom w:val="none" w:sz="0" w:space="0" w:color="auto"/>
            <w:right w:val="none" w:sz="0" w:space="0" w:color="auto"/>
          </w:divBdr>
        </w:div>
        <w:div w:id="311325387">
          <w:marLeft w:val="0"/>
          <w:marRight w:val="0"/>
          <w:marTop w:val="0"/>
          <w:marBottom w:val="0"/>
          <w:divBdr>
            <w:top w:val="none" w:sz="0" w:space="0" w:color="auto"/>
            <w:left w:val="none" w:sz="0" w:space="0" w:color="auto"/>
            <w:bottom w:val="none" w:sz="0" w:space="0" w:color="auto"/>
            <w:right w:val="none" w:sz="0" w:space="0" w:color="auto"/>
          </w:divBdr>
        </w:div>
        <w:div w:id="73360889">
          <w:marLeft w:val="0"/>
          <w:marRight w:val="0"/>
          <w:marTop w:val="0"/>
          <w:marBottom w:val="0"/>
          <w:divBdr>
            <w:top w:val="none" w:sz="0" w:space="0" w:color="auto"/>
            <w:left w:val="none" w:sz="0" w:space="0" w:color="auto"/>
            <w:bottom w:val="none" w:sz="0" w:space="0" w:color="auto"/>
            <w:right w:val="none" w:sz="0" w:space="0" w:color="auto"/>
          </w:divBdr>
        </w:div>
        <w:div w:id="936713084">
          <w:marLeft w:val="0"/>
          <w:marRight w:val="0"/>
          <w:marTop w:val="0"/>
          <w:marBottom w:val="0"/>
          <w:divBdr>
            <w:top w:val="none" w:sz="0" w:space="0" w:color="auto"/>
            <w:left w:val="none" w:sz="0" w:space="0" w:color="auto"/>
            <w:bottom w:val="none" w:sz="0" w:space="0" w:color="auto"/>
            <w:right w:val="none" w:sz="0" w:space="0" w:color="auto"/>
          </w:divBdr>
        </w:div>
        <w:div w:id="343476325">
          <w:marLeft w:val="0"/>
          <w:marRight w:val="0"/>
          <w:marTop w:val="0"/>
          <w:marBottom w:val="0"/>
          <w:divBdr>
            <w:top w:val="none" w:sz="0" w:space="0" w:color="auto"/>
            <w:left w:val="none" w:sz="0" w:space="0" w:color="auto"/>
            <w:bottom w:val="none" w:sz="0" w:space="0" w:color="auto"/>
            <w:right w:val="none" w:sz="0" w:space="0" w:color="auto"/>
          </w:divBdr>
        </w:div>
        <w:div w:id="576939060">
          <w:marLeft w:val="0"/>
          <w:marRight w:val="0"/>
          <w:marTop w:val="0"/>
          <w:marBottom w:val="0"/>
          <w:divBdr>
            <w:top w:val="none" w:sz="0" w:space="0" w:color="auto"/>
            <w:left w:val="none" w:sz="0" w:space="0" w:color="auto"/>
            <w:bottom w:val="none" w:sz="0" w:space="0" w:color="auto"/>
            <w:right w:val="none" w:sz="0" w:space="0" w:color="auto"/>
          </w:divBdr>
        </w:div>
        <w:div w:id="1338576497">
          <w:marLeft w:val="0"/>
          <w:marRight w:val="0"/>
          <w:marTop w:val="0"/>
          <w:marBottom w:val="0"/>
          <w:divBdr>
            <w:top w:val="none" w:sz="0" w:space="0" w:color="auto"/>
            <w:left w:val="none" w:sz="0" w:space="0" w:color="auto"/>
            <w:bottom w:val="none" w:sz="0" w:space="0" w:color="auto"/>
            <w:right w:val="none" w:sz="0" w:space="0" w:color="auto"/>
          </w:divBdr>
        </w:div>
        <w:div w:id="106583990">
          <w:marLeft w:val="0"/>
          <w:marRight w:val="0"/>
          <w:marTop w:val="0"/>
          <w:marBottom w:val="0"/>
          <w:divBdr>
            <w:top w:val="none" w:sz="0" w:space="0" w:color="auto"/>
            <w:left w:val="none" w:sz="0" w:space="0" w:color="auto"/>
            <w:bottom w:val="none" w:sz="0" w:space="0" w:color="auto"/>
            <w:right w:val="none" w:sz="0" w:space="0" w:color="auto"/>
          </w:divBdr>
        </w:div>
        <w:div w:id="224146459">
          <w:marLeft w:val="0"/>
          <w:marRight w:val="0"/>
          <w:marTop w:val="0"/>
          <w:marBottom w:val="0"/>
          <w:divBdr>
            <w:top w:val="none" w:sz="0" w:space="0" w:color="auto"/>
            <w:left w:val="none" w:sz="0" w:space="0" w:color="auto"/>
            <w:bottom w:val="none" w:sz="0" w:space="0" w:color="auto"/>
            <w:right w:val="none" w:sz="0" w:space="0" w:color="auto"/>
          </w:divBdr>
        </w:div>
        <w:div w:id="2108111925">
          <w:marLeft w:val="0"/>
          <w:marRight w:val="0"/>
          <w:marTop w:val="0"/>
          <w:marBottom w:val="0"/>
          <w:divBdr>
            <w:top w:val="none" w:sz="0" w:space="0" w:color="auto"/>
            <w:left w:val="none" w:sz="0" w:space="0" w:color="auto"/>
            <w:bottom w:val="none" w:sz="0" w:space="0" w:color="auto"/>
            <w:right w:val="none" w:sz="0" w:space="0" w:color="auto"/>
          </w:divBdr>
        </w:div>
        <w:div w:id="132135994">
          <w:marLeft w:val="0"/>
          <w:marRight w:val="0"/>
          <w:marTop w:val="0"/>
          <w:marBottom w:val="0"/>
          <w:divBdr>
            <w:top w:val="none" w:sz="0" w:space="0" w:color="auto"/>
            <w:left w:val="none" w:sz="0" w:space="0" w:color="auto"/>
            <w:bottom w:val="none" w:sz="0" w:space="0" w:color="auto"/>
            <w:right w:val="none" w:sz="0" w:space="0" w:color="auto"/>
          </w:divBdr>
        </w:div>
        <w:div w:id="467167246">
          <w:marLeft w:val="0"/>
          <w:marRight w:val="0"/>
          <w:marTop w:val="0"/>
          <w:marBottom w:val="0"/>
          <w:divBdr>
            <w:top w:val="none" w:sz="0" w:space="0" w:color="auto"/>
            <w:left w:val="none" w:sz="0" w:space="0" w:color="auto"/>
            <w:bottom w:val="none" w:sz="0" w:space="0" w:color="auto"/>
            <w:right w:val="none" w:sz="0" w:space="0" w:color="auto"/>
          </w:divBdr>
        </w:div>
        <w:div w:id="1628272512">
          <w:marLeft w:val="0"/>
          <w:marRight w:val="0"/>
          <w:marTop w:val="0"/>
          <w:marBottom w:val="0"/>
          <w:divBdr>
            <w:top w:val="none" w:sz="0" w:space="0" w:color="auto"/>
            <w:left w:val="none" w:sz="0" w:space="0" w:color="auto"/>
            <w:bottom w:val="none" w:sz="0" w:space="0" w:color="auto"/>
            <w:right w:val="none" w:sz="0" w:space="0" w:color="auto"/>
          </w:divBdr>
        </w:div>
        <w:div w:id="268047585">
          <w:marLeft w:val="0"/>
          <w:marRight w:val="0"/>
          <w:marTop w:val="0"/>
          <w:marBottom w:val="0"/>
          <w:divBdr>
            <w:top w:val="none" w:sz="0" w:space="0" w:color="auto"/>
            <w:left w:val="none" w:sz="0" w:space="0" w:color="auto"/>
            <w:bottom w:val="none" w:sz="0" w:space="0" w:color="auto"/>
            <w:right w:val="none" w:sz="0" w:space="0" w:color="auto"/>
          </w:divBdr>
        </w:div>
        <w:div w:id="1869373195">
          <w:marLeft w:val="0"/>
          <w:marRight w:val="0"/>
          <w:marTop w:val="0"/>
          <w:marBottom w:val="0"/>
          <w:divBdr>
            <w:top w:val="none" w:sz="0" w:space="0" w:color="auto"/>
            <w:left w:val="none" w:sz="0" w:space="0" w:color="auto"/>
            <w:bottom w:val="none" w:sz="0" w:space="0" w:color="auto"/>
            <w:right w:val="none" w:sz="0" w:space="0" w:color="auto"/>
          </w:divBdr>
        </w:div>
        <w:div w:id="1391074795">
          <w:marLeft w:val="0"/>
          <w:marRight w:val="0"/>
          <w:marTop w:val="0"/>
          <w:marBottom w:val="0"/>
          <w:divBdr>
            <w:top w:val="none" w:sz="0" w:space="0" w:color="auto"/>
            <w:left w:val="none" w:sz="0" w:space="0" w:color="auto"/>
            <w:bottom w:val="none" w:sz="0" w:space="0" w:color="auto"/>
            <w:right w:val="none" w:sz="0" w:space="0" w:color="auto"/>
          </w:divBdr>
        </w:div>
        <w:div w:id="622930872">
          <w:marLeft w:val="0"/>
          <w:marRight w:val="0"/>
          <w:marTop w:val="0"/>
          <w:marBottom w:val="0"/>
          <w:divBdr>
            <w:top w:val="none" w:sz="0" w:space="0" w:color="auto"/>
            <w:left w:val="none" w:sz="0" w:space="0" w:color="auto"/>
            <w:bottom w:val="none" w:sz="0" w:space="0" w:color="auto"/>
            <w:right w:val="none" w:sz="0" w:space="0" w:color="auto"/>
          </w:divBdr>
        </w:div>
        <w:div w:id="256212573">
          <w:marLeft w:val="0"/>
          <w:marRight w:val="0"/>
          <w:marTop w:val="0"/>
          <w:marBottom w:val="0"/>
          <w:divBdr>
            <w:top w:val="none" w:sz="0" w:space="0" w:color="auto"/>
            <w:left w:val="none" w:sz="0" w:space="0" w:color="auto"/>
            <w:bottom w:val="none" w:sz="0" w:space="0" w:color="auto"/>
            <w:right w:val="none" w:sz="0" w:space="0" w:color="auto"/>
          </w:divBdr>
        </w:div>
        <w:div w:id="444008173">
          <w:marLeft w:val="0"/>
          <w:marRight w:val="0"/>
          <w:marTop w:val="0"/>
          <w:marBottom w:val="0"/>
          <w:divBdr>
            <w:top w:val="none" w:sz="0" w:space="0" w:color="auto"/>
            <w:left w:val="none" w:sz="0" w:space="0" w:color="auto"/>
            <w:bottom w:val="none" w:sz="0" w:space="0" w:color="auto"/>
            <w:right w:val="none" w:sz="0" w:space="0" w:color="auto"/>
          </w:divBdr>
        </w:div>
        <w:div w:id="1167861062">
          <w:marLeft w:val="0"/>
          <w:marRight w:val="0"/>
          <w:marTop w:val="0"/>
          <w:marBottom w:val="0"/>
          <w:divBdr>
            <w:top w:val="none" w:sz="0" w:space="0" w:color="auto"/>
            <w:left w:val="none" w:sz="0" w:space="0" w:color="auto"/>
            <w:bottom w:val="none" w:sz="0" w:space="0" w:color="auto"/>
            <w:right w:val="none" w:sz="0" w:space="0" w:color="auto"/>
          </w:divBdr>
        </w:div>
        <w:div w:id="88939572">
          <w:marLeft w:val="0"/>
          <w:marRight w:val="0"/>
          <w:marTop w:val="0"/>
          <w:marBottom w:val="0"/>
          <w:divBdr>
            <w:top w:val="none" w:sz="0" w:space="0" w:color="auto"/>
            <w:left w:val="none" w:sz="0" w:space="0" w:color="auto"/>
            <w:bottom w:val="none" w:sz="0" w:space="0" w:color="auto"/>
            <w:right w:val="none" w:sz="0" w:space="0" w:color="auto"/>
          </w:divBdr>
        </w:div>
        <w:div w:id="2065054950">
          <w:marLeft w:val="0"/>
          <w:marRight w:val="0"/>
          <w:marTop w:val="0"/>
          <w:marBottom w:val="0"/>
          <w:divBdr>
            <w:top w:val="none" w:sz="0" w:space="0" w:color="auto"/>
            <w:left w:val="none" w:sz="0" w:space="0" w:color="auto"/>
            <w:bottom w:val="none" w:sz="0" w:space="0" w:color="auto"/>
            <w:right w:val="none" w:sz="0" w:space="0" w:color="auto"/>
          </w:divBdr>
        </w:div>
        <w:div w:id="921063670">
          <w:marLeft w:val="0"/>
          <w:marRight w:val="0"/>
          <w:marTop w:val="0"/>
          <w:marBottom w:val="0"/>
          <w:divBdr>
            <w:top w:val="none" w:sz="0" w:space="0" w:color="auto"/>
            <w:left w:val="none" w:sz="0" w:space="0" w:color="auto"/>
            <w:bottom w:val="none" w:sz="0" w:space="0" w:color="auto"/>
            <w:right w:val="none" w:sz="0" w:space="0" w:color="auto"/>
          </w:divBdr>
        </w:div>
        <w:div w:id="363292684">
          <w:marLeft w:val="0"/>
          <w:marRight w:val="0"/>
          <w:marTop w:val="0"/>
          <w:marBottom w:val="0"/>
          <w:divBdr>
            <w:top w:val="none" w:sz="0" w:space="0" w:color="auto"/>
            <w:left w:val="none" w:sz="0" w:space="0" w:color="auto"/>
            <w:bottom w:val="none" w:sz="0" w:space="0" w:color="auto"/>
            <w:right w:val="none" w:sz="0" w:space="0" w:color="auto"/>
          </w:divBdr>
        </w:div>
        <w:div w:id="1386565471">
          <w:marLeft w:val="0"/>
          <w:marRight w:val="0"/>
          <w:marTop w:val="0"/>
          <w:marBottom w:val="0"/>
          <w:divBdr>
            <w:top w:val="none" w:sz="0" w:space="0" w:color="auto"/>
            <w:left w:val="none" w:sz="0" w:space="0" w:color="auto"/>
            <w:bottom w:val="none" w:sz="0" w:space="0" w:color="auto"/>
            <w:right w:val="none" w:sz="0" w:space="0" w:color="auto"/>
          </w:divBdr>
        </w:div>
        <w:div w:id="237523229">
          <w:marLeft w:val="0"/>
          <w:marRight w:val="0"/>
          <w:marTop w:val="0"/>
          <w:marBottom w:val="0"/>
          <w:divBdr>
            <w:top w:val="none" w:sz="0" w:space="0" w:color="auto"/>
            <w:left w:val="none" w:sz="0" w:space="0" w:color="auto"/>
            <w:bottom w:val="none" w:sz="0" w:space="0" w:color="auto"/>
            <w:right w:val="none" w:sz="0" w:space="0" w:color="auto"/>
          </w:divBdr>
        </w:div>
        <w:div w:id="1242326673">
          <w:marLeft w:val="0"/>
          <w:marRight w:val="0"/>
          <w:marTop w:val="0"/>
          <w:marBottom w:val="0"/>
          <w:divBdr>
            <w:top w:val="none" w:sz="0" w:space="0" w:color="auto"/>
            <w:left w:val="none" w:sz="0" w:space="0" w:color="auto"/>
            <w:bottom w:val="none" w:sz="0" w:space="0" w:color="auto"/>
            <w:right w:val="none" w:sz="0" w:space="0" w:color="auto"/>
          </w:divBdr>
        </w:div>
        <w:div w:id="2136823230">
          <w:marLeft w:val="0"/>
          <w:marRight w:val="0"/>
          <w:marTop w:val="0"/>
          <w:marBottom w:val="0"/>
          <w:divBdr>
            <w:top w:val="none" w:sz="0" w:space="0" w:color="auto"/>
            <w:left w:val="none" w:sz="0" w:space="0" w:color="auto"/>
            <w:bottom w:val="none" w:sz="0" w:space="0" w:color="auto"/>
            <w:right w:val="none" w:sz="0" w:space="0" w:color="auto"/>
          </w:divBdr>
        </w:div>
        <w:div w:id="1956130626">
          <w:marLeft w:val="0"/>
          <w:marRight w:val="0"/>
          <w:marTop w:val="0"/>
          <w:marBottom w:val="0"/>
          <w:divBdr>
            <w:top w:val="none" w:sz="0" w:space="0" w:color="auto"/>
            <w:left w:val="none" w:sz="0" w:space="0" w:color="auto"/>
            <w:bottom w:val="none" w:sz="0" w:space="0" w:color="auto"/>
            <w:right w:val="none" w:sz="0" w:space="0" w:color="auto"/>
          </w:divBdr>
        </w:div>
        <w:div w:id="146288469">
          <w:marLeft w:val="0"/>
          <w:marRight w:val="0"/>
          <w:marTop w:val="0"/>
          <w:marBottom w:val="0"/>
          <w:divBdr>
            <w:top w:val="none" w:sz="0" w:space="0" w:color="auto"/>
            <w:left w:val="none" w:sz="0" w:space="0" w:color="auto"/>
            <w:bottom w:val="none" w:sz="0" w:space="0" w:color="auto"/>
            <w:right w:val="none" w:sz="0" w:space="0" w:color="auto"/>
          </w:divBdr>
        </w:div>
        <w:div w:id="1597861742">
          <w:marLeft w:val="0"/>
          <w:marRight w:val="0"/>
          <w:marTop w:val="0"/>
          <w:marBottom w:val="0"/>
          <w:divBdr>
            <w:top w:val="none" w:sz="0" w:space="0" w:color="auto"/>
            <w:left w:val="none" w:sz="0" w:space="0" w:color="auto"/>
            <w:bottom w:val="none" w:sz="0" w:space="0" w:color="auto"/>
            <w:right w:val="none" w:sz="0" w:space="0" w:color="auto"/>
          </w:divBdr>
        </w:div>
        <w:div w:id="1890799751">
          <w:marLeft w:val="0"/>
          <w:marRight w:val="0"/>
          <w:marTop w:val="0"/>
          <w:marBottom w:val="0"/>
          <w:divBdr>
            <w:top w:val="none" w:sz="0" w:space="0" w:color="auto"/>
            <w:left w:val="none" w:sz="0" w:space="0" w:color="auto"/>
            <w:bottom w:val="none" w:sz="0" w:space="0" w:color="auto"/>
            <w:right w:val="none" w:sz="0" w:space="0" w:color="auto"/>
          </w:divBdr>
        </w:div>
        <w:div w:id="1090735665">
          <w:marLeft w:val="0"/>
          <w:marRight w:val="0"/>
          <w:marTop w:val="0"/>
          <w:marBottom w:val="0"/>
          <w:divBdr>
            <w:top w:val="none" w:sz="0" w:space="0" w:color="auto"/>
            <w:left w:val="none" w:sz="0" w:space="0" w:color="auto"/>
            <w:bottom w:val="none" w:sz="0" w:space="0" w:color="auto"/>
            <w:right w:val="none" w:sz="0" w:space="0" w:color="auto"/>
          </w:divBdr>
        </w:div>
        <w:div w:id="1090851849">
          <w:marLeft w:val="0"/>
          <w:marRight w:val="0"/>
          <w:marTop w:val="0"/>
          <w:marBottom w:val="0"/>
          <w:divBdr>
            <w:top w:val="none" w:sz="0" w:space="0" w:color="auto"/>
            <w:left w:val="none" w:sz="0" w:space="0" w:color="auto"/>
            <w:bottom w:val="none" w:sz="0" w:space="0" w:color="auto"/>
            <w:right w:val="none" w:sz="0" w:space="0" w:color="auto"/>
          </w:divBdr>
        </w:div>
        <w:div w:id="434062961">
          <w:marLeft w:val="0"/>
          <w:marRight w:val="0"/>
          <w:marTop w:val="0"/>
          <w:marBottom w:val="0"/>
          <w:divBdr>
            <w:top w:val="none" w:sz="0" w:space="0" w:color="auto"/>
            <w:left w:val="none" w:sz="0" w:space="0" w:color="auto"/>
            <w:bottom w:val="none" w:sz="0" w:space="0" w:color="auto"/>
            <w:right w:val="none" w:sz="0" w:space="0" w:color="auto"/>
          </w:divBdr>
        </w:div>
        <w:div w:id="120808132">
          <w:marLeft w:val="0"/>
          <w:marRight w:val="0"/>
          <w:marTop w:val="0"/>
          <w:marBottom w:val="0"/>
          <w:divBdr>
            <w:top w:val="none" w:sz="0" w:space="0" w:color="auto"/>
            <w:left w:val="none" w:sz="0" w:space="0" w:color="auto"/>
            <w:bottom w:val="none" w:sz="0" w:space="0" w:color="auto"/>
            <w:right w:val="none" w:sz="0" w:space="0" w:color="auto"/>
          </w:divBdr>
        </w:div>
        <w:div w:id="294528810">
          <w:marLeft w:val="0"/>
          <w:marRight w:val="0"/>
          <w:marTop w:val="0"/>
          <w:marBottom w:val="0"/>
          <w:divBdr>
            <w:top w:val="none" w:sz="0" w:space="0" w:color="auto"/>
            <w:left w:val="none" w:sz="0" w:space="0" w:color="auto"/>
            <w:bottom w:val="none" w:sz="0" w:space="0" w:color="auto"/>
            <w:right w:val="none" w:sz="0" w:space="0" w:color="auto"/>
          </w:divBdr>
        </w:div>
        <w:div w:id="307125011">
          <w:marLeft w:val="0"/>
          <w:marRight w:val="0"/>
          <w:marTop w:val="0"/>
          <w:marBottom w:val="0"/>
          <w:divBdr>
            <w:top w:val="none" w:sz="0" w:space="0" w:color="auto"/>
            <w:left w:val="none" w:sz="0" w:space="0" w:color="auto"/>
            <w:bottom w:val="none" w:sz="0" w:space="0" w:color="auto"/>
            <w:right w:val="none" w:sz="0" w:space="0" w:color="auto"/>
          </w:divBdr>
        </w:div>
        <w:div w:id="1613054382">
          <w:marLeft w:val="0"/>
          <w:marRight w:val="0"/>
          <w:marTop w:val="0"/>
          <w:marBottom w:val="0"/>
          <w:divBdr>
            <w:top w:val="none" w:sz="0" w:space="0" w:color="auto"/>
            <w:left w:val="none" w:sz="0" w:space="0" w:color="auto"/>
            <w:bottom w:val="none" w:sz="0" w:space="0" w:color="auto"/>
            <w:right w:val="none" w:sz="0" w:space="0" w:color="auto"/>
          </w:divBdr>
        </w:div>
        <w:div w:id="1571454853">
          <w:marLeft w:val="0"/>
          <w:marRight w:val="0"/>
          <w:marTop w:val="0"/>
          <w:marBottom w:val="0"/>
          <w:divBdr>
            <w:top w:val="none" w:sz="0" w:space="0" w:color="auto"/>
            <w:left w:val="none" w:sz="0" w:space="0" w:color="auto"/>
            <w:bottom w:val="none" w:sz="0" w:space="0" w:color="auto"/>
            <w:right w:val="none" w:sz="0" w:space="0" w:color="auto"/>
          </w:divBdr>
        </w:div>
        <w:div w:id="1554347682">
          <w:marLeft w:val="0"/>
          <w:marRight w:val="0"/>
          <w:marTop w:val="0"/>
          <w:marBottom w:val="0"/>
          <w:divBdr>
            <w:top w:val="none" w:sz="0" w:space="0" w:color="auto"/>
            <w:left w:val="none" w:sz="0" w:space="0" w:color="auto"/>
            <w:bottom w:val="none" w:sz="0" w:space="0" w:color="auto"/>
            <w:right w:val="none" w:sz="0" w:space="0" w:color="auto"/>
          </w:divBdr>
        </w:div>
        <w:div w:id="17976961">
          <w:marLeft w:val="0"/>
          <w:marRight w:val="0"/>
          <w:marTop w:val="0"/>
          <w:marBottom w:val="0"/>
          <w:divBdr>
            <w:top w:val="none" w:sz="0" w:space="0" w:color="auto"/>
            <w:left w:val="none" w:sz="0" w:space="0" w:color="auto"/>
            <w:bottom w:val="none" w:sz="0" w:space="0" w:color="auto"/>
            <w:right w:val="none" w:sz="0" w:space="0" w:color="auto"/>
          </w:divBdr>
        </w:div>
        <w:div w:id="1260875438">
          <w:marLeft w:val="0"/>
          <w:marRight w:val="0"/>
          <w:marTop w:val="0"/>
          <w:marBottom w:val="0"/>
          <w:divBdr>
            <w:top w:val="none" w:sz="0" w:space="0" w:color="auto"/>
            <w:left w:val="none" w:sz="0" w:space="0" w:color="auto"/>
            <w:bottom w:val="none" w:sz="0" w:space="0" w:color="auto"/>
            <w:right w:val="none" w:sz="0" w:space="0" w:color="auto"/>
          </w:divBdr>
        </w:div>
        <w:div w:id="1241063953">
          <w:marLeft w:val="0"/>
          <w:marRight w:val="0"/>
          <w:marTop w:val="0"/>
          <w:marBottom w:val="0"/>
          <w:divBdr>
            <w:top w:val="none" w:sz="0" w:space="0" w:color="auto"/>
            <w:left w:val="none" w:sz="0" w:space="0" w:color="auto"/>
            <w:bottom w:val="none" w:sz="0" w:space="0" w:color="auto"/>
            <w:right w:val="none" w:sz="0" w:space="0" w:color="auto"/>
          </w:divBdr>
        </w:div>
        <w:div w:id="2010869216">
          <w:marLeft w:val="0"/>
          <w:marRight w:val="0"/>
          <w:marTop w:val="0"/>
          <w:marBottom w:val="0"/>
          <w:divBdr>
            <w:top w:val="none" w:sz="0" w:space="0" w:color="auto"/>
            <w:left w:val="none" w:sz="0" w:space="0" w:color="auto"/>
            <w:bottom w:val="none" w:sz="0" w:space="0" w:color="auto"/>
            <w:right w:val="none" w:sz="0" w:space="0" w:color="auto"/>
          </w:divBdr>
        </w:div>
        <w:div w:id="1358191769">
          <w:marLeft w:val="0"/>
          <w:marRight w:val="0"/>
          <w:marTop w:val="0"/>
          <w:marBottom w:val="0"/>
          <w:divBdr>
            <w:top w:val="none" w:sz="0" w:space="0" w:color="auto"/>
            <w:left w:val="none" w:sz="0" w:space="0" w:color="auto"/>
            <w:bottom w:val="none" w:sz="0" w:space="0" w:color="auto"/>
            <w:right w:val="none" w:sz="0" w:space="0" w:color="auto"/>
          </w:divBdr>
        </w:div>
        <w:div w:id="1923954332">
          <w:marLeft w:val="0"/>
          <w:marRight w:val="0"/>
          <w:marTop w:val="0"/>
          <w:marBottom w:val="0"/>
          <w:divBdr>
            <w:top w:val="none" w:sz="0" w:space="0" w:color="auto"/>
            <w:left w:val="none" w:sz="0" w:space="0" w:color="auto"/>
            <w:bottom w:val="none" w:sz="0" w:space="0" w:color="auto"/>
            <w:right w:val="none" w:sz="0" w:space="0" w:color="auto"/>
          </w:divBdr>
        </w:div>
        <w:div w:id="432163749">
          <w:marLeft w:val="0"/>
          <w:marRight w:val="0"/>
          <w:marTop w:val="0"/>
          <w:marBottom w:val="0"/>
          <w:divBdr>
            <w:top w:val="none" w:sz="0" w:space="0" w:color="auto"/>
            <w:left w:val="none" w:sz="0" w:space="0" w:color="auto"/>
            <w:bottom w:val="none" w:sz="0" w:space="0" w:color="auto"/>
            <w:right w:val="none" w:sz="0" w:space="0" w:color="auto"/>
          </w:divBdr>
        </w:div>
        <w:div w:id="485978267">
          <w:marLeft w:val="0"/>
          <w:marRight w:val="0"/>
          <w:marTop w:val="0"/>
          <w:marBottom w:val="0"/>
          <w:divBdr>
            <w:top w:val="none" w:sz="0" w:space="0" w:color="auto"/>
            <w:left w:val="none" w:sz="0" w:space="0" w:color="auto"/>
            <w:bottom w:val="none" w:sz="0" w:space="0" w:color="auto"/>
            <w:right w:val="none" w:sz="0" w:space="0" w:color="auto"/>
          </w:divBdr>
        </w:div>
        <w:div w:id="432284495">
          <w:marLeft w:val="0"/>
          <w:marRight w:val="0"/>
          <w:marTop w:val="0"/>
          <w:marBottom w:val="0"/>
          <w:divBdr>
            <w:top w:val="none" w:sz="0" w:space="0" w:color="auto"/>
            <w:left w:val="none" w:sz="0" w:space="0" w:color="auto"/>
            <w:bottom w:val="none" w:sz="0" w:space="0" w:color="auto"/>
            <w:right w:val="none" w:sz="0" w:space="0" w:color="auto"/>
          </w:divBdr>
        </w:div>
      </w:divsChild>
    </w:div>
    <w:div w:id="396317606">
      <w:bodyDiv w:val="1"/>
      <w:marLeft w:val="0"/>
      <w:marRight w:val="0"/>
      <w:marTop w:val="0"/>
      <w:marBottom w:val="0"/>
      <w:divBdr>
        <w:top w:val="none" w:sz="0" w:space="0" w:color="auto"/>
        <w:left w:val="none" w:sz="0" w:space="0" w:color="auto"/>
        <w:bottom w:val="none" w:sz="0" w:space="0" w:color="auto"/>
        <w:right w:val="none" w:sz="0" w:space="0" w:color="auto"/>
      </w:divBdr>
      <w:divsChild>
        <w:div w:id="1067998379">
          <w:marLeft w:val="0"/>
          <w:marRight w:val="0"/>
          <w:marTop w:val="0"/>
          <w:marBottom w:val="0"/>
          <w:divBdr>
            <w:top w:val="none" w:sz="0" w:space="0" w:color="auto"/>
            <w:left w:val="none" w:sz="0" w:space="0" w:color="auto"/>
            <w:bottom w:val="none" w:sz="0" w:space="0" w:color="auto"/>
            <w:right w:val="none" w:sz="0" w:space="0" w:color="auto"/>
          </w:divBdr>
        </w:div>
        <w:div w:id="280693228">
          <w:marLeft w:val="0"/>
          <w:marRight w:val="0"/>
          <w:marTop w:val="0"/>
          <w:marBottom w:val="0"/>
          <w:divBdr>
            <w:top w:val="none" w:sz="0" w:space="0" w:color="auto"/>
            <w:left w:val="none" w:sz="0" w:space="0" w:color="auto"/>
            <w:bottom w:val="none" w:sz="0" w:space="0" w:color="auto"/>
            <w:right w:val="none" w:sz="0" w:space="0" w:color="auto"/>
          </w:divBdr>
          <w:divsChild>
            <w:div w:id="1848473792">
              <w:marLeft w:val="0"/>
              <w:marRight w:val="0"/>
              <w:marTop w:val="30"/>
              <w:marBottom w:val="30"/>
              <w:divBdr>
                <w:top w:val="none" w:sz="0" w:space="0" w:color="auto"/>
                <w:left w:val="none" w:sz="0" w:space="0" w:color="auto"/>
                <w:bottom w:val="none" w:sz="0" w:space="0" w:color="auto"/>
                <w:right w:val="none" w:sz="0" w:space="0" w:color="auto"/>
              </w:divBdr>
              <w:divsChild>
                <w:div w:id="1953121634">
                  <w:marLeft w:val="0"/>
                  <w:marRight w:val="0"/>
                  <w:marTop w:val="0"/>
                  <w:marBottom w:val="0"/>
                  <w:divBdr>
                    <w:top w:val="none" w:sz="0" w:space="0" w:color="auto"/>
                    <w:left w:val="none" w:sz="0" w:space="0" w:color="auto"/>
                    <w:bottom w:val="none" w:sz="0" w:space="0" w:color="auto"/>
                    <w:right w:val="none" w:sz="0" w:space="0" w:color="auto"/>
                  </w:divBdr>
                  <w:divsChild>
                    <w:div w:id="606816876">
                      <w:marLeft w:val="0"/>
                      <w:marRight w:val="0"/>
                      <w:marTop w:val="0"/>
                      <w:marBottom w:val="0"/>
                      <w:divBdr>
                        <w:top w:val="none" w:sz="0" w:space="0" w:color="auto"/>
                        <w:left w:val="none" w:sz="0" w:space="0" w:color="auto"/>
                        <w:bottom w:val="none" w:sz="0" w:space="0" w:color="auto"/>
                        <w:right w:val="none" w:sz="0" w:space="0" w:color="auto"/>
                      </w:divBdr>
                    </w:div>
                    <w:div w:id="919868454">
                      <w:marLeft w:val="0"/>
                      <w:marRight w:val="0"/>
                      <w:marTop w:val="0"/>
                      <w:marBottom w:val="0"/>
                      <w:divBdr>
                        <w:top w:val="none" w:sz="0" w:space="0" w:color="auto"/>
                        <w:left w:val="none" w:sz="0" w:space="0" w:color="auto"/>
                        <w:bottom w:val="none" w:sz="0" w:space="0" w:color="auto"/>
                        <w:right w:val="none" w:sz="0" w:space="0" w:color="auto"/>
                      </w:divBdr>
                    </w:div>
                    <w:div w:id="1888375175">
                      <w:marLeft w:val="0"/>
                      <w:marRight w:val="0"/>
                      <w:marTop w:val="0"/>
                      <w:marBottom w:val="0"/>
                      <w:divBdr>
                        <w:top w:val="none" w:sz="0" w:space="0" w:color="auto"/>
                        <w:left w:val="none" w:sz="0" w:space="0" w:color="auto"/>
                        <w:bottom w:val="none" w:sz="0" w:space="0" w:color="auto"/>
                        <w:right w:val="none" w:sz="0" w:space="0" w:color="auto"/>
                      </w:divBdr>
                    </w:div>
                    <w:div w:id="989597789">
                      <w:marLeft w:val="0"/>
                      <w:marRight w:val="0"/>
                      <w:marTop w:val="0"/>
                      <w:marBottom w:val="0"/>
                      <w:divBdr>
                        <w:top w:val="none" w:sz="0" w:space="0" w:color="auto"/>
                        <w:left w:val="none" w:sz="0" w:space="0" w:color="auto"/>
                        <w:bottom w:val="none" w:sz="0" w:space="0" w:color="auto"/>
                        <w:right w:val="none" w:sz="0" w:space="0" w:color="auto"/>
                      </w:divBdr>
                    </w:div>
                    <w:div w:id="1427384694">
                      <w:marLeft w:val="0"/>
                      <w:marRight w:val="0"/>
                      <w:marTop w:val="0"/>
                      <w:marBottom w:val="0"/>
                      <w:divBdr>
                        <w:top w:val="none" w:sz="0" w:space="0" w:color="auto"/>
                        <w:left w:val="none" w:sz="0" w:space="0" w:color="auto"/>
                        <w:bottom w:val="none" w:sz="0" w:space="0" w:color="auto"/>
                        <w:right w:val="none" w:sz="0" w:space="0" w:color="auto"/>
                      </w:divBdr>
                    </w:div>
                    <w:div w:id="725296014">
                      <w:marLeft w:val="0"/>
                      <w:marRight w:val="0"/>
                      <w:marTop w:val="0"/>
                      <w:marBottom w:val="0"/>
                      <w:divBdr>
                        <w:top w:val="none" w:sz="0" w:space="0" w:color="auto"/>
                        <w:left w:val="none" w:sz="0" w:space="0" w:color="auto"/>
                        <w:bottom w:val="none" w:sz="0" w:space="0" w:color="auto"/>
                        <w:right w:val="none" w:sz="0" w:space="0" w:color="auto"/>
                      </w:divBdr>
                    </w:div>
                    <w:div w:id="519854444">
                      <w:marLeft w:val="0"/>
                      <w:marRight w:val="0"/>
                      <w:marTop w:val="0"/>
                      <w:marBottom w:val="0"/>
                      <w:divBdr>
                        <w:top w:val="none" w:sz="0" w:space="0" w:color="auto"/>
                        <w:left w:val="none" w:sz="0" w:space="0" w:color="auto"/>
                        <w:bottom w:val="none" w:sz="0" w:space="0" w:color="auto"/>
                        <w:right w:val="none" w:sz="0" w:space="0" w:color="auto"/>
                      </w:divBdr>
                    </w:div>
                    <w:div w:id="648243168">
                      <w:marLeft w:val="0"/>
                      <w:marRight w:val="0"/>
                      <w:marTop w:val="0"/>
                      <w:marBottom w:val="0"/>
                      <w:divBdr>
                        <w:top w:val="none" w:sz="0" w:space="0" w:color="auto"/>
                        <w:left w:val="none" w:sz="0" w:space="0" w:color="auto"/>
                        <w:bottom w:val="none" w:sz="0" w:space="0" w:color="auto"/>
                        <w:right w:val="none" w:sz="0" w:space="0" w:color="auto"/>
                      </w:divBdr>
                    </w:div>
                    <w:div w:id="293023559">
                      <w:marLeft w:val="0"/>
                      <w:marRight w:val="0"/>
                      <w:marTop w:val="0"/>
                      <w:marBottom w:val="0"/>
                      <w:divBdr>
                        <w:top w:val="none" w:sz="0" w:space="0" w:color="auto"/>
                        <w:left w:val="none" w:sz="0" w:space="0" w:color="auto"/>
                        <w:bottom w:val="none" w:sz="0" w:space="0" w:color="auto"/>
                        <w:right w:val="none" w:sz="0" w:space="0" w:color="auto"/>
                      </w:divBdr>
                    </w:div>
                    <w:div w:id="1114712102">
                      <w:marLeft w:val="0"/>
                      <w:marRight w:val="0"/>
                      <w:marTop w:val="0"/>
                      <w:marBottom w:val="0"/>
                      <w:divBdr>
                        <w:top w:val="none" w:sz="0" w:space="0" w:color="auto"/>
                        <w:left w:val="none" w:sz="0" w:space="0" w:color="auto"/>
                        <w:bottom w:val="none" w:sz="0" w:space="0" w:color="auto"/>
                        <w:right w:val="none" w:sz="0" w:space="0" w:color="auto"/>
                      </w:divBdr>
                    </w:div>
                    <w:div w:id="1384329513">
                      <w:marLeft w:val="0"/>
                      <w:marRight w:val="0"/>
                      <w:marTop w:val="0"/>
                      <w:marBottom w:val="0"/>
                      <w:divBdr>
                        <w:top w:val="none" w:sz="0" w:space="0" w:color="auto"/>
                        <w:left w:val="none" w:sz="0" w:space="0" w:color="auto"/>
                        <w:bottom w:val="none" w:sz="0" w:space="0" w:color="auto"/>
                        <w:right w:val="none" w:sz="0" w:space="0" w:color="auto"/>
                      </w:divBdr>
                    </w:div>
                    <w:div w:id="408381150">
                      <w:marLeft w:val="0"/>
                      <w:marRight w:val="0"/>
                      <w:marTop w:val="0"/>
                      <w:marBottom w:val="0"/>
                      <w:divBdr>
                        <w:top w:val="none" w:sz="0" w:space="0" w:color="auto"/>
                        <w:left w:val="none" w:sz="0" w:space="0" w:color="auto"/>
                        <w:bottom w:val="none" w:sz="0" w:space="0" w:color="auto"/>
                        <w:right w:val="none" w:sz="0" w:space="0" w:color="auto"/>
                      </w:divBdr>
                    </w:div>
                  </w:divsChild>
                </w:div>
                <w:div w:id="1464348988">
                  <w:marLeft w:val="0"/>
                  <w:marRight w:val="0"/>
                  <w:marTop w:val="0"/>
                  <w:marBottom w:val="0"/>
                  <w:divBdr>
                    <w:top w:val="none" w:sz="0" w:space="0" w:color="auto"/>
                    <w:left w:val="none" w:sz="0" w:space="0" w:color="auto"/>
                    <w:bottom w:val="none" w:sz="0" w:space="0" w:color="auto"/>
                    <w:right w:val="none" w:sz="0" w:space="0" w:color="auto"/>
                  </w:divBdr>
                  <w:divsChild>
                    <w:div w:id="18691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4545">
          <w:marLeft w:val="0"/>
          <w:marRight w:val="0"/>
          <w:marTop w:val="0"/>
          <w:marBottom w:val="0"/>
          <w:divBdr>
            <w:top w:val="none" w:sz="0" w:space="0" w:color="auto"/>
            <w:left w:val="none" w:sz="0" w:space="0" w:color="auto"/>
            <w:bottom w:val="none" w:sz="0" w:space="0" w:color="auto"/>
            <w:right w:val="none" w:sz="0" w:space="0" w:color="auto"/>
          </w:divBdr>
        </w:div>
        <w:div w:id="1254969693">
          <w:marLeft w:val="0"/>
          <w:marRight w:val="0"/>
          <w:marTop w:val="0"/>
          <w:marBottom w:val="0"/>
          <w:divBdr>
            <w:top w:val="none" w:sz="0" w:space="0" w:color="auto"/>
            <w:left w:val="none" w:sz="0" w:space="0" w:color="auto"/>
            <w:bottom w:val="none" w:sz="0" w:space="0" w:color="auto"/>
            <w:right w:val="none" w:sz="0" w:space="0" w:color="auto"/>
          </w:divBdr>
        </w:div>
        <w:div w:id="1791196542">
          <w:marLeft w:val="0"/>
          <w:marRight w:val="0"/>
          <w:marTop w:val="0"/>
          <w:marBottom w:val="0"/>
          <w:divBdr>
            <w:top w:val="none" w:sz="0" w:space="0" w:color="auto"/>
            <w:left w:val="none" w:sz="0" w:space="0" w:color="auto"/>
            <w:bottom w:val="none" w:sz="0" w:space="0" w:color="auto"/>
            <w:right w:val="none" w:sz="0" w:space="0" w:color="auto"/>
          </w:divBdr>
        </w:div>
        <w:div w:id="1941526660">
          <w:marLeft w:val="0"/>
          <w:marRight w:val="0"/>
          <w:marTop w:val="0"/>
          <w:marBottom w:val="0"/>
          <w:divBdr>
            <w:top w:val="none" w:sz="0" w:space="0" w:color="auto"/>
            <w:left w:val="none" w:sz="0" w:space="0" w:color="auto"/>
            <w:bottom w:val="none" w:sz="0" w:space="0" w:color="auto"/>
            <w:right w:val="none" w:sz="0" w:space="0" w:color="auto"/>
          </w:divBdr>
        </w:div>
        <w:div w:id="1617172105">
          <w:marLeft w:val="0"/>
          <w:marRight w:val="0"/>
          <w:marTop w:val="0"/>
          <w:marBottom w:val="0"/>
          <w:divBdr>
            <w:top w:val="none" w:sz="0" w:space="0" w:color="auto"/>
            <w:left w:val="none" w:sz="0" w:space="0" w:color="auto"/>
            <w:bottom w:val="none" w:sz="0" w:space="0" w:color="auto"/>
            <w:right w:val="none" w:sz="0" w:space="0" w:color="auto"/>
          </w:divBdr>
        </w:div>
        <w:div w:id="591547556">
          <w:marLeft w:val="0"/>
          <w:marRight w:val="0"/>
          <w:marTop w:val="0"/>
          <w:marBottom w:val="0"/>
          <w:divBdr>
            <w:top w:val="none" w:sz="0" w:space="0" w:color="auto"/>
            <w:left w:val="none" w:sz="0" w:space="0" w:color="auto"/>
            <w:bottom w:val="none" w:sz="0" w:space="0" w:color="auto"/>
            <w:right w:val="none" w:sz="0" w:space="0" w:color="auto"/>
          </w:divBdr>
        </w:div>
        <w:div w:id="2122526044">
          <w:marLeft w:val="0"/>
          <w:marRight w:val="0"/>
          <w:marTop w:val="0"/>
          <w:marBottom w:val="0"/>
          <w:divBdr>
            <w:top w:val="none" w:sz="0" w:space="0" w:color="auto"/>
            <w:left w:val="none" w:sz="0" w:space="0" w:color="auto"/>
            <w:bottom w:val="none" w:sz="0" w:space="0" w:color="auto"/>
            <w:right w:val="none" w:sz="0" w:space="0" w:color="auto"/>
          </w:divBdr>
          <w:divsChild>
            <w:div w:id="1967657131">
              <w:marLeft w:val="0"/>
              <w:marRight w:val="0"/>
              <w:marTop w:val="30"/>
              <w:marBottom w:val="30"/>
              <w:divBdr>
                <w:top w:val="none" w:sz="0" w:space="0" w:color="auto"/>
                <w:left w:val="none" w:sz="0" w:space="0" w:color="auto"/>
                <w:bottom w:val="none" w:sz="0" w:space="0" w:color="auto"/>
                <w:right w:val="none" w:sz="0" w:space="0" w:color="auto"/>
              </w:divBdr>
              <w:divsChild>
                <w:div w:id="516963057">
                  <w:marLeft w:val="0"/>
                  <w:marRight w:val="0"/>
                  <w:marTop w:val="0"/>
                  <w:marBottom w:val="0"/>
                  <w:divBdr>
                    <w:top w:val="none" w:sz="0" w:space="0" w:color="auto"/>
                    <w:left w:val="none" w:sz="0" w:space="0" w:color="auto"/>
                    <w:bottom w:val="none" w:sz="0" w:space="0" w:color="auto"/>
                    <w:right w:val="none" w:sz="0" w:space="0" w:color="auto"/>
                  </w:divBdr>
                  <w:divsChild>
                    <w:div w:id="1460732208">
                      <w:marLeft w:val="0"/>
                      <w:marRight w:val="0"/>
                      <w:marTop w:val="0"/>
                      <w:marBottom w:val="0"/>
                      <w:divBdr>
                        <w:top w:val="none" w:sz="0" w:space="0" w:color="auto"/>
                        <w:left w:val="none" w:sz="0" w:space="0" w:color="auto"/>
                        <w:bottom w:val="none" w:sz="0" w:space="0" w:color="auto"/>
                        <w:right w:val="none" w:sz="0" w:space="0" w:color="auto"/>
                      </w:divBdr>
                    </w:div>
                    <w:div w:id="510144393">
                      <w:marLeft w:val="0"/>
                      <w:marRight w:val="0"/>
                      <w:marTop w:val="0"/>
                      <w:marBottom w:val="0"/>
                      <w:divBdr>
                        <w:top w:val="none" w:sz="0" w:space="0" w:color="auto"/>
                        <w:left w:val="none" w:sz="0" w:space="0" w:color="auto"/>
                        <w:bottom w:val="none" w:sz="0" w:space="0" w:color="auto"/>
                        <w:right w:val="none" w:sz="0" w:space="0" w:color="auto"/>
                      </w:divBdr>
                    </w:div>
                  </w:divsChild>
                </w:div>
                <w:div w:id="1683049606">
                  <w:marLeft w:val="0"/>
                  <w:marRight w:val="0"/>
                  <w:marTop w:val="0"/>
                  <w:marBottom w:val="0"/>
                  <w:divBdr>
                    <w:top w:val="none" w:sz="0" w:space="0" w:color="auto"/>
                    <w:left w:val="none" w:sz="0" w:space="0" w:color="auto"/>
                    <w:bottom w:val="none" w:sz="0" w:space="0" w:color="auto"/>
                    <w:right w:val="none" w:sz="0" w:space="0" w:color="auto"/>
                  </w:divBdr>
                  <w:divsChild>
                    <w:div w:id="1504517378">
                      <w:marLeft w:val="0"/>
                      <w:marRight w:val="0"/>
                      <w:marTop w:val="0"/>
                      <w:marBottom w:val="0"/>
                      <w:divBdr>
                        <w:top w:val="none" w:sz="0" w:space="0" w:color="auto"/>
                        <w:left w:val="none" w:sz="0" w:space="0" w:color="auto"/>
                        <w:bottom w:val="none" w:sz="0" w:space="0" w:color="auto"/>
                        <w:right w:val="none" w:sz="0" w:space="0" w:color="auto"/>
                      </w:divBdr>
                    </w:div>
                  </w:divsChild>
                </w:div>
                <w:div w:id="452092374">
                  <w:marLeft w:val="0"/>
                  <w:marRight w:val="0"/>
                  <w:marTop w:val="0"/>
                  <w:marBottom w:val="0"/>
                  <w:divBdr>
                    <w:top w:val="none" w:sz="0" w:space="0" w:color="auto"/>
                    <w:left w:val="none" w:sz="0" w:space="0" w:color="auto"/>
                    <w:bottom w:val="none" w:sz="0" w:space="0" w:color="auto"/>
                    <w:right w:val="none" w:sz="0" w:space="0" w:color="auto"/>
                  </w:divBdr>
                  <w:divsChild>
                    <w:div w:id="1544833020">
                      <w:marLeft w:val="0"/>
                      <w:marRight w:val="0"/>
                      <w:marTop w:val="0"/>
                      <w:marBottom w:val="0"/>
                      <w:divBdr>
                        <w:top w:val="none" w:sz="0" w:space="0" w:color="auto"/>
                        <w:left w:val="none" w:sz="0" w:space="0" w:color="auto"/>
                        <w:bottom w:val="none" w:sz="0" w:space="0" w:color="auto"/>
                        <w:right w:val="none" w:sz="0" w:space="0" w:color="auto"/>
                      </w:divBdr>
                    </w:div>
                  </w:divsChild>
                </w:div>
                <w:div w:id="85070">
                  <w:marLeft w:val="0"/>
                  <w:marRight w:val="0"/>
                  <w:marTop w:val="0"/>
                  <w:marBottom w:val="0"/>
                  <w:divBdr>
                    <w:top w:val="none" w:sz="0" w:space="0" w:color="auto"/>
                    <w:left w:val="none" w:sz="0" w:space="0" w:color="auto"/>
                    <w:bottom w:val="none" w:sz="0" w:space="0" w:color="auto"/>
                    <w:right w:val="none" w:sz="0" w:space="0" w:color="auto"/>
                  </w:divBdr>
                  <w:divsChild>
                    <w:div w:id="1814909214">
                      <w:marLeft w:val="0"/>
                      <w:marRight w:val="0"/>
                      <w:marTop w:val="0"/>
                      <w:marBottom w:val="0"/>
                      <w:divBdr>
                        <w:top w:val="none" w:sz="0" w:space="0" w:color="auto"/>
                        <w:left w:val="none" w:sz="0" w:space="0" w:color="auto"/>
                        <w:bottom w:val="none" w:sz="0" w:space="0" w:color="auto"/>
                        <w:right w:val="none" w:sz="0" w:space="0" w:color="auto"/>
                      </w:divBdr>
                    </w:div>
                  </w:divsChild>
                </w:div>
                <w:div w:id="669337341">
                  <w:marLeft w:val="0"/>
                  <w:marRight w:val="0"/>
                  <w:marTop w:val="0"/>
                  <w:marBottom w:val="0"/>
                  <w:divBdr>
                    <w:top w:val="none" w:sz="0" w:space="0" w:color="auto"/>
                    <w:left w:val="none" w:sz="0" w:space="0" w:color="auto"/>
                    <w:bottom w:val="none" w:sz="0" w:space="0" w:color="auto"/>
                    <w:right w:val="none" w:sz="0" w:space="0" w:color="auto"/>
                  </w:divBdr>
                  <w:divsChild>
                    <w:div w:id="2019237624">
                      <w:marLeft w:val="0"/>
                      <w:marRight w:val="0"/>
                      <w:marTop w:val="0"/>
                      <w:marBottom w:val="0"/>
                      <w:divBdr>
                        <w:top w:val="none" w:sz="0" w:space="0" w:color="auto"/>
                        <w:left w:val="none" w:sz="0" w:space="0" w:color="auto"/>
                        <w:bottom w:val="none" w:sz="0" w:space="0" w:color="auto"/>
                        <w:right w:val="none" w:sz="0" w:space="0" w:color="auto"/>
                      </w:divBdr>
                    </w:div>
                  </w:divsChild>
                </w:div>
                <w:div w:id="423498376">
                  <w:marLeft w:val="0"/>
                  <w:marRight w:val="0"/>
                  <w:marTop w:val="0"/>
                  <w:marBottom w:val="0"/>
                  <w:divBdr>
                    <w:top w:val="none" w:sz="0" w:space="0" w:color="auto"/>
                    <w:left w:val="none" w:sz="0" w:space="0" w:color="auto"/>
                    <w:bottom w:val="none" w:sz="0" w:space="0" w:color="auto"/>
                    <w:right w:val="none" w:sz="0" w:space="0" w:color="auto"/>
                  </w:divBdr>
                  <w:divsChild>
                    <w:div w:id="1763181215">
                      <w:marLeft w:val="0"/>
                      <w:marRight w:val="0"/>
                      <w:marTop w:val="0"/>
                      <w:marBottom w:val="0"/>
                      <w:divBdr>
                        <w:top w:val="none" w:sz="0" w:space="0" w:color="auto"/>
                        <w:left w:val="none" w:sz="0" w:space="0" w:color="auto"/>
                        <w:bottom w:val="none" w:sz="0" w:space="0" w:color="auto"/>
                        <w:right w:val="none" w:sz="0" w:space="0" w:color="auto"/>
                      </w:divBdr>
                    </w:div>
                  </w:divsChild>
                </w:div>
                <w:div w:id="270475582">
                  <w:marLeft w:val="0"/>
                  <w:marRight w:val="0"/>
                  <w:marTop w:val="0"/>
                  <w:marBottom w:val="0"/>
                  <w:divBdr>
                    <w:top w:val="none" w:sz="0" w:space="0" w:color="auto"/>
                    <w:left w:val="none" w:sz="0" w:space="0" w:color="auto"/>
                    <w:bottom w:val="none" w:sz="0" w:space="0" w:color="auto"/>
                    <w:right w:val="none" w:sz="0" w:space="0" w:color="auto"/>
                  </w:divBdr>
                  <w:divsChild>
                    <w:div w:id="174226154">
                      <w:marLeft w:val="0"/>
                      <w:marRight w:val="0"/>
                      <w:marTop w:val="0"/>
                      <w:marBottom w:val="0"/>
                      <w:divBdr>
                        <w:top w:val="none" w:sz="0" w:space="0" w:color="auto"/>
                        <w:left w:val="none" w:sz="0" w:space="0" w:color="auto"/>
                        <w:bottom w:val="none" w:sz="0" w:space="0" w:color="auto"/>
                        <w:right w:val="none" w:sz="0" w:space="0" w:color="auto"/>
                      </w:divBdr>
                    </w:div>
                  </w:divsChild>
                </w:div>
                <w:div w:id="543642038">
                  <w:marLeft w:val="0"/>
                  <w:marRight w:val="0"/>
                  <w:marTop w:val="0"/>
                  <w:marBottom w:val="0"/>
                  <w:divBdr>
                    <w:top w:val="none" w:sz="0" w:space="0" w:color="auto"/>
                    <w:left w:val="none" w:sz="0" w:space="0" w:color="auto"/>
                    <w:bottom w:val="none" w:sz="0" w:space="0" w:color="auto"/>
                    <w:right w:val="none" w:sz="0" w:space="0" w:color="auto"/>
                  </w:divBdr>
                  <w:divsChild>
                    <w:div w:id="1476029245">
                      <w:marLeft w:val="0"/>
                      <w:marRight w:val="0"/>
                      <w:marTop w:val="0"/>
                      <w:marBottom w:val="0"/>
                      <w:divBdr>
                        <w:top w:val="none" w:sz="0" w:space="0" w:color="auto"/>
                        <w:left w:val="none" w:sz="0" w:space="0" w:color="auto"/>
                        <w:bottom w:val="none" w:sz="0" w:space="0" w:color="auto"/>
                        <w:right w:val="none" w:sz="0" w:space="0" w:color="auto"/>
                      </w:divBdr>
                    </w:div>
                  </w:divsChild>
                </w:div>
                <w:div w:id="124470810">
                  <w:marLeft w:val="0"/>
                  <w:marRight w:val="0"/>
                  <w:marTop w:val="0"/>
                  <w:marBottom w:val="0"/>
                  <w:divBdr>
                    <w:top w:val="none" w:sz="0" w:space="0" w:color="auto"/>
                    <w:left w:val="none" w:sz="0" w:space="0" w:color="auto"/>
                    <w:bottom w:val="none" w:sz="0" w:space="0" w:color="auto"/>
                    <w:right w:val="none" w:sz="0" w:space="0" w:color="auto"/>
                  </w:divBdr>
                  <w:divsChild>
                    <w:div w:id="1272125965">
                      <w:marLeft w:val="0"/>
                      <w:marRight w:val="0"/>
                      <w:marTop w:val="0"/>
                      <w:marBottom w:val="0"/>
                      <w:divBdr>
                        <w:top w:val="none" w:sz="0" w:space="0" w:color="auto"/>
                        <w:left w:val="none" w:sz="0" w:space="0" w:color="auto"/>
                        <w:bottom w:val="none" w:sz="0" w:space="0" w:color="auto"/>
                        <w:right w:val="none" w:sz="0" w:space="0" w:color="auto"/>
                      </w:divBdr>
                    </w:div>
                    <w:div w:id="2037268194">
                      <w:marLeft w:val="0"/>
                      <w:marRight w:val="0"/>
                      <w:marTop w:val="0"/>
                      <w:marBottom w:val="0"/>
                      <w:divBdr>
                        <w:top w:val="none" w:sz="0" w:space="0" w:color="auto"/>
                        <w:left w:val="none" w:sz="0" w:space="0" w:color="auto"/>
                        <w:bottom w:val="none" w:sz="0" w:space="0" w:color="auto"/>
                        <w:right w:val="none" w:sz="0" w:space="0" w:color="auto"/>
                      </w:divBdr>
                    </w:div>
                  </w:divsChild>
                </w:div>
                <w:div w:id="204684957">
                  <w:marLeft w:val="0"/>
                  <w:marRight w:val="0"/>
                  <w:marTop w:val="0"/>
                  <w:marBottom w:val="0"/>
                  <w:divBdr>
                    <w:top w:val="none" w:sz="0" w:space="0" w:color="auto"/>
                    <w:left w:val="none" w:sz="0" w:space="0" w:color="auto"/>
                    <w:bottom w:val="none" w:sz="0" w:space="0" w:color="auto"/>
                    <w:right w:val="none" w:sz="0" w:space="0" w:color="auto"/>
                  </w:divBdr>
                  <w:divsChild>
                    <w:div w:id="1766219940">
                      <w:marLeft w:val="0"/>
                      <w:marRight w:val="0"/>
                      <w:marTop w:val="0"/>
                      <w:marBottom w:val="0"/>
                      <w:divBdr>
                        <w:top w:val="none" w:sz="0" w:space="0" w:color="auto"/>
                        <w:left w:val="none" w:sz="0" w:space="0" w:color="auto"/>
                        <w:bottom w:val="none" w:sz="0" w:space="0" w:color="auto"/>
                        <w:right w:val="none" w:sz="0" w:space="0" w:color="auto"/>
                      </w:divBdr>
                    </w:div>
                  </w:divsChild>
                </w:div>
                <w:div w:id="2131127968">
                  <w:marLeft w:val="0"/>
                  <w:marRight w:val="0"/>
                  <w:marTop w:val="0"/>
                  <w:marBottom w:val="0"/>
                  <w:divBdr>
                    <w:top w:val="none" w:sz="0" w:space="0" w:color="auto"/>
                    <w:left w:val="none" w:sz="0" w:space="0" w:color="auto"/>
                    <w:bottom w:val="none" w:sz="0" w:space="0" w:color="auto"/>
                    <w:right w:val="none" w:sz="0" w:space="0" w:color="auto"/>
                  </w:divBdr>
                  <w:divsChild>
                    <w:div w:id="418792015">
                      <w:marLeft w:val="0"/>
                      <w:marRight w:val="0"/>
                      <w:marTop w:val="0"/>
                      <w:marBottom w:val="0"/>
                      <w:divBdr>
                        <w:top w:val="none" w:sz="0" w:space="0" w:color="auto"/>
                        <w:left w:val="none" w:sz="0" w:space="0" w:color="auto"/>
                        <w:bottom w:val="none" w:sz="0" w:space="0" w:color="auto"/>
                        <w:right w:val="none" w:sz="0" w:space="0" w:color="auto"/>
                      </w:divBdr>
                    </w:div>
                    <w:div w:id="1557861878">
                      <w:marLeft w:val="0"/>
                      <w:marRight w:val="0"/>
                      <w:marTop w:val="0"/>
                      <w:marBottom w:val="0"/>
                      <w:divBdr>
                        <w:top w:val="none" w:sz="0" w:space="0" w:color="auto"/>
                        <w:left w:val="none" w:sz="0" w:space="0" w:color="auto"/>
                        <w:bottom w:val="none" w:sz="0" w:space="0" w:color="auto"/>
                        <w:right w:val="none" w:sz="0" w:space="0" w:color="auto"/>
                      </w:divBdr>
                    </w:div>
                    <w:div w:id="1626037318">
                      <w:marLeft w:val="0"/>
                      <w:marRight w:val="0"/>
                      <w:marTop w:val="0"/>
                      <w:marBottom w:val="0"/>
                      <w:divBdr>
                        <w:top w:val="none" w:sz="0" w:space="0" w:color="auto"/>
                        <w:left w:val="none" w:sz="0" w:space="0" w:color="auto"/>
                        <w:bottom w:val="none" w:sz="0" w:space="0" w:color="auto"/>
                        <w:right w:val="none" w:sz="0" w:space="0" w:color="auto"/>
                      </w:divBdr>
                    </w:div>
                    <w:div w:id="24406755">
                      <w:marLeft w:val="0"/>
                      <w:marRight w:val="0"/>
                      <w:marTop w:val="0"/>
                      <w:marBottom w:val="0"/>
                      <w:divBdr>
                        <w:top w:val="none" w:sz="0" w:space="0" w:color="auto"/>
                        <w:left w:val="none" w:sz="0" w:space="0" w:color="auto"/>
                        <w:bottom w:val="none" w:sz="0" w:space="0" w:color="auto"/>
                        <w:right w:val="none" w:sz="0" w:space="0" w:color="auto"/>
                      </w:divBdr>
                    </w:div>
                    <w:div w:id="647906715">
                      <w:marLeft w:val="0"/>
                      <w:marRight w:val="0"/>
                      <w:marTop w:val="0"/>
                      <w:marBottom w:val="0"/>
                      <w:divBdr>
                        <w:top w:val="none" w:sz="0" w:space="0" w:color="auto"/>
                        <w:left w:val="none" w:sz="0" w:space="0" w:color="auto"/>
                        <w:bottom w:val="none" w:sz="0" w:space="0" w:color="auto"/>
                        <w:right w:val="none" w:sz="0" w:space="0" w:color="auto"/>
                      </w:divBdr>
                    </w:div>
                    <w:div w:id="1599632505">
                      <w:marLeft w:val="0"/>
                      <w:marRight w:val="0"/>
                      <w:marTop w:val="0"/>
                      <w:marBottom w:val="0"/>
                      <w:divBdr>
                        <w:top w:val="none" w:sz="0" w:space="0" w:color="auto"/>
                        <w:left w:val="none" w:sz="0" w:space="0" w:color="auto"/>
                        <w:bottom w:val="none" w:sz="0" w:space="0" w:color="auto"/>
                        <w:right w:val="none" w:sz="0" w:space="0" w:color="auto"/>
                      </w:divBdr>
                    </w:div>
                  </w:divsChild>
                </w:div>
                <w:div w:id="1789664573">
                  <w:marLeft w:val="0"/>
                  <w:marRight w:val="0"/>
                  <w:marTop w:val="0"/>
                  <w:marBottom w:val="0"/>
                  <w:divBdr>
                    <w:top w:val="none" w:sz="0" w:space="0" w:color="auto"/>
                    <w:left w:val="none" w:sz="0" w:space="0" w:color="auto"/>
                    <w:bottom w:val="none" w:sz="0" w:space="0" w:color="auto"/>
                    <w:right w:val="none" w:sz="0" w:space="0" w:color="auto"/>
                  </w:divBdr>
                  <w:divsChild>
                    <w:div w:id="327829850">
                      <w:marLeft w:val="0"/>
                      <w:marRight w:val="0"/>
                      <w:marTop w:val="0"/>
                      <w:marBottom w:val="0"/>
                      <w:divBdr>
                        <w:top w:val="none" w:sz="0" w:space="0" w:color="auto"/>
                        <w:left w:val="none" w:sz="0" w:space="0" w:color="auto"/>
                        <w:bottom w:val="none" w:sz="0" w:space="0" w:color="auto"/>
                        <w:right w:val="none" w:sz="0" w:space="0" w:color="auto"/>
                      </w:divBdr>
                    </w:div>
                    <w:div w:id="240872935">
                      <w:marLeft w:val="0"/>
                      <w:marRight w:val="0"/>
                      <w:marTop w:val="0"/>
                      <w:marBottom w:val="0"/>
                      <w:divBdr>
                        <w:top w:val="none" w:sz="0" w:space="0" w:color="auto"/>
                        <w:left w:val="none" w:sz="0" w:space="0" w:color="auto"/>
                        <w:bottom w:val="none" w:sz="0" w:space="0" w:color="auto"/>
                        <w:right w:val="none" w:sz="0" w:space="0" w:color="auto"/>
                      </w:divBdr>
                    </w:div>
                  </w:divsChild>
                </w:div>
                <w:div w:id="2073112106">
                  <w:marLeft w:val="0"/>
                  <w:marRight w:val="0"/>
                  <w:marTop w:val="0"/>
                  <w:marBottom w:val="0"/>
                  <w:divBdr>
                    <w:top w:val="none" w:sz="0" w:space="0" w:color="auto"/>
                    <w:left w:val="none" w:sz="0" w:space="0" w:color="auto"/>
                    <w:bottom w:val="none" w:sz="0" w:space="0" w:color="auto"/>
                    <w:right w:val="none" w:sz="0" w:space="0" w:color="auto"/>
                  </w:divBdr>
                  <w:divsChild>
                    <w:div w:id="1338463457">
                      <w:marLeft w:val="0"/>
                      <w:marRight w:val="0"/>
                      <w:marTop w:val="0"/>
                      <w:marBottom w:val="0"/>
                      <w:divBdr>
                        <w:top w:val="none" w:sz="0" w:space="0" w:color="auto"/>
                        <w:left w:val="none" w:sz="0" w:space="0" w:color="auto"/>
                        <w:bottom w:val="none" w:sz="0" w:space="0" w:color="auto"/>
                        <w:right w:val="none" w:sz="0" w:space="0" w:color="auto"/>
                      </w:divBdr>
                    </w:div>
                    <w:div w:id="1534145942">
                      <w:marLeft w:val="0"/>
                      <w:marRight w:val="0"/>
                      <w:marTop w:val="0"/>
                      <w:marBottom w:val="0"/>
                      <w:divBdr>
                        <w:top w:val="none" w:sz="0" w:space="0" w:color="auto"/>
                        <w:left w:val="none" w:sz="0" w:space="0" w:color="auto"/>
                        <w:bottom w:val="none" w:sz="0" w:space="0" w:color="auto"/>
                        <w:right w:val="none" w:sz="0" w:space="0" w:color="auto"/>
                      </w:divBdr>
                    </w:div>
                    <w:div w:id="1159661697">
                      <w:marLeft w:val="0"/>
                      <w:marRight w:val="0"/>
                      <w:marTop w:val="0"/>
                      <w:marBottom w:val="0"/>
                      <w:divBdr>
                        <w:top w:val="none" w:sz="0" w:space="0" w:color="auto"/>
                        <w:left w:val="none" w:sz="0" w:space="0" w:color="auto"/>
                        <w:bottom w:val="none" w:sz="0" w:space="0" w:color="auto"/>
                        <w:right w:val="none" w:sz="0" w:space="0" w:color="auto"/>
                      </w:divBdr>
                    </w:div>
                    <w:div w:id="1277909676">
                      <w:marLeft w:val="0"/>
                      <w:marRight w:val="0"/>
                      <w:marTop w:val="0"/>
                      <w:marBottom w:val="0"/>
                      <w:divBdr>
                        <w:top w:val="none" w:sz="0" w:space="0" w:color="auto"/>
                        <w:left w:val="none" w:sz="0" w:space="0" w:color="auto"/>
                        <w:bottom w:val="none" w:sz="0" w:space="0" w:color="auto"/>
                        <w:right w:val="none" w:sz="0" w:space="0" w:color="auto"/>
                      </w:divBdr>
                    </w:div>
                    <w:div w:id="203061152">
                      <w:marLeft w:val="0"/>
                      <w:marRight w:val="0"/>
                      <w:marTop w:val="0"/>
                      <w:marBottom w:val="0"/>
                      <w:divBdr>
                        <w:top w:val="none" w:sz="0" w:space="0" w:color="auto"/>
                        <w:left w:val="none" w:sz="0" w:space="0" w:color="auto"/>
                        <w:bottom w:val="none" w:sz="0" w:space="0" w:color="auto"/>
                        <w:right w:val="none" w:sz="0" w:space="0" w:color="auto"/>
                      </w:divBdr>
                    </w:div>
                    <w:div w:id="1400706920">
                      <w:marLeft w:val="0"/>
                      <w:marRight w:val="0"/>
                      <w:marTop w:val="0"/>
                      <w:marBottom w:val="0"/>
                      <w:divBdr>
                        <w:top w:val="none" w:sz="0" w:space="0" w:color="auto"/>
                        <w:left w:val="none" w:sz="0" w:space="0" w:color="auto"/>
                        <w:bottom w:val="none" w:sz="0" w:space="0" w:color="auto"/>
                        <w:right w:val="none" w:sz="0" w:space="0" w:color="auto"/>
                      </w:divBdr>
                    </w:div>
                    <w:div w:id="2137790432">
                      <w:marLeft w:val="0"/>
                      <w:marRight w:val="0"/>
                      <w:marTop w:val="0"/>
                      <w:marBottom w:val="0"/>
                      <w:divBdr>
                        <w:top w:val="none" w:sz="0" w:space="0" w:color="auto"/>
                        <w:left w:val="none" w:sz="0" w:space="0" w:color="auto"/>
                        <w:bottom w:val="none" w:sz="0" w:space="0" w:color="auto"/>
                        <w:right w:val="none" w:sz="0" w:space="0" w:color="auto"/>
                      </w:divBdr>
                    </w:div>
                    <w:div w:id="1587748">
                      <w:marLeft w:val="0"/>
                      <w:marRight w:val="0"/>
                      <w:marTop w:val="0"/>
                      <w:marBottom w:val="0"/>
                      <w:divBdr>
                        <w:top w:val="none" w:sz="0" w:space="0" w:color="auto"/>
                        <w:left w:val="none" w:sz="0" w:space="0" w:color="auto"/>
                        <w:bottom w:val="none" w:sz="0" w:space="0" w:color="auto"/>
                        <w:right w:val="none" w:sz="0" w:space="0" w:color="auto"/>
                      </w:divBdr>
                    </w:div>
                    <w:div w:id="1647471725">
                      <w:marLeft w:val="0"/>
                      <w:marRight w:val="0"/>
                      <w:marTop w:val="0"/>
                      <w:marBottom w:val="0"/>
                      <w:divBdr>
                        <w:top w:val="none" w:sz="0" w:space="0" w:color="auto"/>
                        <w:left w:val="none" w:sz="0" w:space="0" w:color="auto"/>
                        <w:bottom w:val="none" w:sz="0" w:space="0" w:color="auto"/>
                        <w:right w:val="none" w:sz="0" w:space="0" w:color="auto"/>
                      </w:divBdr>
                      <w:divsChild>
                        <w:div w:id="706831363">
                          <w:marLeft w:val="0"/>
                          <w:marRight w:val="0"/>
                          <w:marTop w:val="30"/>
                          <w:marBottom w:val="30"/>
                          <w:divBdr>
                            <w:top w:val="none" w:sz="0" w:space="0" w:color="auto"/>
                            <w:left w:val="none" w:sz="0" w:space="0" w:color="auto"/>
                            <w:bottom w:val="none" w:sz="0" w:space="0" w:color="auto"/>
                            <w:right w:val="none" w:sz="0" w:space="0" w:color="auto"/>
                          </w:divBdr>
                          <w:divsChild>
                            <w:div w:id="2127850010">
                              <w:marLeft w:val="0"/>
                              <w:marRight w:val="0"/>
                              <w:marTop w:val="0"/>
                              <w:marBottom w:val="0"/>
                              <w:divBdr>
                                <w:top w:val="none" w:sz="0" w:space="0" w:color="auto"/>
                                <w:left w:val="none" w:sz="0" w:space="0" w:color="auto"/>
                                <w:bottom w:val="none" w:sz="0" w:space="0" w:color="auto"/>
                                <w:right w:val="none" w:sz="0" w:space="0" w:color="auto"/>
                              </w:divBdr>
                              <w:divsChild>
                                <w:div w:id="477501795">
                                  <w:marLeft w:val="0"/>
                                  <w:marRight w:val="0"/>
                                  <w:marTop w:val="0"/>
                                  <w:marBottom w:val="0"/>
                                  <w:divBdr>
                                    <w:top w:val="none" w:sz="0" w:space="0" w:color="auto"/>
                                    <w:left w:val="none" w:sz="0" w:space="0" w:color="auto"/>
                                    <w:bottom w:val="none" w:sz="0" w:space="0" w:color="auto"/>
                                    <w:right w:val="none" w:sz="0" w:space="0" w:color="auto"/>
                                  </w:divBdr>
                                </w:div>
                              </w:divsChild>
                            </w:div>
                            <w:div w:id="978846565">
                              <w:marLeft w:val="0"/>
                              <w:marRight w:val="0"/>
                              <w:marTop w:val="0"/>
                              <w:marBottom w:val="0"/>
                              <w:divBdr>
                                <w:top w:val="none" w:sz="0" w:space="0" w:color="auto"/>
                                <w:left w:val="none" w:sz="0" w:space="0" w:color="auto"/>
                                <w:bottom w:val="none" w:sz="0" w:space="0" w:color="auto"/>
                                <w:right w:val="none" w:sz="0" w:space="0" w:color="auto"/>
                              </w:divBdr>
                              <w:divsChild>
                                <w:div w:id="288516448">
                                  <w:marLeft w:val="0"/>
                                  <w:marRight w:val="0"/>
                                  <w:marTop w:val="0"/>
                                  <w:marBottom w:val="0"/>
                                  <w:divBdr>
                                    <w:top w:val="none" w:sz="0" w:space="0" w:color="auto"/>
                                    <w:left w:val="none" w:sz="0" w:space="0" w:color="auto"/>
                                    <w:bottom w:val="none" w:sz="0" w:space="0" w:color="auto"/>
                                    <w:right w:val="none" w:sz="0" w:space="0" w:color="auto"/>
                                  </w:divBdr>
                                </w:div>
                              </w:divsChild>
                            </w:div>
                            <w:div w:id="175535337">
                              <w:marLeft w:val="0"/>
                              <w:marRight w:val="0"/>
                              <w:marTop w:val="0"/>
                              <w:marBottom w:val="0"/>
                              <w:divBdr>
                                <w:top w:val="none" w:sz="0" w:space="0" w:color="auto"/>
                                <w:left w:val="none" w:sz="0" w:space="0" w:color="auto"/>
                                <w:bottom w:val="none" w:sz="0" w:space="0" w:color="auto"/>
                                <w:right w:val="none" w:sz="0" w:space="0" w:color="auto"/>
                              </w:divBdr>
                              <w:divsChild>
                                <w:div w:id="1289429531">
                                  <w:marLeft w:val="0"/>
                                  <w:marRight w:val="0"/>
                                  <w:marTop w:val="0"/>
                                  <w:marBottom w:val="0"/>
                                  <w:divBdr>
                                    <w:top w:val="none" w:sz="0" w:space="0" w:color="auto"/>
                                    <w:left w:val="none" w:sz="0" w:space="0" w:color="auto"/>
                                    <w:bottom w:val="none" w:sz="0" w:space="0" w:color="auto"/>
                                    <w:right w:val="none" w:sz="0" w:space="0" w:color="auto"/>
                                  </w:divBdr>
                                </w:div>
                              </w:divsChild>
                            </w:div>
                            <w:div w:id="2021812967">
                              <w:marLeft w:val="0"/>
                              <w:marRight w:val="0"/>
                              <w:marTop w:val="0"/>
                              <w:marBottom w:val="0"/>
                              <w:divBdr>
                                <w:top w:val="none" w:sz="0" w:space="0" w:color="auto"/>
                                <w:left w:val="none" w:sz="0" w:space="0" w:color="auto"/>
                                <w:bottom w:val="none" w:sz="0" w:space="0" w:color="auto"/>
                                <w:right w:val="none" w:sz="0" w:space="0" w:color="auto"/>
                              </w:divBdr>
                              <w:divsChild>
                                <w:div w:id="996688964">
                                  <w:marLeft w:val="0"/>
                                  <w:marRight w:val="0"/>
                                  <w:marTop w:val="0"/>
                                  <w:marBottom w:val="0"/>
                                  <w:divBdr>
                                    <w:top w:val="none" w:sz="0" w:space="0" w:color="auto"/>
                                    <w:left w:val="none" w:sz="0" w:space="0" w:color="auto"/>
                                    <w:bottom w:val="none" w:sz="0" w:space="0" w:color="auto"/>
                                    <w:right w:val="none" w:sz="0" w:space="0" w:color="auto"/>
                                  </w:divBdr>
                                </w:div>
                              </w:divsChild>
                            </w:div>
                            <w:div w:id="917178076">
                              <w:marLeft w:val="0"/>
                              <w:marRight w:val="0"/>
                              <w:marTop w:val="0"/>
                              <w:marBottom w:val="0"/>
                              <w:divBdr>
                                <w:top w:val="none" w:sz="0" w:space="0" w:color="auto"/>
                                <w:left w:val="none" w:sz="0" w:space="0" w:color="auto"/>
                                <w:bottom w:val="none" w:sz="0" w:space="0" w:color="auto"/>
                                <w:right w:val="none" w:sz="0" w:space="0" w:color="auto"/>
                              </w:divBdr>
                              <w:divsChild>
                                <w:div w:id="1138307340">
                                  <w:marLeft w:val="0"/>
                                  <w:marRight w:val="0"/>
                                  <w:marTop w:val="0"/>
                                  <w:marBottom w:val="0"/>
                                  <w:divBdr>
                                    <w:top w:val="none" w:sz="0" w:space="0" w:color="auto"/>
                                    <w:left w:val="none" w:sz="0" w:space="0" w:color="auto"/>
                                    <w:bottom w:val="none" w:sz="0" w:space="0" w:color="auto"/>
                                    <w:right w:val="none" w:sz="0" w:space="0" w:color="auto"/>
                                  </w:divBdr>
                                </w:div>
                              </w:divsChild>
                            </w:div>
                            <w:div w:id="1389643451">
                              <w:marLeft w:val="0"/>
                              <w:marRight w:val="0"/>
                              <w:marTop w:val="0"/>
                              <w:marBottom w:val="0"/>
                              <w:divBdr>
                                <w:top w:val="none" w:sz="0" w:space="0" w:color="auto"/>
                                <w:left w:val="none" w:sz="0" w:space="0" w:color="auto"/>
                                <w:bottom w:val="none" w:sz="0" w:space="0" w:color="auto"/>
                                <w:right w:val="none" w:sz="0" w:space="0" w:color="auto"/>
                              </w:divBdr>
                              <w:divsChild>
                                <w:div w:id="644091477">
                                  <w:marLeft w:val="0"/>
                                  <w:marRight w:val="0"/>
                                  <w:marTop w:val="0"/>
                                  <w:marBottom w:val="0"/>
                                  <w:divBdr>
                                    <w:top w:val="none" w:sz="0" w:space="0" w:color="auto"/>
                                    <w:left w:val="none" w:sz="0" w:space="0" w:color="auto"/>
                                    <w:bottom w:val="none" w:sz="0" w:space="0" w:color="auto"/>
                                    <w:right w:val="none" w:sz="0" w:space="0" w:color="auto"/>
                                  </w:divBdr>
                                </w:div>
                              </w:divsChild>
                            </w:div>
                            <w:div w:id="507450785">
                              <w:marLeft w:val="0"/>
                              <w:marRight w:val="0"/>
                              <w:marTop w:val="0"/>
                              <w:marBottom w:val="0"/>
                              <w:divBdr>
                                <w:top w:val="none" w:sz="0" w:space="0" w:color="auto"/>
                                <w:left w:val="none" w:sz="0" w:space="0" w:color="auto"/>
                                <w:bottom w:val="none" w:sz="0" w:space="0" w:color="auto"/>
                                <w:right w:val="none" w:sz="0" w:space="0" w:color="auto"/>
                              </w:divBdr>
                              <w:divsChild>
                                <w:div w:id="350305515">
                                  <w:marLeft w:val="0"/>
                                  <w:marRight w:val="0"/>
                                  <w:marTop w:val="0"/>
                                  <w:marBottom w:val="0"/>
                                  <w:divBdr>
                                    <w:top w:val="none" w:sz="0" w:space="0" w:color="auto"/>
                                    <w:left w:val="none" w:sz="0" w:space="0" w:color="auto"/>
                                    <w:bottom w:val="none" w:sz="0" w:space="0" w:color="auto"/>
                                    <w:right w:val="none" w:sz="0" w:space="0" w:color="auto"/>
                                  </w:divBdr>
                                </w:div>
                              </w:divsChild>
                            </w:div>
                            <w:div w:id="1600332796">
                              <w:marLeft w:val="0"/>
                              <w:marRight w:val="0"/>
                              <w:marTop w:val="0"/>
                              <w:marBottom w:val="0"/>
                              <w:divBdr>
                                <w:top w:val="none" w:sz="0" w:space="0" w:color="auto"/>
                                <w:left w:val="none" w:sz="0" w:space="0" w:color="auto"/>
                                <w:bottom w:val="none" w:sz="0" w:space="0" w:color="auto"/>
                                <w:right w:val="none" w:sz="0" w:space="0" w:color="auto"/>
                              </w:divBdr>
                              <w:divsChild>
                                <w:div w:id="1585845062">
                                  <w:marLeft w:val="0"/>
                                  <w:marRight w:val="0"/>
                                  <w:marTop w:val="0"/>
                                  <w:marBottom w:val="0"/>
                                  <w:divBdr>
                                    <w:top w:val="none" w:sz="0" w:space="0" w:color="auto"/>
                                    <w:left w:val="none" w:sz="0" w:space="0" w:color="auto"/>
                                    <w:bottom w:val="none" w:sz="0" w:space="0" w:color="auto"/>
                                    <w:right w:val="none" w:sz="0" w:space="0" w:color="auto"/>
                                  </w:divBdr>
                                </w:div>
                              </w:divsChild>
                            </w:div>
                            <w:div w:id="382338723">
                              <w:marLeft w:val="0"/>
                              <w:marRight w:val="0"/>
                              <w:marTop w:val="0"/>
                              <w:marBottom w:val="0"/>
                              <w:divBdr>
                                <w:top w:val="none" w:sz="0" w:space="0" w:color="auto"/>
                                <w:left w:val="none" w:sz="0" w:space="0" w:color="auto"/>
                                <w:bottom w:val="none" w:sz="0" w:space="0" w:color="auto"/>
                                <w:right w:val="none" w:sz="0" w:space="0" w:color="auto"/>
                              </w:divBdr>
                              <w:divsChild>
                                <w:div w:id="431390219">
                                  <w:marLeft w:val="0"/>
                                  <w:marRight w:val="0"/>
                                  <w:marTop w:val="0"/>
                                  <w:marBottom w:val="0"/>
                                  <w:divBdr>
                                    <w:top w:val="none" w:sz="0" w:space="0" w:color="auto"/>
                                    <w:left w:val="none" w:sz="0" w:space="0" w:color="auto"/>
                                    <w:bottom w:val="none" w:sz="0" w:space="0" w:color="auto"/>
                                    <w:right w:val="none" w:sz="0" w:space="0" w:color="auto"/>
                                  </w:divBdr>
                                </w:div>
                              </w:divsChild>
                            </w:div>
                            <w:div w:id="636030655">
                              <w:marLeft w:val="0"/>
                              <w:marRight w:val="0"/>
                              <w:marTop w:val="0"/>
                              <w:marBottom w:val="0"/>
                              <w:divBdr>
                                <w:top w:val="none" w:sz="0" w:space="0" w:color="auto"/>
                                <w:left w:val="none" w:sz="0" w:space="0" w:color="auto"/>
                                <w:bottom w:val="none" w:sz="0" w:space="0" w:color="auto"/>
                                <w:right w:val="none" w:sz="0" w:space="0" w:color="auto"/>
                              </w:divBdr>
                              <w:divsChild>
                                <w:div w:id="535822914">
                                  <w:marLeft w:val="0"/>
                                  <w:marRight w:val="0"/>
                                  <w:marTop w:val="0"/>
                                  <w:marBottom w:val="0"/>
                                  <w:divBdr>
                                    <w:top w:val="none" w:sz="0" w:space="0" w:color="auto"/>
                                    <w:left w:val="none" w:sz="0" w:space="0" w:color="auto"/>
                                    <w:bottom w:val="none" w:sz="0" w:space="0" w:color="auto"/>
                                    <w:right w:val="none" w:sz="0" w:space="0" w:color="auto"/>
                                  </w:divBdr>
                                </w:div>
                              </w:divsChild>
                            </w:div>
                            <w:div w:id="1636058704">
                              <w:marLeft w:val="0"/>
                              <w:marRight w:val="0"/>
                              <w:marTop w:val="0"/>
                              <w:marBottom w:val="0"/>
                              <w:divBdr>
                                <w:top w:val="none" w:sz="0" w:space="0" w:color="auto"/>
                                <w:left w:val="none" w:sz="0" w:space="0" w:color="auto"/>
                                <w:bottom w:val="none" w:sz="0" w:space="0" w:color="auto"/>
                                <w:right w:val="none" w:sz="0" w:space="0" w:color="auto"/>
                              </w:divBdr>
                              <w:divsChild>
                                <w:div w:id="980691847">
                                  <w:marLeft w:val="0"/>
                                  <w:marRight w:val="0"/>
                                  <w:marTop w:val="0"/>
                                  <w:marBottom w:val="0"/>
                                  <w:divBdr>
                                    <w:top w:val="none" w:sz="0" w:space="0" w:color="auto"/>
                                    <w:left w:val="none" w:sz="0" w:space="0" w:color="auto"/>
                                    <w:bottom w:val="none" w:sz="0" w:space="0" w:color="auto"/>
                                    <w:right w:val="none" w:sz="0" w:space="0" w:color="auto"/>
                                  </w:divBdr>
                                </w:div>
                              </w:divsChild>
                            </w:div>
                            <w:div w:id="1755056024">
                              <w:marLeft w:val="0"/>
                              <w:marRight w:val="0"/>
                              <w:marTop w:val="0"/>
                              <w:marBottom w:val="0"/>
                              <w:divBdr>
                                <w:top w:val="none" w:sz="0" w:space="0" w:color="auto"/>
                                <w:left w:val="none" w:sz="0" w:space="0" w:color="auto"/>
                                <w:bottom w:val="none" w:sz="0" w:space="0" w:color="auto"/>
                                <w:right w:val="none" w:sz="0" w:space="0" w:color="auto"/>
                              </w:divBdr>
                              <w:divsChild>
                                <w:div w:id="1978367688">
                                  <w:marLeft w:val="0"/>
                                  <w:marRight w:val="0"/>
                                  <w:marTop w:val="0"/>
                                  <w:marBottom w:val="0"/>
                                  <w:divBdr>
                                    <w:top w:val="none" w:sz="0" w:space="0" w:color="auto"/>
                                    <w:left w:val="none" w:sz="0" w:space="0" w:color="auto"/>
                                    <w:bottom w:val="none" w:sz="0" w:space="0" w:color="auto"/>
                                    <w:right w:val="none" w:sz="0" w:space="0" w:color="auto"/>
                                  </w:divBdr>
                                </w:div>
                              </w:divsChild>
                            </w:div>
                            <w:div w:id="715739732">
                              <w:marLeft w:val="0"/>
                              <w:marRight w:val="0"/>
                              <w:marTop w:val="0"/>
                              <w:marBottom w:val="0"/>
                              <w:divBdr>
                                <w:top w:val="none" w:sz="0" w:space="0" w:color="auto"/>
                                <w:left w:val="none" w:sz="0" w:space="0" w:color="auto"/>
                                <w:bottom w:val="none" w:sz="0" w:space="0" w:color="auto"/>
                                <w:right w:val="none" w:sz="0" w:space="0" w:color="auto"/>
                              </w:divBdr>
                              <w:divsChild>
                                <w:div w:id="1438989110">
                                  <w:marLeft w:val="0"/>
                                  <w:marRight w:val="0"/>
                                  <w:marTop w:val="0"/>
                                  <w:marBottom w:val="0"/>
                                  <w:divBdr>
                                    <w:top w:val="none" w:sz="0" w:space="0" w:color="auto"/>
                                    <w:left w:val="none" w:sz="0" w:space="0" w:color="auto"/>
                                    <w:bottom w:val="none" w:sz="0" w:space="0" w:color="auto"/>
                                    <w:right w:val="none" w:sz="0" w:space="0" w:color="auto"/>
                                  </w:divBdr>
                                </w:div>
                              </w:divsChild>
                            </w:div>
                            <w:div w:id="1729839751">
                              <w:marLeft w:val="0"/>
                              <w:marRight w:val="0"/>
                              <w:marTop w:val="0"/>
                              <w:marBottom w:val="0"/>
                              <w:divBdr>
                                <w:top w:val="none" w:sz="0" w:space="0" w:color="auto"/>
                                <w:left w:val="none" w:sz="0" w:space="0" w:color="auto"/>
                                <w:bottom w:val="none" w:sz="0" w:space="0" w:color="auto"/>
                                <w:right w:val="none" w:sz="0" w:space="0" w:color="auto"/>
                              </w:divBdr>
                              <w:divsChild>
                                <w:div w:id="68620932">
                                  <w:marLeft w:val="0"/>
                                  <w:marRight w:val="0"/>
                                  <w:marTop w:val="0"/>
                                  <w:marBottom w:val="0"/>
                                  <w:divBdr>
                                    <w:top w:val="none" w:sz="0" w:space="0" w:color="auto"/>
                                    <w:left w:val="none" w:sz="0" w:space="0" w:color="auto"/>
                                    <w:bottom w:val="none" w:sz="0" w:space="0" w:color="auto"/>
                                    <w:right w:val="none" w:sz="0" w:space="0" w:color="auto"/>
                                  </w:divBdr>
                                </w:div>
                              </w:divsChild>
                            </w:div>
                            <w:div w:id="1920943238">
                              <w:marLeft w:val="0"/>
                              <w:marRight w:val="0"/>
                              <w:marTop w:val="0"/>
                              <w:marBottom w:val="0"/>
                              <w:divBdr>
                                <w:top w:val="none" w:sz="0" w:space="0" w:color="auto"/>
                                <w:left w:val="none" w:sz="0" w:space="0" w:color="auto"/>
                                <w:bottom w:val="none" w:sz="0" w:space="0" w:color="auto"/>
                                <w:right w:val="none" w:sz="0" w:space="0" w:color="auto"/>
                              </w:divBdr>
                              <w:divsChild>
                                <w:div w:id="1054892265">
                                  <w:marLeft w:val="0"/>
                                  <w:marRight w:val="0"/>
                                  <w:marTop w:val="0"/>
                                  <w:marBottom w:val="0"/>
                                  <w:divBdr>
                                    <w:top w:val="none" w:sz="0" w:space="0" w:color="auto"/>
                                    <w:left w:val="none" w:sz="0" w:space="0" w:color="auto"/>
                                    <w:bottom w:val="none" w:sz="0" w:space="0" w:color="auto"/>
                                    <w:right w:val="none" w:sz="0" w:space="0" w:color="auto"/>
                                  </w:divBdr>
                                </w:div>
                              </w:divsChild>
                            </w:div>
                            <w:div w:id="1519193488">
                              <w:marLeft w:val="0"/>
                              <w:marRight w:val="0"/>
                              <w:marTop w:val="0"/>
                              <w:marBottom w:val="0"/>
                              <w:divBdr>
                                <w:top w:val="none" w:sz="0" w:space="0" w:color="auto"/>
                                <w:left w:val="none" w:sz="0" w:space="0" w:color="auto"/>
                                <w:bottom w:val="none" w:sz="0" w:space="0" w:color="auto"/>
                                <w:right w:val="none" w:sz="0" w:space="0" w:color="auto"/>
                              </w:divBdr>
                              <w:divsChild>
                                <w:div w:id="19380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3271">
                      <w:marLeft w:val="0"/>
                      <w:marRight w:val="0"/>
                      <w:marTop w:val="0"/>
                      <w:marBottom w:val="0"/>
                      <w:divBdr>
                        <w:top w:val="none" w:sz="0" w:space="0" w:color="auto"/>
                        <w:left w:val="none" w:sz="0" w:space="0" w:color="auto"/>
                        <w:bottom w:val="none" w:sz="0" w:space="0" w:color="auto"/>
                        <w:right w:val="none" w:sz="0" w:space="0" w:color="auto"/>
                      </w:divBdr>
                    </w:div>
                    <w:div w:id="241179154">
                      <w:marLeft w:val="0"/>
                      <w:marRight w:val="0"/>
                      <w:marTop w:val="0"/>
                      <w:marBottom w:val="0"/>
                      <w:divBdr>
                        <w:top w:val="none" w:sz="0" w:space="0" w:color="auto"/>
                        <w:left w:val="none" w:sz="0" w:space="0" w:color="auto"/>
                        <w:bottom w:val="none" w:sz="0" w:space="0" w:color="auto"/>
                        <w:right w:val="none" w:sz="0" w:space="0" w:color="auto"/>
                      </w:divBdr>
                    </w:div>
                    <w:div w:id="604964335">
                      <w:marLeft w:val="0"/>
                      <w:marRight w:val="0"/>
                      <w:marTop w:val="0"/>
                      <w:marBottom w:val="0"/>
                      <w:divBdr>
                        <w:top w:val="none" w:sz="0" w:space="0" w:color="auto"/>
                        <w:left w:val="none" w:sz="0" w:space="0" w:color="auto"/>
                        <w:bottom w:val="none" w:sz="0" w:space="0" w:color="auto"/>
                        <w:right w:val="none" w:sz="0" w:space="0" w:color="auto"/>
                      </w:divBdr>
                    </w:div>
                    <w:div w:id="859440391">
                      <w:marLeft w:val="0"/>
                      <w:marRight w:val="0"/>
                      <w:marTop w:val="0"/>
                      <w:marBottom w:val="0"/>
                      <w:divBdr>
                        <w:top w:val="none" w:sz="0" w:space="0" w:color="auto"/>
                        <w:left w:val="none" w:sz="0" w:space="0" w:color="auto"/>
                        <w:bottom w:val="none" w:sz="0" w:space="0" w:color="auto"/>
                        <w:right w:val="none" w:sz="0" w:space="0" w:color="auto"/>
                      </w:divBdr>
                    </w:div>
                    <w:div w:id="1830748693">
                      <w:marLeft w:val="0"/>
                      <w:marRight w:val="0"/>
                      <w:marTop w:val="0"/>
                      <w:marBottom w:val="0"/>
                      <w:divBdr>
                        <w:top w:val="none" w:sz="0" w:space="0" w:color="auto"/>
                        <w:left w:val="none" w:sz="0" w:space="0" w:color="auto"/>
                        <w:bottom w:val="none" w:sz="0" w:space="0" w:color="auto"/>
                        <w:right w:val="none" w:sz="0" w:space="0" w:color="auto"/>
                      </w:divBdr>
                    </w:div>
                    <w:div w:id="1994989543">
                      <w:marLeft w:val="0"/>
                      <w:marRight w:val="0"/>
                      <w:marTop w:val="0"/>
                      <w:marBottom w:val="0"/>
                      <w:divBdr>
                        <w:top w:val="none" w:sz="0" w:space="0" w:color="auto"/>
                        <w:left w:val="none" w:sz="0" w:space="0" w:color="auto"/>
                        <w:bottom w:val="none" w:sz="0" w:space="0" w:color="auto"/>
                        <w:right w:val="none" w:sz="0" w:space="0" w:color="auto"/>
                      </w:divBdr>
                    </w:div>
                  </w:divsChild>
                </w:div>
                <w:div w:id="1180698341">
                  <w:marLeft w:val="0"/>
                  <w:marRight w:val="0"/>
                  <w:marTop w:val="0"/>
                  <w:marBottom w:val="0"/>
                  <w:divBdr>
                    <w:top w:val="none" w:sz="0" w:space="0" w:color="auto"/>
                    <w:left w:val="none" w:sz="0" w:space="0" w:color="auto"/>
                    <w:bottom w:val="none" w:sz="0" w:space="0" w:color="auto"/>
                    <w:right w:val="none" w:sz="0" w:space="0" w:color="auto"/>
                  </w:divBdr>
                  <w:divsChild>
                    <w:div w:id="652568186">
                      <w:marLeft w:val="0"/>
                      <w:marRight w:val="0"/>
                      <w:marTop w:val="0"/>
                      <w:marBottom w:val="0"/>
                      <w:divBdr>
                        <w:top w:val="none" w:sz="0" w:space="0" w:color="auto"/>
                        <w:left w:val="none" w:sz="0" w:space="0" w:color="auto"/>
                        <w:bottom w:val="none" w:sz="0" w:space="0" w:color="auto"/>
                        <w:right w:val="none" w:sz="0" w:space="0" w:color="auto"/>
                      </w:divBdr>
                    </w:div>
                    <w:div w:id="189222205">
                      <w:marLeft w:val="0"/>
                      <w:marRight w:val="0"/>
                      <w:marTop w:val="0"/>
                      <w:marBottom w:val="0"/>
                      <w:divBdr>
                        <w:top w:val="none" w:sz="0" w:space="0" w:color="auto"/>
                        <w:left w:val="none" w:sz="0" w:space="0" w:color="auto"/>
                        <w:bottom w:val="none" w:sz="0" w:space="0" w:color="auto"/>
                        <w:right w:val="none" w:sz="0" w:space="0" w:color="auto"/>
                      </w:divBdr>
                    </w:div>
                  </w:divsChild>
                </w:div>
                <w:div w:id="1907493906">
                  <w:marLeft w:val="0"/>
                  <w:marRight w:val="0"/>
                  <w:marTop w:val="0"/>
                  <w:marBottom w:val="0"/>
                  <w:divBdr>
                    <w:top w:val="none" w:sz="0" w:space="0" w:color="auto"/>
                    <w:left w:val="none" w:sz="0" w:space="0" w:color="auto"/>
                    <w:bottom w:val="none" w:sz="0" w:space="0" w:color="auto"/>
                    <w:right w:val="none" w:sz="0" w:space="0" w:color="auto"/>
                  </w:divBdr>
                  <w:divsChild>
                    <w:div w:id="401954319">
                      <w:marLeft w:val="0"/>
                      <w:marRight w:val="0"/>
                      <w:marTop w:val="0"/>
                      <w:marBottom w:val="0"/>
                      <w:divBdr>
                        <w:top w:val="none" w:sz="0" w:space="0" w:color="auto"/>
                        <w:left w:val="none" w:sz="0" w:space="0" w:color="auto"/>
                        <w:bottom w:val="none" w:sz="0" w:space="0" w:color="auto"/>
                        <w:right w:val="none" w:sz="0" w:space="0" w:color="auto"/>
                      </w:divBdr>
                    </w:div>
                    <w:div w:id="556014803">
                      <w:marLeft w:val="0"/>
                      <w:marRight w:val="0"/>
                      <w:marTop w:val="0"/>
                      <w:marBottom w:val="0"/>
                      <w:divBdr>
                        <w:top w:val="none" w:sz="0" w:space="0" w:color="auto"/>
                        <w:left w:val="none" w:sz="0" w:space="0" w:color="auto"/>
                        <w:bottom w:val="none" w:sz="0" w:space="0" w:color="auto"/>
                        <w:right w:val="none" w:sz="0" w:space="0" w:color="auto"/>
                      </w:divBdr>
                    </w:div>
                    <w:div w:id="1799759324">
                      <w:marLeft w:val="0"/>
                      <w:marRight w:val="0"/>
                      <w:marTop w:val="0"/>
                      <w:marBottom w:val="0"/>
                      <w:divBdr>
                        <w:top w:val="none" w:sz="0" w:space="0" w:color="auto"/>
                        <w:left w:val="none" w:sz="0" w:space="0" w:color="auto"/>
                        <w:bottom w:val="none" w:sz="0" w:space="0" w:color="auto"/>
                        <w:right w:val="none" w:sz="0" w:space="0" w:color="auto"/>
                      </w:divBdr>
                    </w:div>
                  </w:divsChild>
                </w:div>
                <w:div w:id="636298058">
                  <w:marLeft w:val="0"/>
                  <w:marRight w:val="0"/>
                  <w:marTop w:val="0"/>
                  <w:marBottom w:val="0"/>
                  <w:divBdr>
                    <w:top w:val="none" w:sz="0" w:space="0" w:color="auto"/>
                    <w:left w:val="none" w:sz="0" w:space="0" w:color="auto"/>
                    <w:bottom w:val="none" w:sz="0" w:space="0" w:color="auto"/>
                    <w:right w:val="none" w:sz="0" w:space="0" w:color="auto"/>
                  </w:divBdr>
                  <w:divsChild>
                    <w:div w:id="250163978">
                      <w:marLeft w:val="0"/>
                      <w:marRight w:val="0"/>
                      <w:marTop w:val="0"/>
                      <w:marBottom w:val="0"/>
                      <w:divBdr>
                        <w:top w:val="none" w:sz="0" w:space="0" w:color="auto"/>
                        <w:left w:val="none" w:sz="0" w:space="0" w:color="auto"/>
                        <w:bottom w:val="none" w:sz="0" w:space="0" w:color="auto"/>
                        <w:right w:val="none" w:sz="0" w:space="0" w:color="auto"/>
                      </w:divBdr>
                    </w:div>
                  </w:divsChild>
                </w:div>
                <w:div w:id="978388411">
                  <w:marLeft w:val="0"/>
                  <w:marRight w:val="0"/>
                  <w:marTop w:val="0"/>
                  <w:marBottom w:val="0"/>
                  <w:divBdr>
                    <w:top w:val="none" w:sz="0" w:space="0" w:color="auto"/>
                    <w:left w:val="none" w:sz="0" w:space="0" w:color="auto"/>
                    <w:bottom w:val="none" w:sz="0" w:space="0" w:color="auto"/>
                    <w:right w:val="none" w:sz="0" w:space="0" w:color="auto"/>
                  </w:divBdr>
                  <w:divsChild>
                    <w:div w:id="1806003481">
                      <w:marLeft w:val="0"/>
                      <w:marRight w:val="0"/>
                      <w:marTop w:val="0"/>
                      <w:marBottom w:val="0"/>
                      <w:divBdr>
                        <w:top w:val="none" w:sz="0" w:space="0" w:color="auto"/>
                        <w:left w:val="none" w:sz="0" w:space="0" w:color="auto"/>
                        <w:bottom w:val="none" w:sz="0" w:space="0" w:color="auto"/>
                        <w:right w:val="none" w:sz="0" w:space="0" w:color="auto"/>
                      </w:divBdr>
                    </w:div>
                    <w:div w:id="427506563">
                      <w:marLeft w:val="0"/>
                      <w:marRight w:val="0"/>
                      <w:marTop w:val="0"/>
                      <w:marBottom w:val="0"/>
                      <w:divBdr>
                        <w:top w:val="none" w:sz="0" w:space="0" w:color="auto"/>
                        <w:left w:val="none" w:sz="0" w:space="0" w:color="auto"/>
                        <w:bottom w:val="none" w:sz="0" w:space="0" w:color="auto"/>
                        <w:right w:val="none" w:sz="0" w:space="0" w:color="auto"/>
                      </w:divBdr>
                    </w:div>
                    <w:div w:id="572005513">
                      <w:marLeft w:val="0"/>
                      <w:marRight w:val="0"/>
                      <w:marTop w:val="0"/>
                      <w:marBottom w:val="0"/>
                      <w:divBdr>
                        <w:top w:val="none" w:sz="0" w:space="0" w:color="auto"/>
                        <w:left w:val="none" w:sz="0" w:space="0" w:color="auto"/>
                        <w:bottom w:val="none" w:sz="0" w:space="0" w:color="auto"/>
                        <w:right w:val="none" w:sz="0" w:space="0" w:color="auto"/>
                      </w:divBdr>
                    </w:div>
                    <w:div w:id="1101031826">
                      <w:marLeft w:val="0"/>
                      <w:marRight w:val="0"/>
                      <w:marTop w:val="0"/>
                      <w:marBottom w:val="0"/>
                      <w:divBdr>
                        <w:top w:val="none" w:sz="0" w:space="0" w:color="auto"/>
                        <w:left w:val="none" w:sz="0" w:space="0" w:color="auto"/>
                        <w:bottom w:val="none" w:sz="0" w:space="0" w:color="auto"/>
                        <w:right w:val="none" w:sz="0" w:space="0" w:color="auto"/>
                      </w:divBdr>
                    </w:div>
                  </w:divsChild>
                </w:div>
                <w:div w:id="2127234910">
                  <w:marLeft w:val="0"/>
                  <w:marRight w:val="0"/>
                  <w:marTop w:val="0"/>
                  <w:marBottom w:val="0"/>
                  <w:divBdr>
                    <w:top w:val="none" w:sz="0" w:space="0" w:color="auto"/>
                    <w:left w:val="none" w:sz="0" w:space="0" w:color="auto"/>
                    <w:bottom w:val="none" w:sz="0" w:space="0" w:color="auto"/>
                    <w:right w:val="none" w:sz="0" w:space="0" w:color="auto"/>
                  </w:divBdr>
                  <w:divsChild>
                    <w:div w:id="1664039737">
                      <w:marLeft w:val="0"/>
                      <w:marRight w:val="0"/>
                      <w:marTop w:val="0"/>
                      <w:marBottom w:val="0"/>
                      <w:divBdr>
                        <w:top w:val="none" w:sz="0" w:space="0" w:color="auto"/>
                        <w:left w:val="none" w:sz="0" w:space="0" w:color="auto"/>
                        <w:bottom w:val="none" w:sz="0" w:space="0" w:color="auto"/>
                        <w:right w:val="none" w:sz="0" w:space="0" w:color="auto"/>
                      </w:divBdr>
                    </w:div>
                    <w:div w:id="142351551">
                      <w:marLeft w:val="0"/>
                      <w:marRight w:val="0"/>
                      <w:marTop w:val="0"/>
                      <w:marBottom w:val="0"/>
                      <w:divBdr>
                        <w:top w:val="none" w:sz="0" w:space="0" w:color="auto"/>
                        <w:left w:val="none" w:sz="0" w:space="0" w:color="auto"/>
                        <w:bottom w:val="none" w:sz="0" w:space="0" w:color="auto"/>
                        <w:right w:val="none" w:sz="0" w:space="0" w:color="auto"/>
                      </w:divBdr>
                    </w:div>
                    <w:div w:id="1625889904">
                      <w:marLeft w:val="0"/>
                      <w:marRight w:val="0"/>
                      <w:marTop w:val="0"/>
                      <w:marBottom w:val="0"/>
                      <w:divBdr>
                        <w:top w:val="none" w:sz="0" w:space="0" w:color="auto"/>
                        <w:left w:val="none" w:sz="0" w:space="0" w:color="auto"/>
                        <w:bottom w:val="none" w:sz="0" w:space="0" w:color="auto"/>
                        <w:right w:val="none" w:sz="0" w:space="0" w:color="auto"/>
                      </w:divBdr>
                    </w:div>
                  </w:divsChild>
                </w:div>
                <w:div w:id="834999786">
                  <w:marLeft w:val="0"/>
                  <w:marRight w:val="0"/>
                  <w:marTop w:val="0"/>
                  <w:marBottom w:val="0"/>
                  <w:divBdr>
                    <w:top w:val="none" w:sz="0" w:space="0" w:color="auto"/>
                    <w:left w:val="none" w:sz="0" w:space="0" w:color="auto"/>
                    <w:bottom w:val="none" w:sz="0" w:space="0" w:color="auto"/>
                    <w:right w:val="none" w:sz="0" w:space="0" w:color="auto"/>
                  </w:divBdr>
                  <w:divsChild>
                    <w:div w:id="508326763">
                      <w:marLeft w:val="0"/>
                      <w:marRight w:val="0"/>
                      <w:marTop w:val="0"/>
                      <w:marBottom w:val="0"/>
                      <w:divBdr>
                        <w:top w:val="none" w:sz="0" w:space="0" w:color="auto"/>
                        <w:left w:val="none" w:sz="0" w:space="0" w:color="auto"/>
                        <w:bottom w:val="none" w:sz="0" w:space="0" w:color="auto"/>
                        <w:right w:val="none" w:sz="0" w:space="0" w:color="auto"/>
                      </w:divBdr>
                    </w:div>
                    <w:div w:id="1757165236">
                      <w:marLeft w:val="0"/>
                      <w:marRight w:val="0"/>
                      <w:marTop w:val="0"/>
                      <w:marBottom w:val="0"/>
                      <w:divBdr>
                        <w:top w:val="none" w:sz="0" w:space="0" w:color="auto"/>
                        <w:left w:val="none" w:sz="0" w:space="0" w:color="auto"/>
                        <w:bottom w:val="none" w:sz="0" w:space="0" w:color="auto"/>
                        <w:right w:val="none" w:sz="0" w:space="0" w:color="auto"/>
                      </w:divBdr>
                    </w:div>
                    <w:div w:id="620958921">
                      <w:marLeft w:val="0"/>
                      <w:marRight w:val="0"/>
                      <w:marTop w:val="0"/>
                      <w:marBottom w:val="0"/>
                      <w:divBdr>
                        <w:top w:val="none" w:sz="0" w:space="0" w:color="auto"/>
                        <w:left w:val="none" w:sz="0" w:space="0" w:color="auto"/>
                        <w:bottom w:val="none" w:sz="0" w:space="0" w:color="auto"/>
                        <w:right w:val="none" w:sz="0" w:space="0" w:color="auto"/>
                      </w:divBdr>
                    </w:div>
                    <w:div w:id="2106029232">
                      <w:marLeft w:val="0"/>
                      <w:marRight w:val="0"/>
                      <w:marTop w:val="0"/>
                      <w:marBottom w:val="0"/>
                      <w:divBdr>
                        <w:top w:val="none" w:sz="0" w:space="0" w:color="auto"/>
                        <w:left w:val="none" w:sz="0" w:space="0" w:color="auto"/>
                        <w:bottom w:val="none" w:sz="0" w:space="0" w:color="auto"/>
                        <w:right w:val="none" w:sz="0" w:space="0" w:color="auto"/>
                      </w:divBdr>
                    </w:div>
                    <w:div w:id="674306377">
                      <w:marLeft w:val="0"/>
                      <w:marRight w:val="0"/>
                      <w:marTop w:val="0"/>
                      <w:marBottom w:val="0"/>
                      <w:divBdr>
                        <w:top w:val="none" w:sz="0" w:space="0" w:color="auto"/>
                        <w:left w:val="none" w:sz="0" w:space="0" w:color="auto"/>
                        <w:bottom w:val="none" w:sz="0" w:space="0" w:color="auto"/>
                        <w:right w:val="none" w:sz="0" w:space="0" w:color="auto"/>
                      </w:divBdr>
                    </w:div>
                    <w:div w:id="256210153">
                      <w:marLeft w:val="0"/>
                      <w:marRight w:val="0"/>
                      <w:marTop w:val="0"/>
                      <w:marBottom w:val="0"/>
                      <w:divBdr>
                        <w:top w:val="none" w:sz="0" w:space="0" w:color="auto"/>
                        <w:left w:val="none" w:sz="0" w:space="0" w:color="auto"/>
                        <w:bottom w:val="none" w:sz="0" w:space="0" w:color="auto"/>
                        <w:right w:val="none" w:sz="0" w:space="0" w:color="auto"/>
                      </w:divBdr>
                    </w:div>
                  </w:divsChild>
                </w:div>
                <w:div w:id="327098572">
                  <w:marLeft w:val="0"/>
                  <w:marRight w:val="0"/>
                  <w:marTop w:val="0"/>
                  <w:marBottom w:val="0"/>
                  <w:divBdr>
                    <w:top w:val="none" w:sz="0" w:space="0" w:color="auto"/>
                    <w:left w:val="none" w:sz="0" w:space="0" w:color="auto"/>
                    <w:bottom w:val="none" w:sz="0" w:space="0" w:color="auto"/>
                    <w:right w:val="none" w:sz="0" w:space="0" w:color="auto"/>
                  </w:divBdr>
                  <w:divsChild>
                    <w:div w:id="1159691160">
                      <w:marLeft w:val="0"/>
                      <w:marRight w:val="0"/>
                      <w:marTop w:val="0"/>
                      <w:marBottom w:val="0"/>
                      <w:divBdr>
                        <w:top w:val="none" w:sz="0" w:space="0" w:color="auto"/>
                        <w:left w:val="none" w:sz="0" w:space="0" w:color="auto"/>
                        <w:bottom w:val="none" w:sz="0" w:space="0" w:color="auto"/>
                        <w:right w:val="none" w:sz="0" w:space="0" w:color="auto"/>
                      </w:divBdr>
                    </w:div>
                  </w:divsChild>
                </w:div>
                <w:div w:id="1679304683">
                  <w:marLeft w:val="0"/>
                  <w:marRight w:val="0"/>
                  <w:marTop w:val="0"/>
                  <w:marBottom w:val="0"/>
                  <w:divBdr>
                    <w:top w:val="none" w:sz="0" w:space="0" w:color="auto"/>
                    <w:left w:val="none" w:sz="0" w:space="0" w:color="auto"/>
                    <w:bottom w:val="none" w:sz="0" w:space="0" w:color="auto"/>
                    <w:right w:val="none" w:sz="0" w:space="0" w:color="auto"/>
                  </w:divBdr>
                  <w:divsChild>
                    <w:div w:id="1071391258">
                      <w:marLeft w:val="0"/>
                      <w:marRight w:val="0"/>
                      <w:marTop w:val="0"/>
                      <w:marBottom w:val="0"/>
                      <w:divBdr>
                        <w:top w:val="none" w:sz="0" w:space="0" w:color="auto"/>
                        <w:left w:val="none" w:sz="0" w:space="0" w:color="auto"/>
                        <w:bottom w:val="none" w:sz="0" w:space="0" w:color="auto"/>
                        <w:right w:val="none" w:sz="0" w:space="0" w:color="auto"/>
                      </w:divBdr>
                    </w:div>
                    <w:div w:id="775251915">
                      <w:marLeft w:val="0"/>
                      <w:marRight w:val="0"/>
                      <w:marTop w:val="0"/>
                      <w:marBottom w:val="0"/>
                      <w:divBdr>
                        <w:top w:val="none" w:sz="0" w:space="0" w:color="auto"/>
                        <w:left w:val="none" w:sz="0" w:space="0" w:color="auto"/>
                        <w:bottom w:val="none" w:sz="0" w:space="0" w:color="auto"/>
                        <w:right w:val="none" w:sz="0" w:space="0" w:color="auto"/>
                      </w:divBdr>
                    </w:div>
                    <w:div w:id="2034768246">
                      <w:marLeft w:val="0"/>
                      <w:marRight w:val="0"/>
                      <w:marTop w:val="0"/>
                      <w:marBottom w:val="0"/>
                      <w:divBdr>
                        <w:top w:val="none" w:sz="0" w:space="0" w:color="auto"/>
                        <w:left w:val="none" w:sz="0" w:space="0" w:color="auto"/>
                        <w:bottom w:val="none" w:sz="0" w:space="0" w:color="auto"/>
                        <w:right w:val="none" w:sz="0" w:space="0" w:color="auto"/>
                      </w:divBdr>
                    </w:div>
                  </w:divsChild>
                </w:div>
                <w:div w:id="169376126">
                  <w:marLeft w:val="0"/>
                  <w:marRight w:val="0"/>
                  <w:marTop w:val="0"/>
                  <w:marBottom w:val="0"/>
                  <w:divBdr>
                    <w:top w:val="none" w:sz="0" w:space="0" w:color="auto"/>
                    <w:left w:val="none" w:sz="0" w:space="0" w:color="auto"/>
                    <w:bottom w:val="none" w:sz="0" w:space="0" w:color="auto"/>
                    <w:right w:val="none" w:sz="0" w:space="0" w:color="auto"/>
                  </w:divBdr>
                  <w:divsChild>
                    <w:div w:id="100035688">
                      <w:marLeft w:val="0"/>
                      <w:marRight w:val="0"/>
                      <w:marTop w:val="0"/>
                      <w:marBottom w:val="0"/>
                      <w:divBdr>
                        <w:top w:val="none" w:sz="0" w:space="0" w:color="auto"/>
                        <w:left w:val="none" w:sz="0" w:space="0" w:color="auto"/>
                        <w:bottom w:val="none" w:sz="0" w:space="0" w:color="auto"/>
                        <w:right w:val="none" w:sz="0" w:space="0" w:color="auto"/>
                      </w:divBdr>
                    </w:div>
                  </w:divsChild>
                </w:div>
                <w:div w:id="1287202902">
                  <w:marLeft w:val="0"/>
                  <w:marRight w:val="0"/>
                  <w:marTop w:val="0"/>
                  <w:marBottom w:val="0"/>
                  <w:divBdr>
                    <w:top w:val="none" w:sz="0" w:space="0" w:color="auto"/>
                    <w:left w:val="none" w:sz="0" w:space="0" w:color="auto"/>
                    <w:bottom w:val="none" w:sz="0" w:space="0" w:color="auto"/>
                    <w:right w:val="none" w:sz="0" w:space="0" w:color="auto"/>
                  </w:divBdr>
                  <w:divsChild>
                    <w:div w:id="1957904965">
                      <w:marLeft w:val="0"/>
                      <w:marRight w:val="0"/>
                      <w:marTop w:val="0"/>
                      <w:marBottom w:val="0"/>
                      <w:divBdr>
                        <w:top w:val="none" w:sz="0" w:space="0" w:color="auto"/>
                        <w:left w:val="none" w:sz="0" w:space="0" w:color="auto"/>
                        <w:bottom w:val="none" w:sz="0" w:space="0" w:color="auto"/>
                        <w:right w:val="none" w:sz="0" w:space="0" w:color="auto"/>
                      </w:divBdr>
                    </w:div>
                    <w:div w:id="1645114118">
                      <w:marLeft w:val="0"/>
                      <w:marRight w:val="0"/>
                      <w:marTop w:val="0"/>
                      <w:marBottom w:val="0"/>
                      <w:divBdr>
                        <w:top w:val="none" w:sz="0" w:space="0" w:color="auto"/>
                        <w:left w:val="none" w:sz="0" w:space="0" w:color="auto"/>
                        <w:bottom w:val="none" w:sz="0" w:space="0" w:color="auto"/>
                        <w:right w:val="none" w:sz="0" w:space="0" w:color="auto"/>
                      </w:divBdr>
                    </w:div>
                  </w:divsChild>
                </w:div>
                <w:div w:id="387263552">
                  <w:marLeft w:val="0"/>
                  <w:marRight w:val="0"/>
                  <w:marTop w:val="0"/>
                  <w:marBottom w:val="0"/>
                  <w:divBdr>
                    <w:top w:val="none" w:sz="0" w:space="0" w:color="auto"/>
                    <w:left w:val="none" w:sz="0" w:space="0" w:color="auto"/>
                    <w:bottom w:val="none" w:sz="0" w:space="0" w:color="auto"/>
                    <w:right w:val="none" w:sz="0" w:space="0" w:color="auto"/>
                  </w:divBdr>
                  <w:divsChild>
                    <w:div w:id="70545340">
                      <w:marLeft w:val="0"/>
                      <w:marRight w:val="0"/>
                      <w:marTop w:val="0"/>
                      <w:marBottom w:val="0"/>
                      <w:divBdr>
                        <w:top w:val="none" w:sz="0" w:space="0" w:color="auto"/>
                        <w:left w:val="none" w:sz="0" w:space="0" w:color="auto"/>
                        <w:bottom w:val="none" w:sz="0" w:space="0" w:color="auto"/>
                        <w:right w:val="none" w:sz="0" w:space="0" w:color="auto"/>
                      </w:divBdr>
                    </w:div>
                  </w:divsChild>
                </w:div>
                <w:div w:id="1621448323">
                  <w:marLeft w:val="0"/>
                  <w:marRight w:val="0"/>
                  <w:marTop w:val="0"/>
                  <w:marBottom w:val="0"/>
                  <w:divBdr>
                    <w:top w:val="none" w:sz="0" w:space="0" w:color="auto"/>
                    <w:left w:val="none" w:sz="0" w:space="0" w:color="auto"/>
                    <w:bottom w:val="none" w:sz="0" w:space="0" w:color="auto"/>
                    <w:right w:val="none" w:sz="0" w:space="0" w:color="auto"/>
                  </w:divBdr>
                  <w:divsChild>
                    <w:div w:id="406803596">
                      <w:marLeft w:val="0"/>
                      <w:marRight w:val="0"/>
                      <w:marTop w:val="0"/>
                      <w:marBottom w:val="0"/>
                      <w:divBdr>
                        <w:top w:val="none" w:sz="0" w:space="0" w:color="auto"/>
                        <w:left w:val="none" w:sz="0" w:space="0" w:color="auto"/>
                        <w:bottom w:val="none" w:sz="0" w:space="0" w:color="auto"/>
                        <w:right w:val="none" w:sz="0" w:space="0" w:color="auto"/>
                      </w:divBdr>
                    </w:div>
                    <w:div w:id="409010851">
                      <w:marLeft w:val="0"/>
                      <w:marRight w:val="0"/>
                      <w:marTop w:val="0"/>
                      <w:marBottom w:val="0"/>
                      <w:divBdr>
                        <w:top w:val="none" w:sz="0" w:space="0" w:color="auto"/>
                        <w:left w:val="none" w:sz="0" w:space="0" w:color="auto"/>
                        <w:bottom w:val="none" w:sz="0" w:space="0" w:color="auto"/>
                        <w:right w:val="none" w:sz="0" w:space="0" w:color="auto"/>
                      </w:divBdr>
                    </w:div>
                    <w:div w:id="695230733">
                      <w:marLeft w:val="0"/>
                      <w:marRight w:val="0"/>
                      <w:marTop w:val="0"/>
                      <w:marBottom w:val="0"/>
                      <w:divBdr>
                        <w:top w:val="none" w:sz="0" w:space="0" w:color="auto"/>
                        <w:left w:val="none" w:sz="0" w:space="0" w:color="auto"/>
                        <w:bottom w:val="none" w:sz="0" w:space="0" w:color="auto"/>
                        <w:right w:val="none" w:sz="0" w:space="0" w:color="auto"/>
                      </w:divBdr>
                    </w:div>
                  </w:divsChild>
                </w:div>
                <w:div w:id="1463185253">
                  <w:marLeft w:val="0"/>
                  <w:marRight w:val="0"/>
                  <w:marTop w:val="0"/>
                  <w:marBottom w:val="0"/>
                  <w:divBdr>
                    <w:top w:val="none" w:sz="0" w:space="0" w:color="auto"/>
                    <w:left w:val="none" w:sz="0" w:space="0" w:color="auto"/>
                    <w:bottom w:val="none" w:sz="0" w:space="0" w:color="auto"/>
                    <w:right w:val="none" w:sz="0" w:space="0" w:color="auto"/>
                  </w:divBdr>
                  <w:divsChild>
                    <w:div w:id="75447973">
                      <w:marLeft w:val="0"/>
                      <w:marRight w:val="0"/>
                      <w:marTop w:val="0"/>
                      <w:marBottom w:val="0"/>
                      <w:divBdr>
                        <w:top w:val="none" w:sz="0" w:space="0" w:color="auto"/>
                        <w:left w:val="none" w:sz="0" w:space="0" w:color="auto"/>
                        <w:bottom w:val="none" w:sz="0" w:space="0" w:color="auto"/>
                        <w:right w:val="none" w:sz="0" w:space="0" w:color="auto"/>
                      </w:divBdr>
                    </w:div>
                  </w:divsChild>
                </w:div>
                <w:div w:id="1511135906">
                  <w:marLeft w:val="0"/>
                  <w:marRight w:val="0"/>
                  <w:marTop w:val="0"/>
                  <w:marBottom w:val="0"/>
                  <w:divBdr>
                    <w:top w:val="none" w:sz="0" w:space="0" w:color="auto"/>
                    <w:left w:val="none" w:sz="0" w:space="0" w:color="auto"/>
                    <w:bottom w:val="none" w:sz="0" w:space="0" w:color="auto"/>
                    <w:right w:val="none" w:sz="0" w:space="0" w:color="auto"/>
                  </w:divBdr>
                  <w:divsChild>
                    <w:div w:id="511843799">
                      <w:marLeft w:val="0"/>
                      <w:marRight w:val="0"/>
                      <w:marTop w:val="0"/>
                      <w:marBottom w:val="0"/>
                      <w:divBdr>
                        <w:top w:val="none" w:sz="0" w:space="0" w:color="auto"/>
                        <w:left w:val="none" w:sz="0" w:space="0" w:color="auto"/>
                        <w:bottom w:val="none" w:sz="0" w:space="0" w:color="auto"/>
                        <w:right w:val="none" w:sz="0" w:space="0" w:color="auto"/>
                      </w:divBdr>
                    </w:div>
                  </w:divsChild>
                </w:div>
                <w:div w:id="1664091478">
                  <w:marLeft w:val="0"/>
                  <w:marRight w:val="0"/>
                  <w:marTop w:val="0"/>
                  <w:marBottom w:val="0"/>
                  <w:divBdr>
                    <w:top w:val="none" w:sz="0" w:space="0" w:color="auto"/>
                    <w:left w:val="none" w:sz="0" w:space="0" w:color="auto"/>
                    <w:bottom w:val="none" w:sz="0" w:space="0" w:color="auto"/>
                    <w:right w:val="none" w:sz="0" w:space="0" w:color="auto"/>
                  </w:divBdr>
                  <w:divsChild>
                    <w:div w:id="1055394658">
                      <w:marLeft w:val="0"/>
                      <w:marRight w:val="0"/>
                      <w:marTop w:val="0"/>
                      <w:marBottom w:val="0"/>
                      <w:divBdr>
                        <w:top w:val="none" w:sz="0" w:space="0" w:color="auto"/>
                        <w:left w:val="none" w:sz="0" w:space="0" w:color="auto"/>
                        <w:bottom w:val="none" w:sz="0" w:space="0" w:color="auto"/>
                        <w:right w:val="none" w:sz="0" w:space="0" w:color="auto"/>
                      </w:divBdr>
                    </w:div>
                    <w:div w:id="753479959">
                      <w:marLeft w:val="0"/>
                      <w:marRight w:val="0"/>
                      <w:marTop w:val="0"/>
                      <w:marBottom w:val="0"/>
                      <w:divBdr>
                        <w:top w:val="none" w:sz="0" w:space="0" w:color="auto"/>
                        <w:left w:val="none" w:sz="0" w:space="0" w:color="auto"/>
                        <w:bottom w:val="none" w:sz="0" w:space="0" w:color="auto"/>
                        <w:right w:val="none" w:sz="0" w:space="0" w:color="auto"/>
                      </w:divBdr>
                    </w:div>
                  </w:divsChild>
                </w:div>
                <w:div w:id="255794961">
                  <w:marLeft w:val="0"/>
                  <w:marRight w:val="0"/>
                  <w:marTop w:val="0"/>
                  <w:marBottom w:val="0"/>
                  <w:divBdr>
                    <w:top w:val="none" w:sz="0" w:space="0" w:color="auto"/>
                    <w:left w:val="none" w:sz="0" w:space="0" w:color="auto"/>
                    <w:bottom w:val="none" w:sz="0" w:space="0" w:color="auto"/>
                    <w:right w:val="none" w:sz="0" w:space="0" w:color="auto"/>
                  </w:divBdr>
                  <w:divsChild>
                    <w:div w:id="839850640">
                      <w:marLeft w:val="0"/>
                      <w:marRight w:val="0"/>
                      <w:marTop w:val="0"/>
                      <w:marBottom w:val="0"/>
                      <w:divBdr>
                        <w:top w:val="none" w:sz="0" w:space="0" w:color="auto"/>
                        <w:left w:val="none" w:sz="0" w:space="0" w:color="auto"/>
                        <w:bottom w:val="none" w:sz="0" w:space="0" w:color="auto"/>
                        <w:right w:val="none" w:sz="0" w:space="0" w:color="auto"/>
                      </w:divBdr>
                    </w:div>
                    <w:div w:id="137696225">
                      <w:marLeft w:val="0"/>
                      <w:marRight w:val="0"/>
                      <w:marTop w:val="0"/>
                      <w:marBottom w:val="0"/>
                      <w:divBdr>
                        <w:top w:val="none" w:sz="0" w:space="0" w:color="auto"/>
                        <w:left w:val="none" w:sz="0" w:space="0" w:color="auto"/>
                        <w:bottom w:val="none" w:sz="0" w:space="0" w:color="auto"/>
                        <w:right w:val="none" w:sz="0" w:space="0" w:color="auto"/>
                      </w:divBdr>
                    </w:div>
                    <w:div w:id="793911951">
                      <w:marLeft w:val="0"/>
                      <w:marRight w:val="0"/>
                      <w:marTop w:val="0"/>
                      <w:marBottom w:val="0"/>
                      <w:divBdr>
                        <w:top w:val="none" w:sz="0" w:space="0" w:color="auto"/>
                        <w:left w:val="none" w:sz="0" w:space="0" w:color="auto"/>
                        <w:bottom w:val="none" w:sz="0" w:space="0" w:color="auto"/>
                        <w:right w:val="none" w:sz="0" w:space="0" w:color="auto"/>
                      </w:divBdr>
                    </w:div>
                    <w:div w:id="1811021864">
                      <w:marLeft w:val="0"/>
                      <w:marRight w:val="0"/>
                      <w:marTop w:val="0"/>
                      <w:marBottom w:val="0"/>
                      <w:divBdr>
                        <w:top w:val="none" w:sz="0" w:space="0" w:color="auto"/>
                        <w:left w:val="none" w:sz="0" w:space="0" w:color="auto"/>
                        <w:bottom w:val="none" w:sz="0" w:space="0" w:color="auto"/>
                        <w:right w:val="none" w:sz="0" w:space="0" w:color="auto"/>
                      </w:divBdr>
                    </w:div>
                  </w:divsChild>
                </w:div>
                <w:div w:id="1342048247">
                  <w:marLeft w:val="0"/>
                  <w:marRight w:val="0"/>
                  <w:marTop w:val="0"/>
                  <w:marBottom w:val="0"/>
                  <w:divBdr>
                    <w:top w:val="none" w:sz="0" w:space="0" w:color="auto"/>
                    <w:left w:val="none" w:sz="0" w:space="0" w:color="auto"/>
                    <w:bottom w:val="none" w:sz="0" w:space="0" w:color="auto"/>
                    <w:right w:val="none" w:sz="0" w:space="0" w:color="auto"/>
                  </w:divBdr>
                  <w:divsChild>
                    <w:div w:id="1396663171">
                      <w:marLeft w:val="0"/>
                      <w:marRight w:val="0"/>
                      <w:marTop w:val="0"/>
                      <w:marBottom w:val="0"/>
                      <w:divBdr>
                        <w:top w:val="none" w:sz="0" w:space="0" w:color="auto"/>
                        <w:left w:val="none" w:sz="0" w:space="0" w:color="auto"/>
                        <w:bottom w:val="none" w:sz="0" w:space="0" w:color="auto"/>
                        <w:right w:val="none" w:sz="0" w:space="0" w:color="auto"/>
                      </w:divBdr>
                    </w:div>
                  </w:divsChild>
                </w:div>
                <w:div w:id="1395856362">
                  <w:marLeft w:val="0"/>
                  <w:marRight w:val="0"/>
                  <w:marTop w:val="0"/>
                  <w:marBottom w:val="0"/>
                  <w:divBdr>
                    <w:top w:val="none" w:sz="0" w:space="0" w:color="auto"/>
                    <w:left w:val="none" w:sz="0" w:space="0" w:color="auto"/>
                    <w:bottom w:val="none" w:sz="0" w:space="0" w:color="auto"/>
                    <w:right w:val="none" w:sz="0" w:space="0" w:color="auto"/>
                  </w:divBdr>
                  <w:divsChild>
                    <w:div w:id="437408057">
                      <w:marLeft w:val="0"/>
                      <w:marRight w:val="0"/>
                      <w:marTop w:val="0"/>
                      <w:marBottom w:val="0"/>
                      <w:divBdr>
                        <w:top w:val="none" w:sz="0" w:space="0" w:color="auto"/>
                        <w:left w:val="none" w:sz="0" w:space="0" w:color="auto"/>
                        <w:bottom w:val="none" w:sz="0" w:space="0" w:color="auto"/>
                        <w:right w:val="none" w:sz="0" w:space="0" w:color="auto"/>
                      </w:divBdr>
                    </w:div>
                    <w:div w:id="88039405">
                      <w:marLeft w:val="0"/>
                      <w:marRight w:val="0"/>
                      <w:marTop w:val="0"/>
                      <w:marBottom w:val="0"/>
                      <w:divBdr>
                        <w:top w:val="none" w:sz="0" w:space="0" w:color="auto"/>
                        <w:left w:val="none" w:sz="0" w:space="0" w:color="auto"/>
                        <w:bottom w:val="none" w:sz="0" w:space="0" w:color="auto"/>
                        <w:right w:val="none" w:sz="0" w:space="0" w:color="auto"/>
                      </w:divBdr>
                    </w:div>
                    <w:div w:id="779640022">
                      <w:marLeft w:val="0"/>
                      <w:marRight w:val="0"/>
                      <w:marTop w:val="0"/>
                      <w:marBottom w:val="0"/>
                      <w:divBdr>
                        <w:top w:val="none" w:sz="0" w:space="0" w:color="auto"/>
                        <w:left w:val="none" w:sz="0" w:space="0" w:color="auto"/>
                        <w:bottom w:val="none" w:sz="0" w:space="0" w:color="auto"/>
                        <w:right w:val="none" w:sz="0" w:space="0" w:color="auto"/>
                      </w:divBdr>
                    </w:div>
                    <w:div w:id="718480389">
                      <w:marLeft w:val="0"/>
                      <w:marRight w:val="0"/>
                      <w:marTop w:val="0"/>
                      <w:marBottom w:val="0"/>
                      <w:divBdr>
                        <w:top w:val="none" w:sz="0" w:space="0" w:color="auto"/>
                        <w:left w:val="none" w:sz="0" w:space="0" w:color="auto"/>
                        <w:bottom w:val="none" w:sz="0" w:space="0" w:color="auto"/>
                        <w:right w:val="none" w:sz="0" w:space="0" w:color="auto"/>
                      </w:divBdr>
                    </w:div>
                    <w:div w:id="1685980139">
                      <w:marLeft w:val="0"/>
                      <w:marRight w:val="0"/>
                      <w:marTop w:val="0"/>
                      <w:marBottom w:val="0"/>
                      <w:divBdr>
                        <w:top w:val="none" w:sz="0" w:space="0" w:color="auto"/>
                        <w:left w:val="none" w:sz="0" w:space="0" w:color="auto"/>
                        <w:bottom w:val="none" w:sz="0" w:space="0" w:color="auto"/>
                        <w:right w:val="none" w:sz="0" w:space="0" w:color="auto"/>
                      </w:divBdr>
                    </w:div>
                    <w:div w:id="1403530095">
                      <w:marLeft w:val="0"/>
                      <w:marRight w:val="0"/>
                      <w:marTop w:val="0"/>
                      <w:marBottom w:val="0"/>
                      <w:divBdr>
                        <w:top w:val="none" w:sz="0" w:space="0" w:color="auto"/>
                        <w:left w:val="none" w:sz="0" w:space="0" w:color="auto"/>
                        <w:bottom w:val="none" w:sz="0" w:space="0" w:color="auto"/>
                        <w:right w:val="none" w:sz="0" w:space="0" w:color="auto"/>
                      </w:divBdr>
                    </w:div>
                    <w:div w:id="1400786779">
                      <w:marLeft w:val="0"/>
                      <w:marRight w:val="0"/>
                      <w:marTop w:val="0"/>
                      <w:marBottom w:val="0"/>
                      <w:divBdr>
                        <w:top w:val="none" w:sz="0" w:space="0" w:color="auto"/>
                        <w:left w:val="none" w:sz="0" w:space="0" w:color="auto"/>
                        <w:bottom w:val="none" w:sz="0" w:space="0" w:color="auto"/>
                        <w:right w:val="none" w:sz="0" w:space="0" w:color="auto"/>
                      </w:divBdr>
                    </w:div>
                    <w:div w:id="1860704081">
                      <w:marLeft w:val="0"/>
                      <w:marRight w:val="0"/>
                      <w:marTop w:val="0"/>
                      <w:marBottom w:val="0"/>
                      <w:divBdr>
                        <w:top w:val="none" w:sz="0" w:space="0" w:color="auto"/>
                        <w:left w:val="none" w:sz="0" w:space="0" w:color="auto"/>
                        <w:bottom w:val="none" w:sz="0" w:space="0" w:color="auto"/>
                        <w:right w:val="none" w:sz="0" w:space="0" w:color="auto"/>
                      </w:divBdr>
                    </w:div>
                    <w:div w:id="2079670639">
                      <w:marLeft w:val="0"/>
                      <w:marRight w:val="0"/>
                      <w:marTop w:val="0"/>
                      <w:marBottom w:val="0"/>
                      <w:divBdr>
                        <w:top w:val="none" w:sz="0" w:space="0" w:color="auto"/>
                        <w:left w:val="none" w:sz="0" w:space="0" w:color="auto"/>
                        <w:bottom w:val="none" w:sz="0" w:space="0" w:color="auto"/>
                        <w:right w:val="none" w:sz="0" w:space="0" w:color="auto"/>
                      </w:divBdr>
                    </w:div>
                  </w:divsChild>
                </w:div>
                <w:div w:id="1248926903">
                  <w:marLeft w:val="0"/>
                  <w:marRight w:val="0"/>
                  <w:marTop w:val="0"/>
                  <w:marBottom w:val="0"/>
                  <w:divBdr>
                    <w:top w:val="none" w:sz="0" w:space="0" w:color="auto"/>
                    <w:left w:val="none" w:sz="0" w:space="0" w:color="auto"/>
                    <w:bottom w:val="none" w:sz="0" w:space="0" w:color="auto"/>
                    <w:right w:val="none" w:sz="0" w:space="0" w:color="auto"/>
                  </w:divBdr>
                  <w:divsChild>
                    <w:div w:id="143814632">
                      <w:marLeft w:val="0"/>
                      <w:marRight w:val="0"/>
                      <w:marTop w:val="0"/>
                      <w:marBottom w:val="0"/>
                      <w:divBdr>
                        <w:top w:val="none" w:sz="0" w:space="0" w:color="auto"/>
                        <w:left w:val="none" w:sz="0" w:space="0" w:color="auto"/>
                        <w:bottom w:val="none" w:sz="0" w:space="0" w:color="auto"/>
                        <w:right w:val="none" w:sz="0" w:space="0" w:color="auto"/>
                      </w:divBdr>
                    </w:div>
                  </w:divsChild>
                </w:div>
                <w:div w:id="1936939232">
                  <w:marLeft w:val="0"/>
                  <w:marRight w:val="0"/>
                  <w:marTop w:val="0"/>
                  <w:marBottom w:val="0"/>
                  <w:divBdr>
                    <w:top w:val="none" w:sz="0" w:space="0" w:color="auto"/>
                    <w:left w:val="none" w:sz="0" w:space="0" w:color="auto"/>
                    <w:bottom w:val="none" w:sz="0" w:space="0" w:color="auto"/>
                    <w:right w:val="none" w:sz="0" w:space="0" w:color="auto"/>
                  </w:divBdr>
                  <w:divsChild>
                    <w:div w:id="596136691">
                      <w:marLeft w:val="0"/>
                      <w:marRight w:val="0"/>
                      <w:marTop w:val="0"/>
                      <w:marBottom w:val="0"/>
                      <w:divBdr>
                        <w:top w:val="none" w:sz="0" w:space="0" w:color="auto"/>
                        <w:left w:val="none" w:sz="0" w:space="0" w:color="auto"/>
                        <w:bottom w:val="none" w:sz="0" w:space="0" w:color="auto"/>
                        <w:right w:val="none" w:sz="0" w:space="0" w:color="auto"/>
                      </w:divBdr>
                    </w:div>
                    <w:div w:id="1329478351">
                      <w:marLeft w:val="0"/>
                      <w:marRight w:val="0"/>
                      <w:marTop w:val="0"/>
                      <w:marBottom w:val="0"/>
                      <w:divBdr>
                        <w:top w:val="none" w:sz="0" w:space="0" w:color="auto"/>
                        <w:left w:val="none" w:sz="0" w:space="0" w:color="auto"/>
                        <w:bottom w:val="none" w:sz="0" w:space="0" w:color="auto"/>
                        <w:right w:val="none" w:sz="0" w:space="0" w:color="auto"/>
                      </w:divBdr>
                    </w:div>
                    <w:div w:id="791248447">
                      <w:marLeft w:val="0"/>
                      <w:marRight w:val="0"/>
                      <w:marTop w:val="0"/>
                      <w:marBottom w:val="0"/>
                      <w:divBdr>
                        <w:top w:val="none" w:sz="0" w:space="0" w:color="auto"/>
                        <w:left w:val="none" w:sz="0" w:space="0" w:color="auto"/>
                        <w:bottom w:val="none" w:sz="0" w:space="0" w:color="auto"/>
                        <w:right w:val="none" w:sz="0" w:space="0" w:color="auto"/>
                      </w:divBdr>
                    </w:div>
                    <w:div w:id="1729844500">
                      <w:marLeft w:val="0"/>
                      <w:marRight w:val="0"/>
                      <w:marTop w:val="0"/>
                      <w:marBottom w:val="0"/>
                      <w:divBdr>
                        <w:top w:val="none" w:sz="0" w:space="0" w:color="auto"/>
                        <w:left w:val="none" w:sz="0" w:space="0" w:color="auto"/>
                        <w:bottom w:val="none" w:sz="0" w:space="0" w:color="auto"/>
                        <w:right w:val="none" w:sz="0" w:space="0" w:color="auto"/>
                      </w:divBdr>
                    </w:div>
                  </w:divsChild>
                </w:div>
                <w:div w:id="2030451503">
                  <w:marLeft w:val="0"/>
                  <w:marRight w:val="0"/>
                  <w:marTop w:val="0"/>
                  <w:marBottom w:val="0"/>
                  <w:divBdr>
                    <w:top w:val="none" w:sz="0" w:space="0" w:color="auto"/>
                    <w:left w:val="none" w:sz="0" w:space="0" w:color="auto"/>
                    <w:bottom w:val="none" w:sz="0" w:space="0" w:color="auto"/>
                    <w:right w:val="none" w:sz="0" w:space="0" w:color="auto"/>
                  </w:divBdr>
                  <w:divsChild>
                    <w:div w:id="762847728">
                      <w:marLeft w:val="0"/>
                      <w:marRight w:val="0"/>
                      <w:marTop w:val="0"/>
                      <w:marBottom w:val="0"/>
                      <w:divBdr>
                        <w:top w:val="none" w:sz="0" w:space="0" w:color="auto"/>
                        <w:left w:val="none" w:sz="0" w:space="0" w:color="auto"/>
                        <w:bottom w:val="none" w:sz="0" w:space="0" w:color="auto"/>
                        <w:right w:val="none" w:sz="0" w:space="0" w:color="auto"/>
                      </w:divBdr>
                    </w:div>
                  </w:divsChild>
                </w:div>
                <w:div w:id="908076413">
                  <w:marLeft w:val="0"/>
                  <w:marRight w:val="0"/>
                  <w:marTop w:val="0"/>
                  <w:marBottom w:val="0"/>
                  <w:divBdr>
                    <w:top w:val="none" w:sz="0" w:space="0" w:color="auto"/>
                    <w:left w:val="none" w:sz="0" w:space="0" w:color="auto"/>
                    <w:bottom w:val="none" w:sz="0" w:space="0" w:color="auto"/>
                    <w:right w:val="none" w:sz="0" w:space="0" w:color="auto"/>
                  </w:divBdr>
                  <w:divsChild>
                    <w:div w:id="190924314">
                      <w:marLeft w:val="0"/>
                      <w:marRight w:val="0"/>
                      <w:marTop w:val="0"/>
                      <w:marBottom w:val="0"/>
                      <w:divBdr>
                        <w:top w:val="none" w:sz="0" w:space="0" w:color="auto"/>
                        <w:left w:val="none" w:sz="0" w:space="0" w:color="auto"/>
                        <w:bottom w:val="none" w:sz="0" w:space="0" w:color="auto"/>
                        <w:right w:val="none" w:sz="0" w:space="0" w:color="auto"/>
                      </w:divBdr>
                    </w:div>
                    <w:div w:id="2114355091">
                      <w:marLeft w:val="0"/>
                      <w:marRight w:val="0"/>
                      <w:marTop w:val="0"/>
                      <w:marBottom w:val="0"/>
                      <w:divBdr>
                        <w:top w:val="none" w:sz="0" w:space="0" w:color="auto"/>
                        <w:left w:val="none" w:sz="0" w:space="0" w:color="auto"/>
                        <w:bottom w:val="none" w:sz="0" w:space="0" w:color="auto"/>
                        <w:right w:val="none" w:sz="0" w:space="0" w:color="auto"/>
                      </w:divBdr>
                    </w:div>
                    <w:div w:id="1806465671">
                      <w:marLeft w:val="0"/>
                      <w:marRight w:val="0"/>
                      <w:marTop w:val="0"/>
                      <w:marBottom w:val="0"/>
                      <w:divBdr>
                        <w:top w:val="none" w:sz="0" w:space="0" w:color="auto"/>
                        <w:left w:val="none" w:sz="0" w:space="0" w:color="auto"/>
                        <w:bottom w:val="none" w:sz="0" w:space="0" w:color="auto"/>
                        <w:right w:val="none" w:sz="0" w:space="0" w:color="auto"/>
                      </w:divBdr>
                    </w:div>
                  </w:divsChild>
                </w:div>
                <w:div w:id="812211381">
                  <w:marLeft w:val="0"/>
                  <w:marRight w:val="0"/>
                  <w:marTop w:val="0"/>
                  <w:marBottom w:val="0"/>
                  <w:divBdr>
                    <w:top w:val="none" w:sz="0" w:space="0" w:color="auto"/>
                    <w:left w:val="none" w:sz="0" w:space="0" w:color="auto"/>
                    <w:bottom w:val="none" w:sz="0" w:space="0" w:color="auto"/>
                    <w:right w:val="none" w:sz="0" w:space="0" w:color="auto"/>
                  </w:divBdr>
                  <w:divsChild>
                    <w:div w:id="1109861993">
                      <w:marLeft w:val="0"/>
                      <w:marRight w:val="0"/>
                      <w:marTop w:val="0"/>
                      <w:marBottom w:val="0"/>
                      <w:divBdr>
                        <w:top w:val="none" w:sz="0" w:space="0" w:color="auto"/>
                        <w:left w:val="none" w:sz="0" w:space="0" w:color="auto"/>
                        <w:bottom w:val="none" w:sz="0" w:space="0" w:color="auto"/>
                        <w:right w:val="none" w:sz="0" w:space="0" w:color="auto"/>
                      </w:divBdr>
                    </w:div>
                  </w:divsChild>
                </w:div>
                <w:div w:id="1314678740">
                  <w:marLeft w:val="0"/>
                  <w:marRight w:val="0"/>
                  <w:marTop w:val="0"/>
                  <w:marBottom w:val="0"/>
                  <w:divBdr>
                    <w:top w:val="none" w:sz="0" w:space="0" w:color="auto"/>
                    <w:left w:val="none" w:sz="0" w:space="0" w:color="auto"/>
                    <w:bottom w:val="none" w:sz="0" w:space="0" w:color="auto"/>
                    <w:right w:val="none" w:sz="0" w:space="0" w:color="auto"/>
                  </w:divBdr>
                  <w:divsChild>
                    <w:div w:id="1093431659">
                      <w:marLeft w:val="0"/>
                      <w:marRight w:val="0"/>
                      <w:marTop w:val="0"/>
                      <w:marBottom w:val="0"/>
                      <w:divBdr>
                        <w:top w:val="none" w:sz="0" w:space="0" w:color="auto"/>
                        <w:left w:val="none" w:sz="0" w:space="0" w:color="auto"/>
                        <w:bottom w:val="none" w:sz="0" w:space="0" w:color="auto"/>
                        <w:right w:val="none" w:sz="0" w:space="0" w:color="auto"/>
                      </w:divBdr>
                    </w:div>
                  </w:divsChild>
                </w:div>
                <w:div w:id="884368229">
                  <w:marLeft w:val="0"/>
                  <w:marRight w:val="0"/>
                  <w:marTop w:val="0"/>
                  <w:marBottom w:val="0"/>
                  <w:divBdr>
                    <w:top w:val="none" w:sz="0" w:space="0" w:color="auto"/>
                    <w:left w:val="none" w:sz="0" w:space="0" w:color="auto"/>
                    <w:bottom w:val="none" w:sz="0" w:space="0" w:color="auto"/>
                    <w:right w:val="none" w:sz="0" w:space="0" w:color="auto"/>
                  </w:divBdr>
                  <w:divsChild>
                    <w:div w:id="1482387201">
                      <w:marLeft w:val="0"/>
                      <w:marRight w:val="0"/>
                      <w:marTop w:val="0"/>
                      <w:marBottom w:val="0"/>
                      <w:divBdr>
                        <w:top w:val="none" w:sz="0" w:space="0" w:color="auto"/>
                        <w:left w:val="none" w:sz="0" w:space="0" w:color="auto"/>
                        <w:bottom w:val="none" w:sz="0" w:space="0" w:color="auto"/>
                        <w:right w:val="none" w:sz="0" w:space="0" w:color="auto"/>
                      </w:divBdr>
                    </w:div>
                  </w:divsChild>
                </w:div>
                <w:div w:id="997490402">
                  <w:marLeft w:val="0"/>
                  <w:marRight w:val="0"/>
                  <w:marTop w:val="0"/>
                  <w:marBottom w:val="0"/>
                  <w:divBdr>
                    <w:top w:val="none" w:sz="0" w:space="0" w:color="auto"/>
                    <w:left w:val="none" w:sz="0" w:space="0" w:color="auto"/>
                    <w:bottom w:val="none" w:sz="0" w:space="0" w:color="auto"/>
                    <w:right w:val="none" w:sz="0" w:space="0" w:color="auto"/>
                  </w:divBdr>
                  <w:divsChild>
                    <w:div w:id="948319594">
                      <w:marLeft w:val="0"/>
                      <w:marRight w:val="0"/>
                      <w:marTop w:val="0"/>
                      <w:marBottom w:val="0"/>
                      <w:divBdr>
                        <w:top w:val="none" w:sz="0" w:space="0" w:color="auto"/>
                        <w:left w:val="none" w:sz="0" w:space="0" w:color="auto"/>
                        <w:bottom w:val="none" w:sz="0" w:space="0" w:color="auto"/>
                        <w:right w:val="none" w:sz="0" w:space="0" w:color="auto"/>
                      </w:divBdr>
                    </w:div>
                  </w:divsChild>
                </w:div>
                <w:div w:id="832262131">
                  <w:marLeft w:val="0"/>
                  <w:marRight w:val="0"/>
                  <w:marTop w:val="0"/>
                  <w:marBottom w:val="0"/>
                  <w:divBdr>
                    <w:top w:val="none" w:sz="0" w:space="0" w:color="auto"/>
                    <w:left w:val="none" w:sz="0" w:space="0" w:color="auto"/>
                    <w:bottom w:val="none" w:sz="0" w:space="0" w:color="auto"/>
                    <w:right w:val="none" w:sz="0" w:space="0" w:color="auto"/>
                  </w:divBdr>
                  <w:divsChild>
                    <w:div w:id="1582792030">
                      <w:marLeft w:val="0"/>
                      <w:marRight w:val="0"/>
                      <w:marTop w:val="0"/>
                      <w:marBottom w:val="0"/>
                      <w:divBdr>
                        <w:top w:val="none" w:sz="0" w:space="0" w:color="auto"/>
                        <w:left w:val="none" w:sz="0" w:space="0" w:color="auto"/>
                        <w:bottom w:val="none" w:sz="0" w:space="0" w:color="auto"/>
                        <w:right w:val="none" w:sz="0" w:space="0" w:color="auto"/>
                      </w:divBdr>
                    </w:div>
                  </w:divsChild>
                </w:div>
                <w:div w:id="1564565600">
                  <w:marLeft w:val="0"/>
                  <w:marRight w:val="0"/>
                  <w:marTop w:val="0"/>
                  <w:marBottom w:val="0"/>
                  <w:divBdr>
                    <w:top w:val="none" w:sz="0" w:space="0" w:color="auto"/>
                    <w:left w:val="none" w:sz="0" w:space="0" w:color="auto"/>
                    <w:bottom w:val="none" w:sz="0" w:space="0" w:color="auto"/>
                    <w:right w:val="none" w:sz="0" w:space="0" w:color="auto"/>
                  </w:divBdr>
                  <w:divsChild>
                    <w:div w:id="12818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5809">
          <w:marLeft w:val="0"/>
          <w:marRight w:val="0"/>
          <w:marTop w:val="0"/>
          <w:marBottom w:val="0"/>
          <w:divBdr>
            <w:top w:val="none" w:sz="0" w:space="0" w:color="auto"/>
            <w:left w:val="none" w:sz="0" w:space="0" w:color="auto"/>
            <w:bottom w:val="none" w:sz="0" w:space="0" w:color="auto"/>
            <w:right w:val="none" w:sz="0" w:space="0" w:color="auto"/>
          </w:divBdr>
        </w:div>
        <w:div w:id="1079451199">
          <w:marLeft w:val="0"/>
          <w:marRight w:val="0"/>
          <w:marTop w:val="0"/>
          <w:marBottom w:val="0"/>
          <w:divBdr>
            <w:top w:val="none" w:sz="0" w:space="0" w:color="auto"/>
            <w:left w:val="none" w:sz="0" w:space="0" w:color="auto"/>
            <w:bottom w:val="none" w:sz="0" w:space="0" w:color="auto"/>
            <w:right w:val="none" w:sz="0" w:space="0" w:color="auto"/>
          </w:divBdr>
        </w:div>
        <w:div w:id="1857380881">
          <w:marLeft w:val="0"/>
          <w:marRight w:val="0"/>
          <w:marTop w:val="0"/>
          <w:marBottom w:val="0"/>
          <w:divBdr>
            <w:top w:val="none" w:sz="0" w:space="0" w:color="auto"/>
            <w:left w:val="none" w:sz="0" w:space="0" w:color="auto"/>
            <w:bottom w:val="none" w:sz="0" w:space="0" w:color="auto"/>
            <w:right w:val="none" w:sz="0" w:space="0" w:color="auto"/>
          </w:divBdr>
        </w:div>
        <w:div w:id="962154309">
          <w:marLeft w:val="0"/>
          <w:marRight w:val="0"/>
          <w:marTop w:val="0"/>
          <w:marBottom w:val="0"/>
          <w:divBdr>
            <w:top w:val="none" w:sz="0" w:space="0" w:color="auto"/>
            <w:left w:val="none" w:sz="0" w:space="0" w:color="auto"/>
            <w:bottom w:val="none" w:sz="0" w:space="0" w:color="auto"/>
            <w:right w:val="none" w:sz="0" w:space="0" w:color="auto"/>
          </w:divBdr>
        </w:div>
        <w:div w:id="1012606192">
          <w:marLeft w:val="0"/>
          <w:marRight w:val="0"/>
          <w:marTop w:val="0"/>
          <w:marBottom w:val="0"/>
          <w:divBdr>
            <w:top w:val="none" w:sz="0" w:space="0" w:color="auto"/>
            <w:left w:val="none" w:sz="0" w:space="0" w:color="auto"/>
            <w:bottom w:val="none" w:sz="0" w:space="0" w:color="auto"/>
            <w:right w:val="none" w:sz="0" w:space="0" w:color="auto"/>
          </w:divBdr>
        </w:div>
        <w:div w:id="2010449297">
          <w:marLeft w:val="0"/>
          <w:marRight w:val="0"/>
          <w:marTop w:val="0"/>
          <w:marBottom w:val="0"/>
          <w:divBdr>
            <w:top w:val="none" w:sz="0" w:space="0" w:color="auto"/>
            <w:left w:val="none" w:sz="0" w:space="0" w:color="auto"/>
            <w:bottom w:val="none" w:sz="0" w:space="0" w:color="auto"/>
            <w:right w:val="none" w:sz="0" w:space="0" w:color="auto"/>
          </w:divBdr>
          <w:divsChild>
            <w:div w:id="976645618">
              <w:marLeft w:val="0"/>
              <w:marRight w:val="0"/>
              <w:marTop w:val="30"/>
              <w:marBottom w:val="30"/>
              <w:divBdr>
                <w:top w:val="none" w:sz="0" w:space="0" w:color="auto"/>
                <w:left w:val="none" w:sz="0" w:space="0" w:color="auto"/>
                <w:bottom w:val="none" w:sz="0" w:space="0" w:color="auto"/>
                <w:right w:val="none" w:sz="0" w:space="0" w:color="auto"/>
              </w:divBdr>
              <w:divsChild>
                <w:div w:id="1537235223">
                  <w:marLeft w:val="0"/>
                  <w:marRight w:val="0"/>
                  <w:marTop w:val="0"/>
                  <w:marBottom w:val="0"/>
                  <w:divBdr>
                    <w:top w:val="none" w:sz="0" w:space="0" w:color="auto"/>
                    <w:left w:val="none" w:sz="0" w:space="0" w:color="auto"/>
                    <w:bottom w:val="none" w:sz="0" w:space="0" w:color="auto"/>
                    <w:right w:val="none" w:sz="0" w:space="0" w:color="auto"/>
                  </w:divBdr>
                  <w:divsChild>
                    <w:div w:id="454717496">
                      <w:marLeft w:val="0"/>
                      <w:marRight w:val="0"/>
                      <w:marTop w:val="0"/>
                      <w:marBottom w:val="0"/>
                      <w:divBdr>
                        <w:top w:val="none" w:sz="0" w:space="0" w:color="auto"/>
                        <w:left w:val="none" w:sz="0" w:space="0" w:color="auto"/>
                        <w:bottom w:val="none" w:sz="0" w:space="0" w:color="auto"/>
                        <w:right w:val="none" w:sz="0" w:space="0" w:color="auto"/>
                      </w:divBdr>
                    </w:div>
                    <w:div w:id="765075751">
                      <w:marLeft w:val="0"/>
                      <w:marRight w:val="0"/>
                      <w:marTop w:val="0"/>
                      <w:marBottom w:val="0"/>
                      <w:divBdr>
                        <w:top w:val="none" w:sz="0" w:space="0" w:color="auto"/>
                        <w:left w:val="none" w:sz="0" w:space="0" w:color="auto"/>
                        <w:bottom w:val="none" w:sz="0" w:space="0" w:color="auto"/>
                        <w:right w:val="none" w:sz="0" w:space="0" w:color="auto"/>
                      </w:divBdr>
                    </w:div>
                  </w:divsChild>
                </w:div>
                <w:div w:id="1885632160">
                  <w:marLeft w:val="0"/>
                  <w:marRight w:val="0"/>
                  <w:marTop w:val="0"/>
                  <w:marBottom w:val="0"/>
                  <w:divBdr>
                    <w:top w:val="none" w:sz="0" w:space="0" w:color="auto"/>
                    <w:left w:val="none" w:sz="0" w:space="0" w:color="auto"/>
                    <w:bottom w:val="none" w:sz="0" w:space="0" w:color="auto"/>
                    <w:right w:val="none" w:sz="0" w:space="0" w:color="auto"/>
                  </w:divBdr>
                  <w:divsChild>
                    <w:div w:id="2007781198">
                      <w:marLeft w:val="0"/>
                      <w:marRight w:val="0"/>
                      <w:marTop w:val="0"/>
                      <w:marBottom w:val="0"/>
                      <w:divBdr>
                        <w:top w:val="none" w:sz="0" w:space="0" w:color="auto"/>
                        <w:left w:val="none" w:sz="0" w:space="0" w:color="auto"/>
                        <w:bottom w:val="none" w:sz="0" w:space="0" w:color="auto"/>
                        <w:right w:val="none" w:sz="0" w:space="0" w:color="auto"/>
                      </w:divBdr>
                    </w:div>
                  </w:divsChild>
                </w:div>
                <w:div w:id="467279583">
                  <w:marLeft w:val="0"/>
                  <w:marRight w:val="0"/>
                  <w:marTop w:val="0"/>
                  <w:marBottom w:val="0"/>
                  <w:divBdr>
                    <w:top w:val="none" w:sz="0" w:space="0" w:color="auto"/>
                    <w:left w:val="none" w:sz="0" w:space="0" w:color="auto"/>
                    <w:bottom w:val="none" w:sz="0" w:space="0" w:color="auto"/>
                    <w:right w:val="none" w:sz="0" w:space="0" w:color="auto"/>
                  </w:divBdr>
                  <w:divsChild>
                    <w:div w:id="1918399193">
                      <w:marLeft w:val="0"/>
                      <w:marRight w:val="0"/>
                      <w:marTop w:val="0"/>
                      <w:marBottom w:val="0"/>
                      <w:divBdr>
                        <w:top w:val="none" w:sz="0" w:space="0" w:color="auto"/>
                        <w:left w:val="none" w:sz="0" w:space="0" w:color="auto"/>
                        <w:bottom w:val="none" w:sz="0" w:space="0" w:color="auto"/>
                        <w:right w:val="none" w:sz="0" w:space="0" w:color="auto"/>
                      </w:divBdr>
                    </w:div>
                  </w:divsChild>
                </w:div>
                <w:div w:id="1119567831">
                  <w:marLeft w:val="0"/>
                  <w:marRight w:val="0"/>
                  <w:marTop w:val="0"/>
                  <w:marBottom w:val="0"/>
                  <w:divBdr>
                    <w:top w:val="none" w:sz="0" w:space="0" w:color="auto"/>
                    <w:left w:val="none" w:sz="0" w:space="0" w:color="auto"/>
                    <w:bottom w:val="none" w:sz="0" w:space="0" w:color="auto"/>
                    <w:right w:val="none" w:sz="0" w:space="0" w:color="auto"/>
                  </w:divBdr>
                  <w:divsChild>
                    <w:div w:id="1556620305">
                      <w:marLeft w:val="0"/>
                      <w:marRight w:val="0"/>
                      <w:marTop w:val="0"/>
                      <w:marBottom w:val="0"/>
                      <w:divBdr>
                        <w:top w:val="none" w:sz="0" w:space="0" w:color="auto"/>
                        <w:left w:val="none" w:sz="0" w:space="0" w:color="auto"/>
                        <w:bottom w:val="none" w:sz="0" w:space="0" w:color="auto"/>
                        <w:right w:val="none" w:sz="0" w:space="0" w:color="auto"/>
                      </w:divBdr>
                    </w:div>
                  </w:divsChild>
                </w:div>
                <w:div w:id="1013385413">
                  <w:marLeft w:val="0"/>
                  <w:marRight w:val="0"/>
                  <w:marTop w:val="0"/>
                  <w:marBottom w:val="0"/>
                  <w:divBdr>
                    <w:top w:val="none" w:sz="0" w:space="0" w:color="auto"/>
                    <w:left w:val="none" w:sz="0" w:space="0" w:color="auto"/>
                    <w:bottom w:val="none" w:sz="0" w:space="0" w:color="auto"/>
                    <w:right w:val="none" w:sz="0" w:space="0" w:color="auto"/>
                  </w:divBdr>
                  <w:divsChild>
                    <w:div w:id="1032606374">
                      <w:marLeft w:val="0"/>
                      <w:marRight w:val="0"/>
                      <w:marTop w:val="0"/>
                      <w:marBottom w:val="0"/>
                      <w:divBdr>
                        <w:top w:val="none" w:sz="0" w:space="0" w:color="auto"/>
                        <w:left w:val="none" w:sz="0" w:space="0" w:color="auto"/>
                        <w:bottom w:val="none" w:sz="0" w:space="0" w:color="auto"/>
                        <w:right w:val="none" w:sz="0" w:space="0" w:color="auto"/>
                      </w:divBdr>
                    </w:div>
                  </w:divsChild>
                </w:div>
                <w:div w:id="2042708066">
                  <w:marLeft w:val="0"/>
                  <w:marRight w:val="0"/>
                  <w:marTop w:val="0"/>
                  <w:marBottom w:val="0"/>
                  <w:divBdr>
                    <w:top w:val="none" w:sz="0" w:space="0" w:color="auto"/>
                    <w:left w:val="none" w:sz="0" w:space="0" w:color="auto"/>
                    <w:bottom w:val="none" w:sz="0" w:space="0" w:color="auto"/>
                    <w:right w:val="none" w:sz="0" w:space="0" w:color="auto"/>
                  </w:divBdr>
                  <w:divsChild>
                    <w:div w:id="2102801201">
                      <w:marLeft w:val="0"/>
                      <w:marRight w:val="0"/>
                      <w:marTop w:val="0"/>
                      <w:marBottom w:val="0"/>
                      <w:divBdr>
                        <w:top w:val="none" w:sz="0" w:space="0" w:color="auto"/>
                        <w:left w:val="none" w:sz="0" w:space="0" w:color="auto"/>
                        <w:bottom w:val="none" w:sz="0" w:space="0" w:color="auto"/>
                        <w:right w:val="none" w:sz="0" w:space="0" w:color="auto"/>
                      </w:divBdr>
                    </w:div>
                  </w:divsChild>
                </w:div>
                <w:div w:id="73817560">
                  <w:marLeft w:val="0"/>
                  <w:marRight w:val="0"/>
                  <w:marTop w:val="0"/>
                  <w:marBottom w:val="0"/>
                  <w:divBdr>
                    <w:top w:val="none" w:sz="0" w:space="0" w:color="auto"/>
                    <w:left w:val="none" w:sz="0" w:space="0" w:color="auto"/>
                    <w:bottom w:val="none" w:sz="0" w:space="0" w:color="auto"/>
                    <w:right w:val="none" w:sz="0" w:space="0" w:color="auto"/>
                  </w:divBdr>
                  <w:divsChild>
                    <w:div w:id="464155826">
                      <w:marLeft w:val="0"/>
                      <w:marRight w:val="0"/>
                      <w:marTop w:val="0"/>
                      <w:marBottom w:val="0"/>
                      <w:divBdr>
                        <w:top w:val="none" w:sz="0" w:space="0" w:color="auto"/>
                        <w:left w:val="none" w:sz="0" w:space="0" w:color="auto"/>
                        <w:bottom w:val="none" w:sz="0" w:space="0" w:color="auto"/>
                        <w:right w:val="none" w:sz="0" w:space="0" w:color="auto"/>
                      </w:divBdr>
                    </w:div>
                  </w:divsChild>
                </w:div>
                <w:div w:id="435371365">
                  <w:marLeft w:val="0"/>
                  <w:marRight w:val="0"/>
                  <w:marTop w:val="0"/>
                  <w:marBottom w:val="0"/>
                  <w:divBdr>
                    <w:top w:val="none" w:sz="0" w:space="0" w:color="auto"/>
                    <w:left w:val="none" w:sz="0" w:space="0" w:color="auto"/>
                    <w:bottom w:val="none" w:sz="0" w:space="0" w:color="auto"/>
                    <w:right w:val="none" w:sz="0" w:space="0" w:color="auto"/>
                  </w:divBdr>
                  <w:divsChild>
                    <w:div w:id="1142114013">
                      <w:marLeft w:val="0"/>
                      <w:marRight w:val="0"/>
                      <w:marTop w:val="0"/>
                      <w:marBottom w:val="0"/>
                      <w:divBdr>
                        <w:top w:val="none" w:sz="0" w:space="0" w:color="auto"/>
                        <w:left w:val="none" w:sz="0" w:space="0" w:color="auto"/>
                        <w:bottom w:val="none" w:sz="0" w:space="0" w:color="auto"/>
                        <w:right w:val="none" w:sz="0" w:space="0" w:color="auto"/>
                      </w:divBdr>
                    </w:div>
                  </w:divsChild>
                </w:div>
                <w:div w:id="1104498556">
                  <w:marLeft w:val="0"/>
                  <w:marRight w:val="0"/>
                  <w:marTop w:val="0"/>
                  <w:marBottom w:val="0"/>
                  <w:divBdr>
                    <w:top w:val="none" w:sz="0" w:space="0" w:color="auto"/>
                    <w:left w:val="none" w:sz="0" w:space="0" w:color="auto"/>
                    <w:bottom w:val="none" w:sz="0" w:space="0" w:color="auto"/>
                    <w:right w:val="none" w:sz="0" w:space="0" w:color="auto"/>
                  </w:divBdr>
                  <w:divsChild>
                    <w:div w:id="1817721558">
                      <w:marLeft w:val="0"/>
                      <w:marRight w:val="0"/>
                      <w:marTop w:val="0"/>
                      <w:marBottom w:val="0"/>
                      <w:divBdr>
                        <w:top w:val="none" w:sz="0" w:space="0" w:color="auto"/>
                        <w:left w:val="none" w:sz="0" w:space="0" w:color="auto"/>
                        <w:bottom w:val="none" w:sz="0" w:space="0" w:color="auto"/>
                        <w:right w:val="none" w:sz="0" w:space="0" w:color="auto"/>
                      </w:divBdr>
                    </w:div>
                  </w:divsChild>
                </w:div>
                <w:div w:id="1380931445">
                  <w:marLeft w:val="0"/>
                  <w:marRight w:val="0"/>
                  <w:marTop w:val="0"/>
                  <w:marBottom w:val="0"/>
                  <w:divBdr>
                    <w:top w:val="none" w:sz="0" w:space="0" w:color="auto"/>
                    <w:left w:val="none" w:sz="0" w:space="0" w:color="auto"/>
                    <w:bottom w:val="none" w:sz="0" w:space="0" w:color="auto"/>
                    <w:right w:val="none" w:sz="0" w:space="0" w:color="auto"/>
                  </w:divBdr>
                  <w:divsChild>
                    <w:div w:id="1859734755">
                      <w:marLeft w:val="0"/>
                      <w:marRight w:val="0"/>
                      <w:marTop w:val="0"/>
                      <w:marBottom w:val="0"/>
                      <w:divBdr>
                        <w:top w:val="none" w:sz="0" w:space="0" w:color="auto"/>
                        <w:left w:val="none" w:sz="0" w:space="0" w:color="auto"/>
                        <w:bottom w:val="none" w:sz="0" w:space="0" w:color="auto"/>
                        <w:right w:val="none" w:sz="0" w:space="0" w:color="auto"/>
                      </w:divBdr>
                    </w:div>
                  </w:divsChild>
                </w:div>
                <w:div w:id="108357540">
                  <w:marLeft w:val="0"/>
                  <w:marRight w:val="0"/>
                  <w:marTop w:val="0"/>
                  <w:marBottom w:val="0"/>
                  <w:divBdr>
                    <w:top w:val="none" w:sz="0" w:space="0" w:color="auto"/>
                    <w:left w:val="none" w:sz="0" w:space="0" w:color="auto"/>
                    <w:bottom w:val="none" w:sz="0" w:space="0" w:color="auto"/>
                    <w:right w:val="none" w:sz="0" w:space="0" w:color="auto"/>
                  </w:divBdr>
                  <w:divsChild>
                    <w:div w:id="1167600222">
                      <w:marLeft w:val="0"/>
                      <w:marRight w:val="0"/>
                      <w:marTop w:val="0"/>
                      <w:marBottom w:val="0"/>
                      <w:divBdr>
                        <w:top w:val="none" w:sz="0" w:space="0" w:color="auto"/>
                        <w:left w:val="none" w:sz="0" w:space="0" w:color="auto"/>
                        <w:bottom w:val="none" w:sz="0" w:space="0" w:color="auto"/>
                        <w:right w:val="none" w:sz="0" w:space="0" w:color="auto"/>
                      </w:divBdr>
                    </w:div>
                    <w:div w:id="1202666400">
                      <w:marLeft w:val="0"/>
                      <w:marRight w:val="0"/>
                      <w:marTop w:val="0"/>
                      <w:marBottom w:val="0"/>
                      <w:divBdr>
                        <w:top w:val="none" w:sz="0" w:space="0" w:color="auto"/>
                        <w:left w:val="none" w:sz="0" w:space="0" w:color="auto"/>
                        <w:bottom w:val="none" w:sz="0" w:space="0" w:color="auto"/>
                        <w:right w:val="none" w:sz="0" w:space="0" w:color="auto"/>
                      </w:divBdr>
                    </w:div>
                  </w:divsChild>
                </w:div>
                <w:div w:id="474952845">
                  <w:marLeft w:val="0"/>
                  <w:marRight w:val="0"/>
                  <w:marTop w:val="0"/>
                  <w:marBottom w:val="0"/>
                  <w:divBdr>
                    <w:top w:val="none" w:sz="0" w:space="0" w:color="auto"/>
                    <w:left w:val="none" w:sz="0" w:space="0" w:color="auto"/>
                    <w:bottom w:val="none" w:sz="0" w:space="0" w:color="auto"/>
                    <w:right w:val="none" w:sz="0" w:space="0" w:color="auto"/>
                  </w:divBdr>
                  <w:divsChild>
                    <w:div w:id="599147412">
                      <w:marLeft w:val="0"/>
                      <w:marRight w:val="0"/>
                      <w:marTop w:val="0"/>
                      <w:marBottom w:val="0"/>
                      <w:divBdr>
                        <w:top w:val="none" w:sz="0" w:space="0" w:color="auto"/>
                        <w:left w:val="none" w:sz="0" w:space="0" w:color="auto"/>
                        <w:bottom w:val="none" w:sz="0" w:space="0" w:color="auto"/>
                        <w:right w:val="none" w:sz="0" w:space="0" w:color="auto"/>
                      </w:divBdr>
                    </w:div>
                    <w:div w:id="688796780">
                      <w:marLeft w:val="0"/>
                      <w:marRight w:val="0"/>
                      <w:marTop w:val="0"/>
                      <w:marBottom w:val="0"/>
                      <w:divBdr>
                        <w:top w:val="none" w:sz="0" w:space="0" w:color="auto"/>
                        <w:left w:val="none" w:sz="0" w:space="0" w:color="auto"/>
                        <w:bottom w:val="none" w:sz="0" w:space="0" w:color="auto"/>
                        <w:right w:val="none" w:sz="0" w:space="0" w:color="auto"/>
                      </w:divBdr>
                    </w:div>
                  </w:divsChild>
                </w:div>
                <w:div w:id="1775858353">
                  <w:marLeft w:val="0"/>
                  <w:marRight w:val="0"/>
                  <w:marTop w:val="0"/>
                  <w:marBottom w:val="0"/>
                  <w:divBdr>
                    <w:top w:val="none" w:sz="0" w:space="0" w:color="auto"/>
                    <w:left w:val="none" w:sz="0" w:space="0" w:color="auto"/>
                    <w:bottom w:val="none" w:sz="0" w:space="0" w:color="auto"/>
                    <w:right w:val="none" w:sz="0" w:space="0" w:color="auto"/>
                  </w:divBdr>
                  <w:divsChild>
                    <w:div w:id="214857382">
                      <w:marLeft w:val="0"/>
                      <w:marRight w:val="0"/>
                      <w:marTop w:val="0"/>
                      <w:marBottom w:val="0"/>
                      <w:divBdr>
                        <w:top w:val="none" w:sz="0" w:space="0" w:color="auto"/>
                        <w:left w:val="none" w:sz="0" w:space="0" w:color="auto"/>
                        <w:bottom w:val="none" w:sz="0" w:space="0" w:color="auto"/>
                        <w:right w:val="none" w:sz="0" w:space="0" w:color="auto"/>
                      </w:divBdr>
                    </w:div>
                    <w:div w:id="1579246090">
                      <w:marLeft w:val="0"/>
                      <w:marRight w:val="0"/>
                      <w:marTop w:val="0"/>
                      <w:marBottom w:val="0"/>
                      <w:divBdr>
                        <w:top w:val="none" w:sz="0" w:space="0" w:color="auto"/>
                        <w:left w:val="none" w:sz="0" w:space="0" w:color="auto"/>
                        <w:bottom w:val="none" w:sz="0" w:space="0" w:color="auto"/>
                        <w:right w:val="none" w:sz="0" w:space="0" w:color="auto"/>
                      </w:divBdr>
                    </w:div>
                    <w:div w:id="1338843657">
                      <w:marLeft w:val="0"/>
                      <w:marRight w:val="0"/>
                      <w:marTop w:val="0"/>
                      <w:marBottom w:val="0"/>
                      <w:divBdr>
                        <w:top w:val="none" w:sz="0" w:space="0" w:color="auto"/>
                        <w:left w:val="none" w:sz="0" w:space="0" w:color="auto"/>
                        <w:bottom w:val="none" w:sz="0" w:space="0" w:color="auto"/>
                        <w:right w:val="none" w:sz="0" w:space="0" w:color="auto"/>
                      </w:divBdr>
                    </w:div>
                    <w:div w:id="1082682945">
                      <w:marLeft w:val="0"/>
                      <w:marRight w:val="0"/>
                      <w:marTop w:val="0"/>
                      <w:marBottom w:val="0"/>
                      <w:divBdr>
                        <w:top w:val="none" w:sz="0" w:space="0" w:color="auto"/>
                        <w:left w:val="none" w:sz="0" w:space="0" w:color="auto"/>
                        <w:bottom w:val="none" w:sz="0" w:space="0" w:color="auto"/>
                        <w:right w:val="none" w:sz="0" w:space="0" w:color="auto"/>
                      </w:divBdr>
                    </w:div>
                    <w:div w:id="2012294623">
                      <w:marLeft w:val="0"/>
                      <w:marRight w:val="0"/>
                      <w:marTop w:val="0"/>
                      <w:marBottom w:val="0"/>
                      <w:divBdr>
                        <w:top w:val="none" w:sz="0" w:space="0" w:color="auto"/>
                        <w:left w:val="none" w:sz="0" w:space="0" w:color="auto"/>
                        <w:bottom w:val="none" w:sz="0" w:space="0" w:color="auto"/>
                        <w:right w:val="none" w:sz="0" w:space="0" w:color="auto"/>
                      </w:divBdr>
                      <w:divsChild>
                        <w:div w:id="1783180898">
                          <w:marLeft w:val="0"/>
                          <w:marRight w:val="0"/>
                          <w:marTop w:val="30"/>
                          <w:marBottom w:val="30"/>
                          <w:divBdr>
                            <w:top w:val="none" w:sz="0" w:space="0" w:color="auto"/>
                            <w:left w:val="none" w:sz="0" w:space="0" w:color="auto"/>
                            <w:bottom w:val="none" w:sz="0" w:space="0" w:color="auto"/>
                            <w:right w:val="none" w:sz="0" w:space="0" w:color="auto"/>
                          </w:divBdr>
                          <w:divsChild>
                            <w:div w:id="1638797825">
                              <w:marLeft w:val="0"/>
                              <w:marRight w:val="0"/>
                              <w:marTop w:val="0"/>
                              <w:marBottom w:val="0"/>
                              <w:divBdr>
                                <w:top w:val="none" w:sz="0" w:space="0" w:color="auto"/>
                                <w:left w:val="none" w:sz="0" w:space="0" w:color="auto"/>
                                <w:bottom w:val="none" w:sz="0" w:space="0" w:color="auto"/>
                                <w:right w:val="none" w:sz="0" w:space="0" w:color="auto"/>
                              </w:divBdr>
                              <w:divsChild>
                                <w:div w:id="1326713579">
                                  <w:marLeft w:val="0"/>
                                  <w:marRight w:val="0"/>
                                  <w:marTop w:val="0"/>
                                  <w:marBottom w:val="0"/>
                                  <w:divBdr>
                                    <w:top w:val="none" w:sz="0" w:space="0" w:color="auto"/>
                                    <w:left w:val="none" w:sz="0" w:space="0" w:color="auto"/>
                                    <w:bottom w:val="none" w:sz="0" w:space="0" w:color="auto"/>
                                    <w:right w:val="none" w:sz="0" w:space="0" w:color="auto"/>
                                  </w:divBdr>
                                </w:div>
                              </w:divsChild>
                            </w:div>
                            <w:div w:id="2004091073">
                              <w:marLeft w:val="0"/>
                              <w:marRight w:val="0"/>
                              <w:marTop w:val="0"/>
                              <w:marBottom w:val="0"/>
                              <w:divBdr>
                                <w:top w:val="none" w:sz="0" w:space="0" w:color="auto"/>
                                <w:left w:val="none" w:sz="0" w:space="0" w:color="auto"/>
                                <w:bottom w:val="none" w:sz="0" w:space="0" w:color="auto"/>
                                <w:right w:val="none" w:sz="0" w:space="0" w:color="auto"/>
                              </w:divBdr>
                              <w:divsChild>
                                <w:div w:id="827862933">
                                  <w:marLeft w:val="0"/>
                                  <w:marRight w:val="0"/>
                                  <w:marTop w:val="0"/>
                                  <w:marBottom w:val="0"/>
                                  <w:divBdr>
                                    <w:top w:val="none" w:sz="0" w:space="0" w:color="auto"/>
                                    <w:left w:val="none" w:sz="0" w:space="0" w:color="auto"/>
                                    <w:bottom w:val="none" w:sz="0" w:space="0" w:color="auto"/>
                                    <w:right w:val="none" w:sz="0" w:space="0" w:color="auto"/>
                                  </w:divBdr>
                                </w:div>
                              </w:divsChild>
                            </w:div>
                            <w:div w:id="689648165">
                              <w:marLeft w:val="0"/>
                              <w:marRight w:val="0"/>
                              <w:marTop w:val="0"/>
                              <w:marBottom w:val="0"/>
                              <w:divBdr>
                                <w:top w:val="none" w:sz="0" w:space="0" w:color="auto"/>
                                <w:left w:val="none" w:sz="0" w:space="0" w:color="auto"/>
                                <w:bottom w:val="none" w:sz="0" w:space="0" w:color="auto"/>
                                <w:right w:val="none" w:sz="0" w:space="0" w:color="auto"/>
                              </w:divBdr>
                              <w:divsChild>
                                <w:div w:id="1982147681">
                                  <w:marLeft w:val="0"/>
                                  <w:marRight w:val="0"/>
                                  <w:marTop w:val="0"/>
                                  <w:marBottom w:val="0"/>
                                  <w:divBdr>
                                    <w:top w:val="none" w:sz="0" w:space="0" w:color="auto"/>
                                    <w:left w:val="none" w:sz="0" w:space="0" w:color="auto"/>
                                    <w:bottom w:val="none" w:sz="0" w:space="0" w:color="auto"/>
                                    <w:right w:val="none" w:sz="0" w:space="0" w:color="auto"/>
                                  </w:divBdr>
                                </w:div>
                              </w:divsChild>
                            </w:div>
                            <w:div w:id="521362631">
                              <w:marLeft w:val="0"/>
                              <w:marRight w:val="0"/>
                              <w:marTop w:val="0"/>
                              <w:marBottom w:val="0"/>
                              <w:divBdr>
                                <w:top w:val="none" w:sz="0" w:space="0" w:color="auto"/>
                                <w:left w:val="none" w:sz="0" w:space="0" w:color="auto"/>
                                <w:bottom w:val="none" w:sz="0" w:space="0" w:color="auto"/>
                                <w:right w:val="none" w:sz="0" w:space="0" w:color="auto"/>
                              </w:divBdr>
                              <w:divsChild>
                                <w:div w:id="1394741166">
                                  <w:marLeft w:val="0"/>
                                  <w:marRight w:val="0"/>
                                  <w:marTop w:val="0"/>
                                  <w:marBottom w:val="0"/>
                                  <w:divBdr>
                                    <w:top w:val="none" w:sz="0" w:space="0" w:color="auto"/>
                                    <w:left w:val="none" w:sz="0" w:space="0" w:color="auto"/>
                                    <w:bottom w:val="none" w:sz="0" w:space="0" w:color="auto"/>
                                    <w:right w:val="none" w:sz="0" w:space="0" w:color="auto"/>
                                  </w:divBdr>
                                </w:div>
                              </w:divsChild>
                            </w:div>
                            <w:div w:id="1389374029">
                              <w:marLeft w:val="0"/>
                              <w:marRight w:val="0"/>
                              <w:marTop w:val="0"/>
                              <w:marBottom w:val="0"/>
                              <w:divBdr>
                                <w:top w:val="none" w:sz="0" w:space="0" w:color="auto"/>
                                <w:left w:val="none" w:sz="0" w:space="0" w:color="auto"/>
                                <w:bottom w:val="none" w:sz="0" w:space="0" w:color="auto"/>
                                <w:right w:val="none" w:sz="0" w:space="0" w:color="auto"/>
                              </w:divBdr>
                              <w:divsChild>
                                <w:div w:id="1961258411">
                                  <w:marLeft w:val="0"/>
                                  <w:marRight w:val="0"/>
                                  <w:marTop w:val="0"/>
                                  <w:marBottom w:val="0"/>
                                  <w:divBdr>
                                    <w:top w:val="none" w:sz="0" w:space="0" w:color="auto"/>
                                    <w:left w:val="none" w:sz="0" w:space="0" w:color="auto"/>
                                    <w:bottom w:val="none" w:sz="0" w:space="0" w:color="auto"/>
                                    <w:right w:val="none" w:sz="0" w:space="0" w:color="auto"/>
                                  </w:divBdr>
                                </w:div>
                              </w:divsChild>
                            </w:div>
                            <w:div w:id="165094942">
                              <w:marLeft w:val="0"/>
                              <w:marRight w:val="0"/>
                              <w:marTop w:val="0"/>
                              <w:marBottom w:val="0"/>
                              <w:divBdr>
                                <w:top w:val="none" w:sz="0" w:space="0" w:color="auto"/>
                                <w:left w:val="none" w:sz="0" w:space="0" w:color="auto"/>
                                <w:bottom w:val="none" w:sz="0" w:space="0" w:color="auto"/>
                                <w:right w:val="none" w:sz="0" w:space="0" w:color="auto"/>
                              </w:divBdr>
                              <w:divsChild>
                                <w:div w:id="1473446112">
                                  <w:marLeft w:val="0"/>
                                  <w:marRight w:val="0"/>
                                  <w:marTop w:val="0"/>
                                  <w:marBottom w:val="0"/>
                                  <w:divBdr>
                                    <w:top w:val="none" w:sz="0" w:space="0" w:color="auto"/>
                                    <w:left w:val="none" w:sz="0" w:space="0" w:color="auto"/>
                                    <w:bottom w:val="none" w:sz="0" w:space="0" w:color="auto"/>
                                    <w:right w:val="none" w:sz="0" w:space="0" w:color="auto"/>
                                  </w:divBdr>
                                </w:div>
                              </w:divsChild>
                            </w:div>
                            <w:div w:id="1102998304">
                              <w:marLeft w:val="0"/>
                              <w:marRight w:val="0"/>
                              <w:marTop w:val="0"/>
                              <w:marBottom w:val="0"/>
                              <w:divBdr>
                                <w:top w:val="none" w:sz="0" w:space="0" w:color="auto"/>
                                <w:left w:val="none" w:sz="0" w:space="0" w:color="auto"/>
                                <w:bottom w:val="none" w:sz="0" w:space="0" w:color="auto"/>
                                <w:right w:val="none" w:sz="0" w:space="0" w:color="auto"/>
                              </w:divBdr>
                              <w:divsChild>
                                <w:div w:id="1307851899">
                                  <w:marLeft w:val="0"/>
                                  <w:marRight w:val="0"/>
                                  <w:marTop w:val="0"/>
                                  <w:marBottom w:val="0"/>
                                  <w:divBdr>
                                    <w:top w:val="none" w:sz="0" w:space="0" w:color="auto"/>
                                    <w:left w:val="none" w:sz="0" w:space="0" w:color="auto"/>
                                    <w:bottom w:val="none" w:sz="0" w:space="0" w:color="auto"/>
                                    <w:right w:val="none" w:sz="0" w:space="0" w:color="auto"/>
                                  </w:divBdr>
                                </w:div>
                              </w:divsChild>
                            </w:div>
                            <w:div w:id="1635863093">
                              <w:marLeft w:val="0"/>
                              <w:marRight w:val="0"/>
                              <w:marTop w:val="0"/>
                              <w:marBottom w:val="0"/>
                              <w:divBdr>
                                <w:top w:val="none" w:sz="0" w:space="0" w:color="auto"/>
                                <w:left w:val="none" w:sz="0" w:space="0" w:color="auto"/>
                                <w:bottom w:val="none" w:sz="0" w:space="0" w:color="auto"/>
                                <w:right w:val="none" w:sz="0" w:space="0" w:color="auto"/>
                              </w:divBdr>
                              <w:divsChild>
                                <w:div w:id="1664508897">
                                  <w:marLeft w:val="0"/>
                                  <w:marRight w:val="0"/>
                                  <w:marTop w:val="0"/>
                                  <w:marBottom w:val="0"/>
                                  <w:divBdr>
                                    <w:top w:val="none" w:sz="0" w:space="0" w:color="auto"/>
                                    <w:left w:val="none" w:sz="0" w:space="0" w:color="auto"/>
                                    <w:bottom w:val="none" w:sz="0" w:space="0" w:color="auto"/>
                                    <w:right w:val="none" w:sz="0" w:space="0" w:color="auto"/>
                                  </w:divBdr>
                                </w:div>
                              </w:divsChild>
                            </w:div>
                            <w:div w:id="1470827656">
                              <w:marLeft w:val="0"/>
                              <w:marRight w:val="0"/>
                              <w:marTop w:val="0"/>
                              <w:marBottom w:val="0"/>
                              <w:divBdr>
                                <w:top w:val="none" w:sz="0" w:space="0" w:color="auto"/>
                                <w:left w:val="none" w:sz="0" w:space="0" w:color="auto"/>
                                <w:bottom w:val="none" w:sz="0" w:space="0" w:color="auto"/>
                                <w:right w:val="none" w:sz="0" w:space="0" w:color="auto"/>
                              </w:divBdr>
                              <w:divsChild>
                                <w:div w:id="2109499185">
                                  <w:marLeft w:val="0"/>
                                  <w:marRight w:val="0"/>
                                  <w:marTop w:val="0"/>
                                  <w:marBottom w:val="0"/>
                                  <w:divBdr>
                                    <w:top w:val="none" w:sz="0" w:space="0" w:color="auto"/>
                                    <w:left w:val="none" w:sz="0" w:space="0" w:color="auto"/>
                                    <w:bottom w:val="none" w:sz="0" w:space="0" w:color="auto"/>
                                    <w:right w:val="none" w:sz="0" w:space="0" w:color="auto"/>
                                  </w:divBdr>
                                </w:div>
                              </w:divsChild>
                            </w:div>
                            <w:div w:id="1292906041">
                              <w:marLeft w:val="0"/>
                              <w:marRight w:val="0"/>
                              <w:marTop w:val="0"/>
                              <w:marBottom w:val="0"/>
                              <w:divBdr>
                                <w:top w:val="none" w:sz="0" w:space="0" w:color="auto"/>
                                <w:left w:val="none" w:sz="0" w:space="0" w:color="auto"/>
                                <w:bottom w:val="none" w:sz="0" w:space="0" w:color="auto"/>
                                <w:right w:val="none" w:sz="0" w:space="0" w:color="auto"/>
                              </w:divBdr>
                              <w:divsChild>
                                <w:div w:id="11093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4417">
                      <w:marLeft w:val="0"/>
                      <w:marRight w:val="0"/>
                      <w:marTop w:val="0"/>
                      <w:marBottom w:val="0"/>
                      <w:divBdr>
                        <w:top w:val="none" w:sz="0" w:space="0" w:color="auto"/>
                        <w:left w:val="none" w:sz="0" w:space="0" w:color="auto"/>
                        <w:bottom w:val="none" w:sz="0" w:space="0" w:color="auto"/>
                        <w:right w:val="none" w:sz="0" w:space="0" w:color="auto"/>
                      </w:divBdr>
                    </w:div>
                    <w:div w:id="1420835026">
                      <w:marLeft w:val="0"/>
                      <w:marRight w:val="0"/>
                      <w:marTop w:val="0"/>
                      <w:marBottom w:val="0"/>
                      <w:divBdr>
                        <w:top w:val="none" w:sz="0" w:space="0" w:color="auto"/>
                        <w:left w:val="none" w:sz="0" w:space="0" w:color="auto"/>
                        <w:bottom w:val="none" w:sz="0" w:space="0" w:color="auto"/>
                        <w:right w:val="none" w:sz="0" w:space="0" w:color="auto"/>
                      </w:divBdr>
                    </w:div>
                  </w:divsChild>
                </w:div>
                <w:div w:id="1499736723">
                  <w:marLeft w:val="0"/>
                  <w:marRight w:val="0"/>
                  <w:marTop w:val="0"/>
                  <w:marBottom w:val="0"/>
                  <w:divBdr>
                    <w:top w:val="none" w:sz="0" w:space="0" w:color="auto"/>
                    <w:left w:val="none" w:sz="0" w:space="0" w:color="auto"/>
                    <w:bottom w:val="none" w:sz="0" w:space="0" w:color="auto"/>
                    <w:right w:val="none" w:sz="0" w:space="0" w:color="auto"/>
                  </w:divBdr>
                  <w:divsChild>
                    <w:div w:id="758064200">
                      <w:marLeft w:val="0"/>
                      <w:marRight w:val="0"/>
                      <w:marTop w:val="0"/>
                      <w:marBottom w:val="0"/>
                      <w:divBdr>
                        <w:top w:val="none" w:sz="0" w:space="0" w:color="auto"/>
                        <w:left w:val="none" w:sz="0" w:space="0" w:color="auto"/>
                        <w:bottom w:val="none" w:sz="0" w:space="0" w:color="auto"/>
                        <w:right w:val="none" w:sz="0" w:space="0" w:color="auto"/>
                      </w:divBdr>
                    </w:div>
                    <w:div w:id="1934392758">
                      <w:marLeft w:val="0"/>
                      <w:marRight w:val="0"/>
                      <w:marTop w:val="0"/>
                      <w:marBottom w:val="0"/>
                      <w:divBdr>
                        <w:top w:val="none" w:sz="0" w:space="0" w:color="auto"/>
                        <w:left w:val="none" w:sz="0" w:space="0" w:color="auto"/>
                        <w:bottom w:val="none" w:sz="0" w:space="0" w:color="auto"/>
                        <w:right w:val="none" w:sz="0" w:space="0" w:color="auto"/>
                      </w:divBdr>
                    </w:div>
                  </w:divsChild>
                </w:div>
                <w:div w:id="249312064">
                  <w:marLeft w:val="0"/>
                  <w:marRight w:val="0"/>
                  <w:marTop w:val="0"/>
                  <w:marBottom w:val="0"/>
                  <w:divBdr>
                    <w:top w:val="none" w:sz="0" w:space="0" w:color="auto"/>
                    <w:left w:val="none" w:sz="0" w:space="0" w:color="auto"/>
                    <w:bottom w:val="none" w:sz="0" w:space="0" w:color="auto"/>
                    <w:right w:val="none" w:sz="0" w:space="0" w:color="auto"/>
                  </w:divBdr>
                  <w:divsChild>
                    <w:div w:id="1756854946">
                      <w:marLeft w:val="0"/>
                      <w:marRight w:val="0"/>
                      <w:marTop w:val="0"/>
                      <w:marBottom w:val="0"/>
                      <w:divBdr>
                        <w:top w:val="none" w:sz="0" w:space="0" w:color="auto"/>
                        <w:left w:val="none" w:sz="0" w:space="0" w:color="auto"/>
                        <w:bottom w:val="none" w:sz="0" w:space="0" w:color="auto"/>
                        <w:right w:val="none" w:sz="0" w:space="0" w:color="auto"/>
                      </w:divBdr>
                    </w:div>
                    <w:div w:id="1023751811">
                      <w:marLeft w:val="0"/>
                      <w:marRight w:val="0"/>
                      <w:marTop w:val="0"/>
                      <w:marBottom w:val="0"/>
                      <w:divBdr>
                        <w:top w:val="none" w:sz="0" w:space="0" w:color="auto"/>
                        <w:left w:val="none" w:sz="0" w:space="0" w:color="auto"/>
                        <w:bottom w:val="none" w:sz="0" w:space="0" w:color="auto"/>
                        <w:right w:val="none" w:sz="0" w:space="0" w:color="auto"/>
                      </w:divBdr>
                    </w:div>
                    <w:div w:id="1647588369">
                      <w:marLeft w:val="0"/>
                      <w:marRight w:val="0"/>
                      <w:marTop w:val="0"/>
                      <w:marBottom w:val="0"/>
                      <w:divBdr>
                        <w:top w:val="none" w:sz="0" w:space="0" w:color="auto"/>
                        <w:left w:val="none" w:sz="0" w:space="0" w:color="auto"/>
                        <w:bottom w:val="none" w:sz="0" w:space="0" w:color="auto"/>
                        <w:right w:val="none" w:sz="0" w:space="0" w:color="auto"/>
                      </w:divBdr>
                    </w:div>
                  </w:divsChild>
                </w:div>
                <w:div w:id="764304535">
                  <w:marLeft w:val="0"/>
                  <w:marRight w:val="0"/>
                  <w:marTop w:val="0"/>
                  <w:marBottom w:val="0"/>
                  <w:divBdr>
                    <w:top w:val="none" w:sz="0" w:space="0" w:color="auto"/>
                    <w:left w:val="none" w:sz="0" w:space="0" w:color="auto"/>
                    <w:bottom w:val="none" w:sz="0" w:space="0" w:color="auto"/>
                    <w:right w:val="none" w:sz="0" w:space="0" w:color="auto"/>
                  </w:divBdr>
                  <w:divsChild>
                    <w:div w:id="1025592560">
                      <w:marLeft w:val="0"/>
                      <w:marRight w:val="0"/>
                      <w:marTop w:val="0"/>
                      <w:marBottom w:val="0"/>
                      <w:divBdr>
                        <w:top w:val="none" w:sz="0" w:space="0" w:color="auto"/>
                        <w:left w:val="none" w:sz="0" w:space="0" w:color="auto"/>
                        <w:bottom w:val="none" w:sz="0" w:space="0" w:color="auto"/>
                        <w:right w:val="none" w:sz="0" w:space="0" w:color="auto"/>
                      </w:divBdr>
                    </w:div>
                  </w:divsChild>
                </w:div>
                <w:div w:id="1596740722">
                  <w:marLeft w:val="0"/>
                  <w:marRight w:val="0"/>
                  <w:marTop w:val="0"/>
                  <w:marBottom w:val="0"/>
                  <w:divBdr>
                    <w:top w:val="none" w:sz="0" w:space="0" w:color="auto"/>
                    <w:left w:val="none" w:sz="0" w:space="0" w:color="auto"/>
                    <w:bottom w:val="none" w:sz="0" w:space="0" w:color="auto"/>
                    <w:right w:val="none" w:sz="0" w:space="0" w:color="auto"/>
                  </w:divBdr>
                  <w:divsChild>
                    <w:div w:id="543643814">
                      <w:marLeft w:val="0"/>
                      <w:marRight w:val="0"/>
                      <w:marTop w:val="0"/>
                      <w:marBottom w:val="0"/>
                      <w:divBdr>
                        <w:top w:val="none" w:sz="0" w:space="0" w:color="auto"/>
                        <w:left w:val="none" w:sz="0" w:space="0" w:color="auto"/>
                        <w:bottom w:val="none" w:sz="0" w:space="0" w:color="auto"/>
                        <w:right w:val="none" w:sz="0" w:space="0" w:color="auto"/>
                      </w:divBdr>
                    </w:div>
                    <w:div w:id="140002395">
                      <w:marLeft w:val="0"/>
                      <w:marRight w:val="0"/>
                      <w:marTop w:val="0"/>
                      <w:marBottom w:val="0"/>
                      <w:divBdr>
                        <w:top w:val="none" w:sz="0" w:space="0" w:color="auto"/>
                        <w:left w:val="none" w:sz="0" w:space="0" w:color="auto"/>
                        <w:bottom w:val="none" w:sz="0" w:space="0" w:color="auto"/>
                        <w:right w:val="none" w:sz="0" w:space="0" w:color="auto"/>
                      </w:divBdr>
                    </w:div>
                    <w:div w:id="2033457002">
                      <w:marLeft w:val="0"/>
                      <w:marRight w:val="0"/>
                      <w:marTop w:val="0"/>
                      <w:marBottom w:val="0"/>
                      <w:divBdr>
                        <w:top w:val="none" w:sz="0" w:space="0" w:color="auto"/>
                        <w:left w:val="none" w:sz="0" w:space="0" w:color="auto"/>
                        <w:bottom w:val="none" w:sz="0" w:space="0" w:color="auto"/>
                        <w:right w:val="none" w:sz="0" w:space="0" w:color="auto"/>
                      </w:divBdr>
                    </w:div>
                    <w:div w:id="1073695518">
                      <w:marLeft w:val="0"/>
                      <w:marRight w:val="0"/>
                      <w:marTop w:val="0"/>
                      <w:marBottom w:val="0"/>
                      <w:divBdr>
                        <w:top w:val="none" w:sz="0" w:space="0" w:color="auto"/>
                        <w:left w:val="none" w:sz="0" w:space="0" w:color="auto"/>
                        <w:bottom w:val="none" w:sz="0" w:space="0" w:color="auto"/>
                        <w:right w:val="none" w:sz="0" w:space="0" w:color="auto"/>
                      </w:divBdr>
                    </w:div>
                  </w:divsChild>
                </w:div>
                <w:div w:id="629868706">
                  <w:marLeft w:val="0"/>
                  <w:marRight w:val="0"/>
                  <w:marTop w:val="0"/>
                  <w:marBottom w:val="0"/>
                  <w:divBdr>
                    <w:top w:val="none" w:sz="0" w:space="0" w:color="auto"/>
                    <w:left w:val="none" w:sz="0" w:space="0" w:color="auto"/>
                    <w:bottom w:val="none" w:sz="0" w:space="0" w:color="auto"/>
                    <w:right w:val="none" w:sz="0" w:space="0" w:color="auto"/>
                  </w:divBdr>
                  <w:divsChild>
                    <w:div w:id="869993530">
                      <w:marLeft w:val="0"/>
                      <w:marRight w:val="0"/>
                      <w:marTop w:val="0"/>
                      <w:marBottom w:val="0"/>
                      <w:divBdr>
                        <w:top w:val="none" w:sz="0" w:space="0" w:color="auto"/>
                        <w:left w:val="none" w:sz="0" w:space="0" w:color="auto"/>
                        <w:bottom w:val="none" w:sz="0" w:space="0" w:color="auto"/>
                        <w:right w:val="none" w:sz="0" w:space="0" w:color="auto"/>
                      </w:divBdr>
                    </w:div>
                    <w:div w:id="519047342">
                      <w:marLeft w:val="0"/>
                      <w:marRight w:val="0"/>
                      <w:marTop w:val="0"/>
                      <w:marBottom w:val="0"/>
                      <w:divBdr>
                        <w:top w:val="none" w:sz="0" w:space="0" w:color="auto"/>
                        <w:left w:val="none" w:sz="0" w:space="0" w:color="auto"/>
                        <w:bottom w:val="none" w:sz="0" w:space="0" w:color="auto"/>
                        <w:right w:val="none" w:sz="0" w:space="0" w:color="auto"/>
                      </w:divBdr>
                    </w:div>
                    <w:div w:id="11954815">
                      <w:marLeft w:val="0"/>
                      <w:marRight w:val="0"/>
                      <w:marTop w:val="0"/>
                      <w:marBottom w:val="0"/>
                      <w:divBdr>
                        <w:top w:val="none" w:sz="0" w:space="0" w:color="auto"/>
                        <w:left w:val="none" w:sz="0" w:space="0" w:color="auto"/>
                        <w:bottom w:val="none" w:sz="0" w:space="0" w:color="auto"/>
                        <w:right w:val="none" w:sz="0" w:space="0" w:color="auto"/>
                      </w:divBdr>
                    </w:div>
                  </w:divsChild>
                </w:div>
                <w:div w:id="669678924">
                  <w:marLeft w:val="0"/>
                  <w:marRight w:val="0"/>
                  <w:marTop w:val="0"/>
                  <w:marBottom w:val="0"/>
                  <w:divBdr>
                    <w:top w:val="none" w:sz="0" w:space="0" w:color="auto"/>
                    <w:left w:val="none" w:sz="0" w:space="0" w:color="auto"/>
                    <w:bottom w:val="none" w:sz="0" w:space="0" w:color="auto"/>
                    <w:right w:val="none" w:sz="0" w:space="0" w:color="auto"/>
                  </w:divBdr>
                  <w:divsChild>
                    <w:div w:id="1264651963">
                      <w:marLeft w:val="0"/>
                      <w:marRight w:val="0"/>
                      <w:marTop w:val="0"/>
                      <w:marBottom w:val="0"/>
                      <w:divBdr>
                        <w:top w:val="none" w:sz="0" w:space="0" w:color="auto"/>
                        <w:left w:val="none" w:sz="0" w:space="0" w:color="auto"/>
                        <w:bottom w:val="none" w:sz="0" w:space="0" w:color="auto"/>
                        <w:right w:val="none" w:sz="0" w:space="0" w:color="auto"/>
                      </w:divBdr>
                    </w:div>
                  </w:divsChild>
                </w:div>
                <w:div w:id="571696312">
                  <w:marLeft w:val="0"/>
                  <w:marRight w:val="0"/>
                  <w:marTop w:val="0"/>
                  <w:marBottom w:val="0"/>
                  <w:divBdr>
                    <w:top w:val="none" w:sz="0" w:space="0" w:color="auto"/>
                    <w:left w:val="none" w:sz="0" w:space="0" w:color="auto"/>
                    <w:bottom w:val="none" w:sz="0" w:space="0" w:color="auto"/>
                    <w:right w:val="none" w:sz="0" w:space="0" w:color="auto"/>
                  </w:divBdr>
                  <w:divsChild>
                    <w:div w:id="175580817">
                      <w:marLeft w:val="0"/>
                      <w:marRight w:val="0"/>
                      <w:marTop w:val="0"/>
                      <w:marBottom w:val="0"/>
                      <w:divBdr>
                        <w:top w:val="none" w:sz="0" w:space="0" w:color="auto"/>
                        <w:left w:val="none" w:sz="0" w:space="0" w:color="auto"/>
                        <w:bottom w:val="none" w:sz="0" w:space="0" w:color="auto"/>
                        <w:right w:val="none" w:sz="0" w:space="0" w:color="auto"/>
                      </w:divBdr>
                    </w:div>
                  </w:divsChild>
                </w:div>
                <w:div w:id="2103526345">
                  <w:marLeft w:val="0"/>
                  <w:marRight w:val="0"/>
                  <w:marTop w:val="0"/>
                  <w:marBottom w:val="0"/>
                  <w:divBdr>
                    <w:top w:val="none" w:sz="0" w:space="0" w:color="auto"/>
                    <w:left w:val="none" w:sz="0" w:space="0" w:color="auto"/>
                    <w:bottom w:val="none" w:sz="0" w:space="0" w:color="auto"/>
                    <w:right w:val="none" w:sz="0" w:space="0" w:color="auto"/>
                  </w:divBdr>
                  <w:divsChild>
                    <w:div w:id="231044489">
                      <w:marLeft w:val="0"/>
                      <w:marRight w:val="0"/>
                      <w:marTop w:val="0"/>
                      <w:marBottom w:val="0"/>
                      <w:divBdr>
                        <w:top w:val="none" w:sz="0" w:space="0" w:color="auto"/>
                        <w:left w:val="none" w:sz="0" w:space="0" w:color="auto"/>
                        <w:bottom w:val="none" w:sz="0" w:space="0" w:color="auto"/>
                        <w:right w:val="none" w:sz="0" w:space="0" w:color="auto"/>
                      </w:divBdr>
                    </w:div>
                    <w:div w:id="584581294">
                      <w:marLeft w:val="0"/>
                      <w:marRight w:val="0"/>
                      <w:marTop w:val="0"/>
                      <w:marBottom w:val="0"/>
                      <w:divBdr>
                        <w:top w:val="none" w:sz="0" w:space="0" w:color="auto"/>
                        <w:left w:val="none" w:sz="0" w:space="0" w:color="auto"/>
                        <w:bottom w:val="none" w:sz="0" w:space="0" w:color="auto"/>
                        <w:right w:val="none" w:sz="0" w:space="0" w:color="auto"/>
                      </w:divBdr>
                    </w:div>
                    <w:div w:id="498429693">
                      <w:marLeft w:val="0"/>
                      <w:marRight w:val="0"/>
                      <w:marTop w:val="0"/>
                      <w:marBottom w:val="0"/>
                      <w:divBdr>
                        <w:top w:val="none" w:sz="0" w:space="0" w:color="auto"/>
                        <w:left w:val="none" w:sz="0" w:space="0" w:color="auto"/>
                        <w:bottom w:val="none" w:sz="0" w:space="0" w:color="auto"/>
                        <w:right w:val="none" w:sz="0" w:space="0" w:color="auto"/>
                      </w:divBdr>
                    </w:div>
                  </w:divsChild>
                </w:div>
                <w:div w:id="398091209">
                  <w:marLeft w:val="0"/>
                  <w:marRight w:val="0"/>
                  <w:marTop w:val="0"/>
                  <w:marBottom w:val="0"/>
                  <w:divBdr>
                    <w:top w:val="none" w:sz="0" w:space="0" w:color="auto"/>
                    <w:left w:val="none" w:sz="0" w:space="0" w:color="auto"/>
                    <w:bottom w:val="none" w:sz="0" w:space="0" w:color="auto"/>
                    <w:right w:val="none" w:sz="0" w:space="0" w:color="auto"/>
                  </w:divBdr>
                  <w:divsChild>
                    <w:div w:id="580868753">
                      <w:marLeft w:val="0"/>
                      <w:marRight w:val="0"/>
                      <w:marTop w:val="0"/>
                      <w:marBottom w:val="0"/>
                      <w:divBdr>
                        <w:top w:val="none" w:sz="0" w:space="0" w:color="auto"/>
                        <w:left w:val="none" w:sz="0" w:space="0" w:color="auto"/>
                        <w:bottom w:val="none" w:sz="0" w:space="0" w:color="auto"/>
                        <w:right w:val="none" w:sz="0" w:space="0" w:color="auto"/>
                      </w:divBdr>
                    </w:div>
                  </w:divsChild>
                </w:div>
                <w:div w:id="654458306">
                  <w:marLeft w:val="0"/>
                  <w:marRight w:val="0"/>
                  <w:marTop w:val="0"/>
                  <w:marBottom w:val="0"/>
                  <w:divBdr>
                    <w:top w:val="none" w:sz="0" w:space="0" w:color="auto"/>
                    <w:left w:val="none" w:sz="0" w:space="0" w:color="auto"/>
                    <w:bottom w:val="none" w:sz="0" w:space="0" w:color="auto"/>
                    <w:right w:val="none" w:sz="0" w:space="0" w:color="auto"/>
                  </w:divBdr>
                  <w:divsChild>
                    <w:div w:id="1176383859">
                      <w:marLeft w:val="0"/>
                      <w:marRight w:val="0"/>
                      <w:marTop w:val="0"/>
                      <w:marBottom w:val="0"/>
                      <w:divBdr>
                        <w:top w:val="none" w:sz="0" w:space="0" w:color="auto"/>
                        <w:left w:val="none" w:sz="0" w:space="0" w:color="auto"/>
                        <w:bottom w:val="none" w:sz="0" w:space="0" w:color="auto"/>
                        <w:right w:val="none" w:sz="0" w:space="0" w:color="auto"/>
                      </w:divBdr>
                    </w:div>
                  </w:divsChild>
                </w:div>
                <w:div w:id="323777287">
                  <w:marLeft w:val="0"/>
                  <w:marRight w:val="0"/>
                  <w:marTop w:val="0"/>
                  <w:marBottom w:val="0"/>
                  <w:divBdr>
                    <w:top w:val="none" w:sz="0" w:space="0" w:color="auto"/>
                    <w:left w:val="none" w:sz="0" w:space="0" w:color="auto"/>
                    <w:bottom w:val="none" w:sz="0" w:space="0" w:color="auto"/>
                    <w:right w:val="none" w:sz="0" w:space="0" w:color="auto"/>
                  </w:divBdr>
                  <w:divsChild>
                    <w:div w:id="1753427201">
                      <w:marLeft w:val="0"/>
                      <w:marRight w:val="0"/>
                      <w:marTop w:val="0"/>
                      <w:marBottom w:val="0"/>
                      <w:divBdr>
                        <w:top w:val="none" w:sz="0" w:space="0" w:color="auto"/>
                        <w:left w:val="none" w:sz="0" w:space="0" w:color="auto"/>
                        <w:bottom w:val="none" w:sz="0" w:space="0" w:color="auto"/>
                        <w:right w:val="none" w:sz="0" w:space="0" w:color="auto"/>
                      </w:divBdr>
                    </w:div>
                  </w:divsChild>
                </w:div>
                <w:div w:id="1324237528">
                  <w:marLeft w:val="0"/>
                  <w:marRight w:val="0"/>
                  <w:marTop w:val="0"/>
                  <w:marBottom w:val="0"/>
                  <w:divBdr>
                    <w:top w:val="none" w:sz="0" w:space="0" w:color="auto"/>
                    <w:left w:val="none" w:sz="0" w:space="0" w:color="auto"/>
                    <w:bottom w:val="none" w:sz="0" w:space="0" w:color="auto"/>
                    <w:right w:val="none" w:sz="0" w:space="0" w:color="auto"/>
                  </w:divBdr>
                  <w:divsChild>
                    <w:div w:id="1871450799">
                      <w:marLeft w:val="0"/>
                      <w:marRight w:val="0"/>
                      <w:marTop w:val="0"/>
                      <w:marBottom w:val="0"/>
                      <w:divBdr>
                        <w:top w:val="none" w:sz="0" w:space="0" w:color="auto"/>
                        <w:left w:val="none" w:sz="0" w:space="0" w:color="auto"/>
                        <w:bottom w:val="none" w:sz="0" w:space="0" w:color="auto"/>
                        <w:right w:val="none" w:sz="0" w:space="0" w:color="auto"/>
                      </w:divBdr>
                    </w:div>
                  </w:divsChild>
                </w:div>
                <w:div w:id="494106613">
                  <w:marLeft w:val="0"/>
                  <w:marRight w:val="0"/>
                  <w:marTop w:val="0"/>
                  <w:marBottom w:val="0"/>
                  <w:divBdr>
                    <w:top w:val="none" w:sz="0" w:space="0" w:color="auto"/>
                    <w:left w:val="none" w:sz="0" w:space="0" w:color="auto"/>
                    <w:bottom w:val="none" w:sz="0" w:space="0" w:color="auto"/>
                    <w:right w:val="none" w:sz="0" w:space="0" w:color="auto"/>
                  </w:divBdr>
                  <w:divsChild>
                    <w:div w:id="1868832561">
                      <w:marLeft w:val="0"/>
                      <w:marRight w:val="0"/>
                      <w:marTop w:val="0"/>
                      <w:marBottom w:val="0"/>
                      <w:divBdr>
                        <w:top w:val="none" w:sz="0" w:space="0" w:color="auto"/>
                        <w:left w:val="none" w:sz="0" w:space="0" w:color="auto"/>
                        <w:bottom w:val="none" w:sz="0" w:space="0" w:color="auto"/>
                        <w:right w:val="none" w:sz="0" w:space="0" w:color="auto"/>
                      </w:divBdr>
                    </w:div>
                  </w:divsChild>
                </w:div>
                <w:div w:id="1693416905">
                  <w:marLeft w:val="0"/>
                  <w:marRight w:val="0"/>
                  <w:marTop w:val="0"/>
                  <w:marBottom w:val="0"/>
                  <w:divBdr>
                    <w:top w:val="none" w:sz="0" w:space="0" w:color="auto"/>
                    <w:left w:val="none" w:sz="0" w:space="0" w:color="auto"/>
                    <w:bottom w:val="none" w:sz="0" w:space="0" w:color="auto"/>
                    <w:right w:val="none" w:sz="0" w:space="0" w:color="auto"/>
                  </w:divBdr>
                  <w:divsChild>
                    <w:div w:id="424960486">
                      <w:marLeft w:val="0"/>
                      <w:marRight w:val="0"/>
                      <w:marTop w:val="0"/>
                      <w:marBottom w:val="0"/>
                      <w:divBdr>
                        <w:top w:val="none" w:sz="0" w:space="0" w:color="auto"/>
                        <w:left w:val="none" w:sz="0" w:space="0" w:color="auto"/>
                        <w:bottom w:val="none" w:sz="0" w:space="0" w:color="auto"/>
                        <w:right w:val="none" w:sz="0" w:space="0" w:color="auto"/>
                      </w:divBdr>
                    </w:div>
                  </w:divsChild>
                </w:div>
                <w:div w:id="1128817214">
                  <w:marLeft w:val="0"/>
                  <w:marRight w:val="0"/>
                  <w:marTop w:val="0"/>
                  <w:marBottom w:val="0"/>
                  <w:divBdr>
                    <w:top w:val="none" w:sz="0" w:space="0" w:color="auto"/>
                    <w:left w:val="none" w:sz="0" w:space="0" w:color="auto"/>
                    <w:bottom w:val="none" w:sz="0" w:space="0" w:color="auto"/>
                    <w:right w:val="none" w:sz="0" w:space="0" w:color="auto"/>
                  </w:divBdr>
                  <w:divsChild>
                    <w:div w:id="760839729">
                      <w:marLeft w:val="0"/>
                      <w:marRight w:val="0"/>
                      <w:marTop w:val="0"/>
                      <w:marBottom w:val="0"/>
                      <w:divBdr>
                        <w:top w:val="none" w:sz="0" w:space="0" w:color="auto"/>
                        <w:left w:val="none" w:sz="0" w:space="0" w:color="auto"/>
                        <w:bottom w:val="none" w:sz="0" w:space="0" w:color="auto"/>
                        <w:right w:val="none" w:sz="0" w:space="0" w:color="auto"/>
                      </w:divBdr>
                    </w:div>
                    <w:div w:id="1155727712">
                      <w:marLeft w:val="0"/>
                      <w:marRight w:val="0"/>
                      <w:marTop w:val="0"/>
                      <w:marBottom w:val="0"/>
                      <w:divBdr>
                        <w:top w:val="none" w:sz="0" w:space="0" w:color="auto"/>
                        <w:left w:val="none" w:sz="0" w:space="0" w:color="auto"/>
                        <w:bottom w:val="none" w:sz="0" w:space="0" w:color="auto"/>
                        <w:right w:val="none" w:sz="0" w:space="0" w:color="auto"/>
                      </w:divBdr>
                    </w:div>
                  </w:divsChild>
                </w:div>
                <w:div w:id="998269697">
                  <w:marLeft w:val="0"/>
                  <w:marRight w:val="0"/>
                  <w:marTop w:val="0"/>
                  <w:marBottom w:val="0"/>
                  <w:divBdr>
                    <w:top w:val="none" w:sz="0" w:space="0" w:color="auto"/>
                    <w:left w:val="none" w:sz="0" w:space="0" w:color="auto"/>
                    <w:bottom w:val="none" w:sz="0" w:space="0" w:color="auto"/>
                    <w:right w:val="none" w:sz="0" w:space="0" w:color="auto"/>
                  </w:divBdr>
                  <w:divsChild>
                    <w:div w:id="299313454">
                      <w:marLeft w:val="0"/>
                      <w:marRight w:val="0"/>
                      <w:marTop w:val="0"/>
                      <w:marBottom w:val="0"/>
                      <w:divBdr>
                        <w:top w:val="none" w:sz="0" w:space="0" w:color="auto"/>
                        <w:left w:val="none" w:sz="0" w:space="0" w:color="auto"/>
                        <w:bottom w:val="none" w:sz="0" w:space="0" w:color="auto"/>
                        <w:right w:val="none" w:sz="0" w:space="0" w:color="auto"/>
                      </w:divBdr>
                    </w:div>
                    <w:div w:id="1538004650">
                      <w:marLeft w:val="0"/>
                      <w:marRight w:val="0"/>
                      <w:marTop w:val="0"/>
                      <w:marBottom w:val="0"/>
                      <w:divBdr>
                        <w:top w:val="none" w:sz="0" w:space="0" w:color="auto"/>
                        <w:left w:val="none" w:sz="0" w:space="0" w:color="auto"/>
                        <w:bottom w:val="none" w:sz="0" w:space="0" w:color="auto"/>
                        <w:right w:val="none" w:sz="0" w:space="0" w:color="auto"/>
                      </w:divBdr>
                    </w:div>
                    <w:div w:id="179438370">
                      <w:marLeft w:val="0"/>
                      <w:marRight w:val="0"/>
                      <w:marTop w:val="0"/>
                      <w:marBottom w:val="0"/>
                      <w:divBdr>
                        <w:top w:val="none" w:sz="0" w:space="0" w:color="auto"/>
                        <w:left w:val="none" w:sz="0" w:space="0" w:color="auto"/>
                        <w:bottom w:val="none" w:sz="0" w:space="0" w:color="auto"/>
                        <w:right w:val="none" w:sz="0" w:space="0" w:color="auto"/>
                      </w:divBdr>
                    </w:div>
                  </w:divsChild>
                </w:div>
                <w:div w:id="1501971232">
                  <w:marLeft w:val="0"/>
                  <w:marRight w:val="0"/>
                  <w:marTop w:val="0"/>
                  <w:marBottom w:val="0"/>
                  <w:divBdr>
                    <w:top w:val="none" w:sz="0" w:space="0" w:color="auto"/>
                    <w:left w:val="none" w:sz="0" w:space="0" w:color="auto"/>
                    <w:bottom w:val="none" w:sz="0" w:space="0" w:color="auto"/>
                    <w:right w:val="none" w:sz="0" w:space="0" w:color="auto"/>
                  </w:divBdr>
                  <w:divsChild>
                    <w:div w:id="1187786951">
                      <w:marLeft w:val="0"/>
                      <w:marRight w:val="0"/>
                      <w:marTop w:val="0"/>
                      <w:marBottom w:val="0"/>
                      <w:divBdr>
                        <w:top w:val="none" w:sz="0" w:space="0" w:color="auto"/>
                        <w:left w:val="none" w:sz="0" w:space="0" w:color="auto"/>
                        <w:bottom w:val="none" w:sz="0" w:space="0" w:color="auto"/>
                        <w:right w:val="none" w:sz="0" w:space="0" w:color="auto"/>
                      </w:divBdr>
                    </w:div>
                  </w:divsChild>
                </w:div>
                <w:div w:id="2005235096">
                  <w:marLeft w:val="0"/>
                  <w:marRight w:val="0"/>
                  <w:marTop w:val="0"/>
                  <w:marBottom w:val="0"/>
                  <w:divBdr>
                    <w:top w:val="none" w:sz="0" w:space="0" w:color="auto"/>
                    <w:left w:val="none" w:sz="0" w:space="0" w:color="auto"/>
                    <w:bottom w:val="none" w:sz="0" w:space="0" w:color="auto"/>
                    <w:right w:val="none" w:sz="0" w:space="0" w:color="auto"/>
                  </w:divBdr>
                  <w:divsChild>
                    <w:div w:id="1005204173">
                      <w:marLeft w:val="0"/>
                      <w:marRight w:val="0"/>
                      <w:marTop w:val="0"/>
                      <w:marBottom w:val="0"/>
                      <w:divBdr>
                        <w:top w:val="none" w:sz="0" w:space="0" w:color="auto"/>
                        <w:left w:val="none" w:sz="0" w:space="0" w:color="auto"/>
                        <w:bottom w:val="none" w:sz="0" w:space="0" w:color="auto"/>
                        <w:right w:val="none" w:sz="0" w:space="0" w:color="auto"/>
                      </w:divBdr>
                    </w:div>
                  </w:divsChild>
                </w:div>
                <w:div w:id="899751926">
                  <w:marLeft w:val="0"/>
                  <w:marRight w:val="0"/>
                  <w:marTop w:val="0"/>
                  <w:marBottom w:val="0"/>
                  <w:divBdr>
                    <w:top w:val="none" w:sz="0" w:space="0" w:color="auto"/>
                    <w:left w:val="none" w:sz="0" w:space="0" w:color="auto"/>
                    <w:bottom w:val="none" w:sz="0" w:space="0" w:color="auto"/>
                    <w:right w:val="none" w:sz="0" w:space="0" w:color="auto"/>
                  </w:divBdr>
                  <w:divsChild>
                    <w:div w:id="82922856">
                      <w:marLeft w:val="0"/>
                      <w:marRight w:val="0"/>
                      <w:marTop w:val="0"/>
                      <w:marBottom w:val="0"/>
                      <w:divBdr>
                        <w:top w:val="none" w:sz="0" w:space="0" w:color="auto"/>
                        <w:left w:val="none" w:sz="0" w:space="0" w:color="auto"/>
                        <w:bottom w:val="none" w:sz="0" w:space="0" w:color="auto"/>
                        <w:right w:val="none" w:sz="0" w:space="0" w:color="auto"/>
                      </w:divBdr>
                    </w:div>
                  </w:divsChild>
                </w:div>
                <w:div w:id="175533863">
                  <w:marLeft w:val="0"/>
                  <w:marRight w:val="0"/>
                  <w:marTop w:val="0"/>
                  <w:marBottom w:val="0"/>
                  <w:divBdr>
                    <w:top w:val="none" w:sz="0" w:space="0" w:color="auto"/>
                    <w:left w:val="none" w:sz="0" w:space="0" w:color="auto"/>
                    <w:bottom w:val="none" w:sz="0" w:space="0" w:color="auto"/>
                    <w:right w:val="none" w:sz="0" w:space="0" w:color="auto"/>
                  </w:divBdr>
                  <w:divsChild>
                    <w:div w:id="924996607">
                      <w:marLeft w:val="0"/>
                      <w:marRight w:val="0"/>
                      <w:marTop w:val="0"/>
                      <w:marBottom w:val="0"/>
                      <w:divBdr>
                        <w:top w:val="none" w:sz="0" w:space="0" w:color="auto"/>
                        <w:left w:val="none" w:sz="0" w:space="0" w:color="auto"/>
                        <w:bottom w:val="none" w:sz="0" w:space="0" w:color="auto"/>
                        <w:right w:val="none" w:sz="0" w:space="0" w:color="auto"/>
                      </w:divBdr>
                    </w:div>
                  </w:divsChild>
                </w:div>
                <w:div w:id="1174341556">
                  <w:marLeft w:val="0"/>
                  <w:marRight w:val="0"/>
                  <w:marTop w:val="0"/>
                  <w:marBottom w:val="0"/>
                  <w:divBdr>
                    <w:top w:val="none" w:sz="0" w:space="0" w:color="auto"/>
                    <w:left w:val="none" w:sz="0" w:space="0" w:color="auto"/>
                    <w:bottom w:val="none" w:sz="0" w:space="0" w:color="auto"/>
                    <w:right w:val="none" w:sz="0" w:space="0" w:color="auto"/>
                  </w:divBdr>
                  <w:divsChild>
                    <w:div w:id="1218979067">
                      <w:marLeft w:val="0"/>
                      <w:marRight w:val="0"/>
                      <w:marTop w:val="0"/>
                      <w:marBottom w:val="0"/>
                      <w:divBdr>
                        <w:top w:val="none" w:sz="0" w:space="0" w:color="auto"/>
                        <w:left w:val="none" w:sz="0" w:space="0" w:color="auto"/>
                        <w:bottom w:val="none" w:sz="0" w:space="0" w:color="auto"/>
                        <w:right w:val="none" w:sz="0" w:space="0" w:color="auto"/>
                      </w:divBdr>
                    </w:div>
                  </w:divsChild>
                </w:div>
                <w:div w:id="1064790661">
                  <w:marLeft w:val="0"/>
                  <w:marRight w:val="0"/>
                  <w:marTop w:val="0"/>
                  <w:marBottom w:val="0"/>
                  <w:divBdr>
                    <w:top w:val="none" w:sz="0" w:space="0" w:color="auto"/>
                    <w:left w:val="none" w:sz="0" w:space="0" w:color="auto"/>
                    <w:bottom w:val="none" w:sz="0" w:space="0" w:color="auto"/>
                    <w:right w:val="none" w:sz="0" w:space="0" w:color="auto"/>
                  </w:divBdr>
                  <w:divsChild>
                    <w:div w:id="197394831">
                      <w:marLeft w:val="0"/>
                      <w:marRight w:val="0"/>
                      <w:marTop w:val="0"/>
                      <w:marBottom w:val="0"/>
                      <w:divBdr>
                        <w:top w:val="none" w:sz="0" w:space="0" w:color="auto"/>
                        <w:left w:val="none" w:sz="0" w:space="0" w:color="auto"/>
                        <w:bottom w:val="none" w:sz="0" w:space="0" w:color="auto"/>
                        <w:right w:val="none" w:sz="0" w:space="0" w:color="auto"/>
                      </w:divBdr>
                    </w:div>
                    <w:div w:id="1680736997">
                      <w:marLeft w:val="0"/>
                      <w:marRight w:val="0"/>
                      <w:marTop w:val="0"/>
                      <w:marBottom w:val="0"/>
                      <w:divBdr>
                        <w:top w:val="none" w:sz="0" w:space="0" w:color="auto"/>
                        <w:left w:val="none" w:sz="0" w:space="0" w:color="auto"/>
                        <w:bottom w:val="none" w:sz="0" w:space="0" w:color="auto"/>
                        <w:right w:val="none" w:sz="0" w:space="0" w:color="auto"/>
                      </w:divBdr>
                    </w:div>
                    <w:div w:id="275525276">
                      <w:marLeft w:val="0"/>
                      <w:marRight w:val="0"/>
                      <w:marTop w:val="0"/>
                      <w:marBottom w:val="0"/>
                      <w:divBdr>
                        <w:top w:val="none" w:sz="0" w:space="0" w:color="auto"/>
                        <w:left w:val="none" w:sz="0" w:space="0" w:color="auto"/>
                        <w:bottom w:val="none" w:sz="0" w:space="0" w:color="auto"/>
                        <w:right w:val="none" w:sz="0" w:space="0" w:color="auto"/>
                      </w:divBdr>
                    </w:div>
                  </w:divsChild>
                </w:div>
                <w:div w:id="306470175">
                  <w:marLeft w:val="0"/>
                  <w:marRight w:val="0"/>
                  <w:marTop w:val="0"/>
                  <w:marBottom w:val="0"/>
                  <w:divBdr>
                    <w:top w:val="none" w:sz="0" w:space="0" w:color="auto"/>
                    <w:left w:val="none" w:sz="0" w:space="0" w:color="auto"/>
                    <w:bottom w:val="none" w:sz="0" w:space="0" w:color="auto"/>
                    <w:right w:val="none" w:sz="0" w:space="0" w:color="auto"/>
                  </w:divBdr>
                  <w:divsChild>
                    <w:div w:id="281376583">
                      <w:marLeft w:val="0"/>
                      <w:marRight w:val="0"/>
                      <w:marTop w:val="0"/>
                      <w:marBottom w:val="0"/>
                      <w:divBdr>
                        <w:top w:val="none" w:sz="0" w:space="0" w:color="auto"/>
                        <w:left w:val="none" w:sz="0" w:space="0" w:color="auto"/>
                        <w:bottom w:val="none" w:sz="0" w:space="0" w:color="auto"/>
                        <w:right w:val="none" w:sz="0" w:space="0" w:color="auto"/>
                      </w:divBdr>
                    </w:div>
                  </w:divsChild>
                </w:div>
                <w:div w:id="1074161068">
                  <w:marLeft w:val="0"/>
                  <w:marRight w:val="0"/>
                  <w:marTop w:val="0"/>
                  <w:marBottom w:val="0"/>
                  <w:divBdr>
                    <w:top w:val="none" w:sz="0" w:space="0" w:color="auto"/>
                    <w:left w:val="none" w:sz="0" w:space="0" w:color="auto"/>
                    <w:bottom w:val="none" w:sz="0" w:space="0" w:color="auto"/>
                    <w:right w:val="none" w:sz="0" w:space="0" w:color="auto"/>
                  </w:divBdr>
                  <w:divsChild>
                    <w:div w:id="467862430">
                      <w:marLeft w:val="0"/>
                      <w:marRight w:val="0"/>
                      <w:marTop w:val="0"/>
                      <w:marBottom w:val="0"/>
                      <w:divBdr>
                        <w:top w:val="none" w:sz="0" w:space="0" w:color="auto"/>
                        <w:left w:val="none" w:sz="0" w:space="0" w:color="auto"/>
                        <w:bottom w:val="none" w:sz="0" w:space="0" w:color="auto"/>
                        <w:right w:val="none" w:sz="0" w:space="0" w:color="auto"/>
                      </w:divBdr>
                    </w:div>
                  </w:divsChild>
                </w:div>
                <w:div w:id="408578090">
                  <w:marLeft w:val="0"/>
                  <w:marRight w:val="0"/>
                  <w:marTop w:val="0"/>
                  <w:marBottom w:val="0"/>
                  <w:divBdr>
                    <w:top w:val="none" w:sz="0" w:space="0" w:color="auto"/>
                    <w:left w:val="none" w:sz="0" w:space="0" w:color="auto"/>
                    <w:bottom w:val="none" w:sz="0" w:space="0" w:color="auto"/>
                    <w:right w:val="none" w:sz="0" w:space="0" w:color="auto"/>
                  </w:divBdr>
                  <w:divsChild>
                    <w:div w:id="298533039">
                      <w:marLeft w:val="0"/>
                      <w:marRight w:val="0"/>
                      <w:marTop w:val="0"/>
                      <w:marBottom w:val="0"/>
                      <w:divBdr>
                        <w:top w:val="none" w:sz="0" w:space="0" w:color="auto"/>
                        <w:left w:val="none" w:sz="0" w:space="0" w:color="auto"/>
                        <w:bottom w:val="none" w:sz="0" w:space="0" w:color="auto"/>
                        <w:right w:val="none" w:sz="0" w:space="0" w:color="auto"/>
                      </w:divBdr>
                    </w:div>
                  </w:divsChild>
                </w:div>
                <w:div w:id="363868705">
                  <w:marLeft w:val="0"/>
                  <w:marRight w:val="0"/>
                  <w:marTop w:val="0"/>
                  <w:marBottom w:val="0"/>
                  <w:divBdr>
                    <w:top w:val="none" w:sz="0" w:space="0" w:color="auto"/>
                    <w:left w:val="none" w:sz="0" w:space="0" w:color="auto"/>
                    <w:bottom w:val="none" w:sz="0" w:space="0" w:color="auto"/>
                    <w:right w:val="none" w:sz="0" w:space="0" w:color="auto"/>
                  </w:divBdr>
                  <w:divsChild>
                    <w:div w:id="1285115146">
                      <w:marLeft w:val="0"/>
                      <w:marRight w:val="0"/>
                      <w:marTop w:val="0"/>
                      <w:marBottom w:val="0"/>
                      <w:divBdr>
                        <w:top w:val="none" w:sz="0" w:space="0" w:color="auto"/>
                        <w:left w:val="none" w:sz="0" w:space="0" w:color="auto"/>
                        <w:bottom w:val="none" w:sz="0" w:space="0" w:color="auto"/>
                        <w:right w:val="none" w:sz="0" w:space="0" w:color="auto"/>
                      </w:divBdr>
                    </w:div>
                  </w:divsChild>
                </w:div>
                <w:div w:id="1984238988">
                  <w:marLeft w:val="0"/>
                  <w:marRight w:val="0"/>
                  <w:marTop w:val="0"/>
                  <w:marBottom w:val="0"/>
                  <w:divBdr>
                    <w:top w:val="none" w:sz="0" w:space="0" w:color="auto"/>
                    <w:left w:val="none" w:sz="0" w:space="0" w:color="auto"/>
                    <w:bottom w:val="none" w:sz="0" w:space="0" w:color="auto"/>
                    <w:right w:val="none" w:sz="0" w:space="0" w:color="auto"/>
                  </w:divBdr>
                  <w:divsChild>
                    <w:div w:id="637730842">
                      <w:marLeft w:val="0"/>
                      <w:marRight w:val="0"/>
                      <w:marTop w:val="0"/>
                      <w:marBottom w:val="0"/>
                      <w:divBdr>
                        <w:top w:val="none" w:sz="0" w:space="0" w:color="auto"/>
                        <w:left w:val="none" w:sz="0" w:space="0" w:color="auto"/>
                        <w:bottom w:val="none" w:sz="0" w:space="0" w:color="auto"/>
                        <w:right w:val="none" w:sz="0" w:space="0" w:color="auto"/>
                      </w:divBdr>
                    </w:div>
                  </w:divsChild>
                </w:div>
                <w:div w:id="676076380">
                  <w:marLeft w:val="0"/>
                  <w:marRight w:val="0"/>
                  <w:marTop w:val="0"/>
                  <w:marBottom w:val="0"/>
                  <w:divBdr>
                    <w:top w:val="none" w:sz="0" w:space="0" w:color="auto"/>
                    <w:left w:val="none" w:sz="0" w:space="0" w:color="auto"/>
                    <w:bottom w:val="none" w:sz="0" w:space="0" w:color="auto"/>
                    <w:right w:val="none" w:sz="0" w:space="0" w:color="auto"/>
                  </w:divBdr>
                  <w:divsChild>
                    <w:div w:id="934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6079">
      <w:bodyDiv w:val="1"/>
      <w:marLeft w:val="0"/>
      <w:marRight w:val="0"/>
      <w:marTop w:val="0"/>
      <w:marBottom w:val="0"/>
      <w:divBdr>
        <w:top w:val="none" w:sz="0" w:space="0" w:color="auto"/>
        <w:left w:val="none" w:sz="0" w:space="0" w:color="auto"/>
        <w:bottom w:val="none" w:sz="0" w:space="0" w:color="auto"/>
        <w:right w:val="none" w:sz="0" w:space="0" w:color="auto"/>
      </w:divBdr>
      <w:divsChild>
        <w:div w:id="1987932905">
          <w:marLeft w:val="0"/>
          <w:marRight w:val="0"/>
          <w:marTop w:val="0"/>
          <w:marBottom w:val="0"/>
          <w:divBdr>
            <w:top w:val="none" w:sz="0" w:space="0" w:color="auto"/>
            <w:left w:val="none" w:sz="0" w:space="0" w:color="auto"/>
            <w:bottom w:val="none" w:sz="0" w:space="0" w:color="auto"/>
            <w:right w:val="none" w:sz="0" w:space="0" w:color="auto"/>
          </w:divBdr>
        </w:div>
        <w:div w:id="60955052">
          <w:marLeft w:val="0"/>
          <w:marRight w:val="0"/>
          <w:marTop w:val="0"/>
          <w:marBottom w:val="0"/>
          <w:divBdr>
            <w:top w:val="none" w:sz="0" w:space="0" w:color="auto"/>
            <w:left w:val="none" w:sz="0" w:space="0" w:color="auto"/>
            <w:bottom w:val="none" w:sz="0" w:space="0" w:color="auto"/>
            <w:right w:val="none" w:sz="0" w:space="0" w:color="auto"/>
          </w:divBdr>
        </w:div>
        <w:div w:id="2090737614">
          <w:marLeft w:val="0"/>
          <w:marRight w:val="0"/>
          <w:marTop w:val="0"/>
          <w:marBottom w:val="0"/>
          <w:divBdr>
            <w:top w:val="none" w:sz="0" w:space="0" w:color="auto"/>
            <w:left w:val="none" w:sz="0" w:space="0" w:color="auto"/>
            <w:bottom w:val="none" w:sz="0" w:space="0" w:color="auto"/>
            <w:right w:val="none" w:sz="0" w:space="0" w:color="auto"/>
          </w:divBdr>
        </w:div>
        <w:div w:id="682247910">
          <w:marLeft w:val="0"/>
          <w:marRight w:val="0"/>
          <w:marTop w:val="0"/>
          <w:marBottom w:val="0"/>
          <w:divBdr>
            <w:top w:val="none" w:sz="0" w:space="0" w:color="auto"/>
            <w:left w:val="none" w:sz="0" w:space="0" w:color="auto"/>
            <w:bottom w:val="none" w:sz="0" w:space="0" w:color="auto"/>
            <w:right w:val="none" w:sz="0" w:space="0" w:color="auto"/>
          </w:divBdr>
        </w:div>
        <w:div w:id="297734730">
          <w:marLeft w:val="0"/>
          <w:marRight w:val="0"/>
          <w:marTop w:val="0"/>
          <w:marBottom w:val="0"/>
          <w:divBdr>
            <w:top w:val="none" w:sz="0" w:space="0" w:color="auto"/>
            <w:left w:val="none" w:sz="0" w:space="0" w:color="auto"/>
            <w:bottom w:val="none" w:sz="0" w:space="0" w:color="auto"/>
            <w:right w:val="none" w:sz="0" w:space="0" w:color="auto"/>
          </w:divBdr>
        </w:div>
        <w:div w:id="1016734428">
          <w:marLeft w:val="0"/>
          <w:marRight w:val="0"/>
          <w:marTop w:val="0"/>
          <w:marBottom w:val="0"/>
          <w:divBdr>
            <w:top w:val="none" w:sz="0" w:space="0" w:color="auto"/>
            <w:left w:val="none" w:sz="0" w:space="0" w:color="auto"/>
            <w:bottom w:val="none" w:sz="0" w:space="0" w:color="auto"/>
            <w:right w:val="none" w:sz="0" w:space="0" w:color="auto"/>
          </w:divBdr>
        </w:div>
        <w:div w:id="1457677609">
          <w:marLeft w:val="0"/>
          <w:marRight w:val="0"/>
          <w:marTop w:val="0"/>
          <w:marBottom w:val="0"/>
          <w:divBdr>
            <w:top w:val="none" w:sz="0" w:space="0" w:color="auto"/>
            <w:left w:val="none" w:sz="0" w:space="0" w:color="auto"/>
            <w:bottom w:val="none" w:sz="0" w:space="0" w:color="auto"/>
            <w:right w:val="none" w:sz="0" w:space="0" w:color="auto"/>
          </w:divBdr>
        </w:div>
        <w:div w:id="99037485">
          <w:marLeft w:val="0"/>
          <w:marRight w:val="0"/>
          <w:marTop w:val="0"/>
          <w:marBottom w:val="0"/>
          <w:divBdr>
            <w:top w:val="none" w:sz="0" w:space="0" w:color="auto"/>
            <w:left w:val="none" w:sz="0" w:space="0" w:color="auto"/>
            <w:bottom w:val="none" w:sz="0" w:space="0" w:color="auto"/>
            <w:right w:val="none" w:sz="0" w:space="0" w:color="auto"/>
          </w:divBdr>
        </w:div>
        <w:div w:id="730495263">
          <w:marLeft w:val="0"/>
          <w:marRight w:val="0"/>
          <w:marTop w:val="0"/>
          <w:marBottom w:val="0"/>
          <w:divBdr>
            <w:top w:val="none" w:sz="0" w:space="0" w:color="auto"/>
            <w:left w:val="none" w:sz="0" w:space="0" w:color="auto"/>
            <w:bottom w:val="none" w:sz="0" w:space="0" w:color="auto"/>
            <w:right w:val="none" w:sz="0" w:space="0" w:color="auto"/>
          </w:divBdr>
        </w:div>
        <w:div w:id="1178226598">
          <w:marLeft w:val="0"/>
          <w:marRight w:val="0"/>
          <w:marTop w:val="0"/>
          <w:marBottom w:val="0"/>
          <w:divBdr>
            <w:top w:val="none" w:sz="0" w:space="0" w:color="auto"/>
            <w:left w:val="none" w:sz="0" w:space="0" w:color="auto"/>
            <w:bottom w:val="none" w:sz="0" w:space="0" w:color="auto"/>
            <w:right w:val="none" w:sz="0" w:space="0" w:color="auto"/>
          </w:divBdr>
        </w:div>
        <w:div w:id="671420525">
          <w:marLeft w:val="0"/>
          <w:marRight w:val="0"/>
          <w:marTop w:val="0"/>
          <w:marBottom w:val="0"/>
          <w:divBdr>
            <w:top w:val="none" w:sz="0" w:space="0" w:color="auto"/>
            <w:left w:val="none" w:sz="0" w:space="0" w:color="auto"/>
            <w:bottom w:val="none" w:sz="0" w:space="0" w:color="auto"/>
            <w:right w:val="none" w:sz="0" w:space="0" w:color="auto"/>
          </w:divBdr>
        </w:div>
        <w:div w:id="1086195433">
          <w:marLeft w:val="0"/>
          <w:marRight w:val="0"/>
          <w:marTop w:val="0"/>
          <w:marBottom w:val="0"/>
          <w:divBdr>
            <w:top w:val="none" w:sz="0" w:space="0" w:color="auto"/>
            <w:left w:val="none" w:sz="0" w:space="0" w:color="auto"/>
            <w:bottom w:val="none" w:sz="0" w:space="0" w:color="auto"/>
            <w:right w:val="none" w:sz="0" w:space="0" w:color="auto"/>
          </w:divBdr>
        </w:div>
        <w:div w:id="562763223">
          <w:marLeft w:val="0"/>
          <w:marRight w:val="0"/>
          <w:marTop w:val="0"/>
          <w:marBottom w:val="0"/>
          <w:divBdr>
            <w:top w:val="none" w:sz="0" w:space="0" w:color="auto"/>
            <w:left w:val="none" w:sz="0" w:space="0" w:color="auto"/>
            <w:bottom w:val="none" w:sz="0" w:space="0" w:color="auto"/>
            <w:right w:val="none" w:sz="0" w:space="0" w:color="auto"/>
          </w:divBdr>
        </w:div>
        <w:div w:id="1887642887">
          <w:marLeft w:val="0"/>
          <w:marRight w:val="0"/>
          <w:marTop w:val="0"/>
          <w:marBottom w:val="0"/>
          <w:divBdr>
            <w:top w:val="none" w:sz="0" w:space="0" w:color="auto"/>
            <w:left w:val="none" w:sz="0" w:space="0" w:color="auto"/>
            <w:bottom w:val="none" w:sz="0" w:space="0" w:color="auto"/>
            <w:right w:val="none" w:sz="0" w:space="0" w:color="auto"/>
          </w:divBdr>
          <w:divsChild>
            <w:div w:id="1839534304">
              <w:marLeft w:val="0"/>
              <w:marRight w:val="0"/>
              <w:marTop w:val="0"/>
              <w:marBottom w:val="0"/>
              <w:divBdr>
                <w:top w:val="none" w:sz="0" w:space="0" w:color="auto"/>
                <w:left w:val="none" w:sz="0" w:space="0" w:color="auto"/>
                <w:bottom w:val="none" w:sz="0" w:space="0" w:color="auto"/>
                <w:right w:val="none" w:sz="0" w:space="0" w:color="auto"/>
              </w:divBdr>
            </w:div>
            <w:div w:id="92090064">
              <w:marLeft w:val="0"/>
              <w:marRight w:val="0"/>
              <w:marTop w:val="0"/>
              <w:marBottom w:val="0"/>
              <w:divBdr>
                <w:top w:val="none" w:sz="0" w:space="0" w:color="auto"/>
                <w:left w:val="none" w:sz="0" w:space="0" w:color="auto"/>
                <w:bottom w:val="none" w:sz="0" w:space="0" w:color="auto"/>
                <w:right w:val="none" w:sz="0" w:space="0" w:color="auto"/>
              </w:divBdr>
            </w:div>
            <w:div w:id="132256715">
              <w:marLeft w:val="0"/>
              <w:marRight w:val="0"/>
              <w:marTop w:val="0"/>
              <w:marBottom w:val="0"/>
              <w:divBdr>
                <w:top w:val="none" w:sz="0" w:space="0" w:color="auto"/>
                <w:left w:val="none" w:sz="0" w:space="0" w:color="auto"/>
                <w:bottom w:val="none" w:sz="0" w:space="0" w:color="auto"/>
                <w:right w:val="none" w:sz="0" w:space="0" w:color="auto"/>
              </w:divBdr>
            </w:div>
            <w:div w:id="1049644190">
              <w:marLeft w:val="0"/>
              <w:marRight w:val="0"/>
              <w:marTop w:val="0"/>
              <w:marBottom w:val="0"/>
              <w:divBdr>
                <w:top w:val="none" w:sz="0" w:space="0" w:color="auto"/>
                <w:left w:val="none" w:sz="0" w:space="0" w:color="auto"/>
                <w:bottom w:val="none" w:sz="0" w:space="0" w:color="auto"/>
                <w:right w:val="none" w:sz="0" w:space="0" w:color="auto"/>
              </w:divBdr>
            </w:div>
          </w:divsChild>
        </w:div>
        <w:div w:id="1227909608">
          <w:marLeft w:val="0"/>
          <w:marRight w:val="0"/>
          <w:marTop w:val="0"/>
          <w:marBottom w:val="0"/>
          <w:divBdr>
            <w:top w:val="none" w:sz="0" w:space="0" w:color="auto"/>
            <w:left w:val="none" w:sz="0" w:space="0" w:color="auto"/>
            <w:bottom w:val="none" w:sz="0" w:space="0" w:color="auto"/>
            <w:right w:val="none" w:sz="0" w:space="0" w:color="auto"/>
          </w:divBdr>
          <w:divsChild>
            <w:div w:id="1204639602">
              <w:marLeft w:val="0"/>
              <w:marRight w:val="0"/>
              <w:marTop w:val="0"/>
              <w:marBottom w:val="0"/>
              <w:divBdr>
                <w:top w:val="none" w:sz="0" w:space="0" w:color="auto"/>
                <w:left w:val="none" w:sz="0" w:space="0" w:color="auto"/>
                <w:bottom w:val="none" w:sz="0" w:space="0" w:color="auto"/>
                <w:right w:val="none" w:sz="0" w:space="0" w:color="auto"/>
              </w:divBdr>
            </w:div>
          </w:divsChild>
        </w:div>
        <w:div w:id="1556819886">
          <w:marLeft w:val="0"/>
          <w:marRight w:val="0"/>
          <w:marTop w:val="0"/>
          <w:marBottom w:val="0"/>
          <w:divBdr>
            <w:top w:val="none" w:sz="0" w:space="0" w:color="auto"/>
            <w:left w:val="none" w:sz="0" w:space="0" w:color="auto"/>
            <w:bottom w:val="none" w:sz="0" w:space="0" w:color="auto"/>
            <w:right w:val="none" w:sz="0" w:space="0" w:color="auto"/>
          </w:divBdr>
          <w:divsChild>
            <w:div w:id="1321470355">
              <w:marLeft w:val="0"/>
              <w:marRight w:val="0"/>
              <w:marTop w:val="0"/>
              <w:marBottom w:val="0"/>
              <w:divBdr>
                <w:top w:val="none" w:sz="0" w:space="0" w:color="auto"/>
                <w:left w:val="none" w:sz="0" w:space="0" w:color="auto"/>
                <w:bottom w:val="none" w:sz="0" w:space="0" w:color="auto"/>
                <w:right w:val="none" w:sz="0" w:space="0" w:color="auto"/>
              </w:divBdr>
            </w:div>
          </w:divsChild>
        </w:div>
        <w:div w:id="62140843">
          <w:marLeft w:val="0"/>
          <w:marRight w:val="0"/>
          <w:marTop w:val="0"/>
          <w:marBottom w:val="0"/>
          <w:divBdr>
            <w:top w:val="none" w:sz="0" w:space="0" w:color="auto"/>
            <w:left w:val="none" w:sz="0" w:space="0" w:color="auto"/>
            <w:bottom w:val="none" w:sz="0" w:space="0" w:color="auto"/>
            <w:right w:val="none" w:sz="0" w:space="0" w:color="auto"/>
          </w:divBdr>
          <w:divsChild>
            <w:div w:id="1644433486">
              <w:marLeft w:val="0"/>
              <w:marRight w:val="0"/>
              <w:marTop w:val="0"/>
              <w:marBottom w:val="0"/>
              <w:divBdr>
                <w:top w:val="none" w:sz="0" w:space="0" w:color="auto"/>
                <w:left w:val="none" w:sz="0" w:space="0" w:color="auto"/>
                <w:bottom w:val="none" w:sz="0" w:space="0" w:color="auto"/>
                <w:right w:val="none" w:sz="0" w:space="0" w:color="auto"/>
              </w:divBdr>
            </w:div>
          </w:divsChild>
        </w:div>
        <w:div w:id="1676497541">
          <w:marLeft w:val="0"/>
          <w:marRight w:val="0"/>
          <w:marTop w:val="0"/>
          <w:marBottom w:val="0"/>
          <w:divBdr>
            <w:top w:val="none" w:sz="0" w:space="0" w:color="auto"/>
            <w:left w:val="none" w:sz="0" w:space="0" w:color="auto"/>
            <w:bottom w:val="none" w:sz="0" w:space="0" w:color="auto"/>
            <w:right w:val="none" w:sz="0" w:space="0" w:color="auto"/>
          </w:divBdr>
          <w:divsChild>
            <w:div w:id="794561269">
              <w:marLeft w:val="0"/>
              <w:marRight w:val="0"/>
              <w:marTop w:val="0"/>
              <w:marBottom w:val="0"/>
              <w:divBdr>
                <w:top w:val="none" w:sz="0" w:space="0" w:color="auto"/>
                <w:left w:val="none" w:sz="0" w:space="0" w:color="auto"/>
                <w:bottom w:val="none" w:sz="0" w:space="0" w:color="auto"/>
                <w:right w:val="none" w:sz="0" w:space="0" w:color="auto"/>
              </w:divBdr>
            </w:div>
          </w:divsChild>
        </w:div>
        <w:div w:id="1672636077">
          <w:marLeft w:val="0"/>
          <w:marRight w:val="0"/>
          <w:marTop w:val="0"/>
          <w:marBottom w:val="0"/>
          <w:divBdr>
            <w:top w:val="none" w:sz="0" w:space="0" w:color="auto"/>
            <w:left w:val="none" w:sz="0" w:space="0" w:color="auto"/>
            <w:bottom w:val="none" w:sz="0" w:space="0" w:color="auto"/>
            <w:right w:val="none" w:sz="0" w:space="0" w:color="auto"/>
          </w:divBdr>
          <w:divsChild>
            <w:div w:id="1793476205">
              <w:marLeft w:val="0"/>
              <w:marRight w:val="0"/>
              <w:marTop w:val="0"/>
              <w:marBottom w:val="0"/>
              <w:divBdr>
                <w:top w:val="none" w:sz="0" w:space="0" w:color="auto"/>
                <w:left w:val="none" w:sz="0" w:space="0" w:color="auto"/>
                <w:bottom w:val="none" w:sz="0" w:space="0" w:color="auto"/>
                <w:right w:val="none" w:sz="0" w:space="0" w:color="auto"/>
              </w:divBdr>
            </w:div>
          </w:divsChild>
        </w:div>
        <w:div w:id="361446370">
          <w:marLeft w:val="0"/>
          <w:marRight w:val="0"/>
          <w:marTop w:val="0"/>
          <w:marBottom w:val="0"/>
          <w:divBdr>
            <w:top w:val="none" w:sz="0" w:space="0" w:color="auto"/>
            <w:left w:val="none" w:sz="0" w:space="0" w:color="auto"/>
            <w:bottom w:val="none" w:sz="0" w:space="0" w:color="auto"/>
            <w:right w:val="none" w:sz="0" w:space="0" w:color="auto"/>
          </w:divBdr>
          <w:divsChild>
            <w:div w:id="1225527854">
              <w:marLeft w:val="0"/>
              <w:marRight w:val="0"/>
              <w:marTop w:val="0"/>
              <w:marBottom w:val="0"/>
              <w:divBdr>
                <w:top w:val="none" w:sz="0" w:space="0" w:color="auto"/>
                <w:left w:val="none" w:sz="0" w:space="0" w:color="auto"/>
                <w:bottom w:val="none" w:sz="0" w:space="0" w:color="auto"/>
                <w:right w:val="none" w:sz="0" w:space="0" w:color="auto"/>
              </w:divBdr>
            </w:div>
            <w:div w:id="92551669">
              <w:marLeft w:val="0"/>
              <w:marRight w:val="0"/>
              <w:marTop w:val="0"/>
              <w:marBottom w:val="0"/>
              <w:divBdr>
                <w:top w:val="none" w:sz="0" w:space="0" w:color="auto"/>
                <w:left w:val="none" w:sz="0" w:space="0" w:color="auto"/>
                <w:bottom w:val="none" w:sz="0" w:space="0" w:color="auto"/>
                <w:right w:val="none" w:sz="0" w:space="0" w:color="auto"/>
              </w:divBdr>
            </w:div>
            <w:div w:id="200020908">
              <w:marLeft w:val="0"/>
              <w:marRight w:val="0"/>
              <w:marTop w:val="0"/>
              <w:marBottom w:val="0"/>
              <w:divBdr>
                <w:top w:val="none" w:sz="0" w:space="0" w:color="auto"/>
                <w:left w:val="none" w:sz="0" w:space="0" w:color="auto"/>
                <w:bottom w:val="none" w:sz="0" w:space="0" w:color="auto"/>
                <w:right w:val="none" w:sz="0" w:space="0" w:color="auto"/>
              </w:divBdr>
            </w:div>
            <w:div w:id="1308972716">
              <w:marLeft w:val="0"/>
              <w:marRight w:val="0"/>
              <w:marTop w:val="0"/>
              <w:marBottom w:val="0"/>
              <w:divBdr>
                <w:top w:val="none" w:sz="0" w:space="0" w:color="auto"/>
                <w:left w:val="none" w:sz="0" w:space="0" w:color="auto"/>
                <w:bottom w:val="none" w:sz="0" w:space="0" w:color="auto"/>
                <w:right w:val="none" w:sz="0" w:space="0" w:color="auto"/>
              </w:divBdr>
            </w:div>
          </w:divsChild>
        </w:div>
        <w:div w:id="1511945296">
          <w:marLeft w:val="0"/>
          <w:marRight w:val="0"/>
          <w:marTop w:val="0"/>
          <w:marBottom w:val="0"/>
          <w:divBdr>
            <w:top w:val="none" w:sz="0" w:space="0" w:color="auto"/>
            <w:left w:val="none" w:sz="0" w:space="0" w:color="auto"/>
            <w:bottom w:val="none" w:sz="0" w:space="0" w:color="auto"/>
            <w:right w:val="none" w:sz="0" w:space="0" w:color="auto"/>
          </w:divBdr>
        </w:div>
        <w:div w:id="958993178">
          <w:marLeft w:val="0"/>
          <w:marRight w:val="0"/>
          <w:marTop w:val="0"/>
          <w:marBottom w:val="0"/>
          <w:divBdr>
            <w:top w:val="none" w:sz="0" w:space="0" w:color="auto"/>
            <w:left w:val="none" w:sz="0" w:space="0" w:color="auto"/>
            <w:bottom w:val="none" w:sz="0" w:space="0" w:color="auto"/>
            <w:right w:val="none" w:sz="0" w:space="0" w:color="auto"/>
          </w:divBdr>
        </w:div>
        <w:div w:id="1403989574">
          <w:marLeft w:val="0"/>
          <w:marRight w:val="0"/>
          <w:marTop w:val="0"/>
          <w:marBottom w:val="0"/>
          <w:divBdr>
            <w:top w:val="none" w:sz="0" w:space="0" w:color="auto"/>
            <w:left w:val="none" w:sz="0" w:space="0" w:color="auto"/>
            <w:bottom w:val="none" w:sz="0" w:space="0" w:color="auto"/>
            <w:right w:val="none" w:sz="0" w:space="0" w:color="auto"/>
          </w:divBdr>
        </w:div>
        <w:div w:id="1128356440">
          <w:marLeft w:val="0"/>
          <w:marRight w:val="0"/>
          <w:marTop w:val="0"/>
          <w:marBottom w:val="0"/>
          <w:divBdr>
            <w:top w:val="none" w:sz="0" w:space="0" w:color="auto"/>
            <w:left w:val="none" w:sz="0" w:space="0" w:color="auto"/>
            <w:bottom w:val="none" w:sz="0" w:space="0" w:color="auto"/>
            <w:right w:val="none" w:sz="0" w:space="0" w:color="auto"/>
          </w:divBdr>
        </w:div>
        <w:div w:id="678046384">
          <w:marLeft w:val="0"/>
          <w:marRight w:val="0"/>
          <w:marTop w:val="0"/>
          <w:marBottom w:val="0"/>
          <w:divBdr>
            <w:top w:val="none" w:sz="0" w:space="0" w:color="auto"/>
            <w:left w:val="none" w:sz="0" w:space="0" w:color="auto"/>
            <w:bottom w:val="none" w:sz="0" w:space="0" w:color="auto"/>
            <w:right w:val="none" w:sz="0" w:space="0" w:color="auto"/>
          </w:divBdr>
          <w:divsChild>
            <w:div w:id="1018696146">
              <w:marLeft w:val="-75"/>
              <w:marRight w:val="0"/>
              <w:marTop w:val="30"/>
              <w:marBottom w:val="30"/>
              <w:divBdr>
                <w:top w:val="none" w:sz="0" w:space="0" w:color="auto"/>
                <w:left w:val="none" w:sz="0" w:space="0" w:color="auto"/>
                <w:bottom w:val="none" w:sz="0" w:space="0" w:color="auto"/>
                <w:right w:val="none" w:sz="0" w:space="0" w:color="auto"/>
              </w:divBdr>
              <w:divsChild>
                <w:div w:id="2139570251">
                  <w:marLeft w:val="0"/>
                  <w:marRight w:val="0"/>
                  <w:marTop w:val="0"/>
                  <w:marBottom w:val="0"/>
                  <w:divBdr>
                    <w:top w:val="none" w:sz="0" w:space="0" w:color="auto"/>
                    <w:left w:val="none" w:sz="0" w:space="0" w:color="auto"/>
                    <w:bottom w:val="none" w:sz="0" w:space="0" w:color="auto"/>
                    <w:right w:val="none" w:sz="0" w:space="0" w:color="auto"/>
                  </w:divBdr>
                  <w:divsChild>
                    <w:div w:id="353427">
                      <w:marLeft w:val="0"/>
                      <w:marRight w:val="0"/>
                      <w:marTop w:val="0"/>
                      <w:marBottom w:val="0"/>
                      <w:divBdr>
                        <w:top w:val="none" w:sz="0" w:space="0" w:color="auto"/>
                        <w:left w:val="none" w:sz="0" w:space="0" w:color="auto"/>
                        <w:bottom w:val="none" w:sz="0" w:space="0" w:color="auto"/>
                        <w:right w:val="none" w:sz="0" w:space="0" w:color="auto"/>
                      </w:divBdr>
                    </w:div>
                  </w:divsChild>
                </w:div>
                <w:div w:id="521095931">
                  <w:marLeft w:val="0"/>
                  <w:marRight w:val="0"/>
                  <w:marTop w:val="0"/>
                  <w:marBottom w:val="0"/>
                  <w:divBdr>
                    <w:top w:val="none" w:sz="0" w:space="0" w:color="auto"/>
                    <w:left w:val="none" w:sz="0" w:space="0" w:color="auto"/>
                    <w:bottom w:val="none" w:sz="0" w:space="0" w:color="auto"/>
                    <w:right w:val="none" w:sz="0" w:space="0" w:color="auto"/>
                  </w:divBdr>
                  <w:divsChild>
                    <w:div w:id="633871923">
                      <w:marLeft w:val="0"/>
                      <w:marRight w:val="0"/>
                      <w:marTop w:val="0"/>
                      <w:marBottom w:val="0"/>
                      <w:divBdr>
                        <w:top w:val="none" w:sz="0" w:space="0" w:color="auto"/>
                        <w:left w:val="none" w:sz="0" w:space="0" w:color="auto"/>
                        <w:bottom w:val="none" w:sz="0" w:space="0" w:color="auto"/>
                        <w:right w:val="none" w:sz="0" w:space="0" w:color="auto"/>
                      </w:divBdr>
                    </w:div>
                  </w:divsChild>
                </w:div>
                <w:div w:id="8458464">
                  <w:marLeft w:val="0"/>
                  <w:marRight w:val="0"/>
                  <w:marTop w:val="0"/>
                  <w:marBottom w:val="0"/>
                  <w:divBdr>
                    <w:top w:val="none" w:sz="0" w:space="0" w:color="auto"/>
                    <w:left w:val="none" w:sz="0" w:space="0" w:color="auto"/>
                    <w:bottom w:val="none" w:sz="0" w:space="0" w:color="auto"/>
                    <w:right w:val="none" w:sz="0" w:space="0" w:color="auto"/>
                  </w:divBdr>
                  <w:divsChild>
                    <w:div w:id="763691835">
                      <w:marLeft w:val="0"/>
                      <w:marRight w:val="0"/>
                      <w:marTop w:val="0"/>
                      <w:marBottom w:val="0"/>
                      <w:divBdr>
                        <w:top w:val="none" w:sz="0" w:space="0" w:color="auto"/>
                        <w:left w:val="none" w:sz="0" w:space="0" w:color="auto"/>
                        <w:bottom w:val="none" w:sz="0" w:space="0" w:color="auto"/>
                        <w:right w:val="none" w:sz="0" w:space="0" w:color="auto"/>
                      </w:divBdr>
                    </w:div>
                    <w:div w:id="91825608">
                      <w:marLeft w:val="0"/>
                      <w:marRight w:val="0"/>
                      <w:marTop w:val="0"/>
                      <w:marBottom w:val="0"/>
                      <w:divBdr>
                        <w:top w:val="none" w:sz="0" w:space="0" w:color="auto"/>
                        <w:left w:val="none" w:sz="0" w:space="0" w:color="auto"/>
                        <w:bottom w:val="none" w:sz="0" w:space="0" w:color="auto"/>
                        <w:right w:val="none" w:sz="0" w:space="0" w:color="auto"/>
                      </w:divBdr>
                    </w:div>
                  </w:divsChild>
                </w:div>
                <w:div w:id="1489976643">
                  <w:marLeft w:val="0"/>
                  <w:marRight w:val="0"/>
                  <w:marTop w:val="0"/>
                  <w:marBottom w:val="0"/>
                  <w:divBdr>
                    <w:top w:val="none" w:sz="0" w:space="0" w:color="auto"/>
                    <w:left w:val="none" w:sz="0" w:space="0" w:color="auto"/>
                    <w:bottom w:val="none" w:sz="0" w:space="0" w:color="auto"/>
                    <w:right w:val="none" w:sz="0" w:space="0" w:color="auto"/>
                  </w:divBdr>
                  <w:divsChild>
                    <w:div w:id="2130277413">
                      <w:marLeft w:val="0"/>
                      <w:marRight w:val="0"/>
                      <w:marTop w:val="0"/>
                      <w:marBottom w:val="0"/>
                      <w:divBdr>
                        <w:top w:val="none" w:sz="0" w:space="0" w:color="auto"/>
                        <w:left w:val="none" w:sz="0" w:space="0" w:color="auto"/>
                        <w:bottom w:val="none" w:sz="0" w:space="0" w:color="auto"/>
                        <w:right w:val="none" w:sz="0" w:space="0" w:color="auto"/>
                      </w:divBdr>
                    </w:div>
                  </w:divsChild>
                </w:div>
                <w:div w:id="885796930">
                  <w:marLeft w:val="0"/>
                  <w:marRight w:val="0"/>
                  <w:marTop w:val="0"/>
                  <w:marBottom w:val="0"/>
                  <w:divBdr>
                    <w:top w:val="none" w:sz="0" w:space="0" w:color="auto"/>
                    <w:left w:val="none" w:sz="0" w:space="0" w:color="auto"/>
                    <w:bottom w:val="none" w:sz="0" w:space="0" w:color="auto"/>
                    <w:right w:val="none" w:sz="0" w:space="0" w:color="auto"/>
                  </w:divBdr>
                  <w:divsChild>
                    <w:div w:id="1588727120">
                      <w:marLeft w:val="0"/>
                      <w:marRight w:val="0"/>
                      <w:marTop w:val="0"/>
                      <w:marBottom w:val="0"/>
                      <w:divBdr>
                        <w:top w:val="none" w:sz="0" w:space="0" w:color="auto"/>
                        <w:left w:val="none" w:sz="0" w:space="0" w:color="auto"/>
                        <w:bottom w:val="none" w:sz="0" w:space="0" w:color="auto"/>
                        <w:right w:val="none" w:sz="0" w:space="0" w:color="auto"/>
                      </w:divBdr>
                    </w:div>
                  </w:divsChild>
                </w:div>
                <w:div w:id="53965083">
                  <w:marLeft w:val="0"/>
                  <w:marRight w:val="0"/>
                  <w:marTop w:val="0"/>
                  <w:marBottom w:val="0"/>
                  <w:divBdr>
                    <w:top w:val="none" w:sz="0" w:space="0" w:color="auto"/>
                    <w:left w:val="none" w:sz="0" w:space="0" w:color="auto"/>
                    <w:bottom w:val="none" w:sz="0" w:space="0" w:color="auto"/>
                    <w:right w:val="none" w:sz="0" w:space="0" w:color="auto"/>
                  </w:divBdr>
                  <w:divsChild>
                    <w:div w:id="1913420485">
                      <w:marLeft w:val="0"/>
                      <w:marRight w:val="0"/>
                      <w:marTop w:val="0"/>
                      <w:marBottom w:val="0"/>
                      <w:divBdr>
                        <w:top w:val="none" w:sz="0" w:space="0" w:color="auto"/>
                        <w:left w:val="none" w:sz="0" w:space="0" w:color="auto"/>
                        <w:bottom w:val="none" w:sz="0" w:space="0" w:color="auto"/>
                        <w:right w:val="none" w:sz="0" w:space="0" w:color="auto"/>
                      </w:divBdr>
                    </w:div>
                  </w:divsChild>
                </w:div>
                <w:div w:id="598761806">
                  <w:marLeft w:val="0"/>
                  <w:marRight w:val="0"/>
                  <w:marTop w:val="0"/>
                  <w:marBottom w:val="0"/>
                  <w:divBdr>
                    <w:top w:val="none" w:sz="0" w:space="0" w:color="auto"/>
                    <w:left w:val="none" w:sz="0" w:space="0" w:color="auto"/>
                    <w:bottom w:val="none" w:sz="0" w:space="0" w:color="auto"/>
                    <w:right w:val="none" w:sz="0" w:space="0" w:color="auto"/>
                  </w:divBdr>
                  <w:divsChild>
                    <w:div w:id="1069965506">
                      <w:marLeft w:val="0"/>
                      <w:marRight w:val="0"/>
                      <w:marTop w:val="0"/>
                      <w:marBottom w:val="0"/>
                      <w:divBdr>
                        <w:top w:val="none" w:sz="0" w:space="0" w:color="auto"/>
                        <w:left w:val="none" w:sz="0" w:space="0" w:color="auto"/>
                        <w:bottom w:val="none" w:sz="0" w:space="0" w:color="auto"/>
                        <w:right w:val="none" w:sz="0" w:space="0" w:color="auto"/>
                      </w:divBdr>
                    </w:div>
                  </w:divsChild>
                </w:div>
                <w:div w:id="2018340167">
                  <w:marLeft w:val="0"/>
                  <w:marRight w:val="0"/>
                  <w:marTop w:val="0"/>
                  <w:marBottom w:val="0"/>
                  <w:divBdr>
                    <w:top w:val="none" w:sz="0" w:space="0" w:color="auto"/>
                    <w:left w:val="none" w:sz="0" w:space="0" w:color="auto"/>
                    <w:bottom w:val="none" w:sz="0" w:space="0" w:color="auto"/>
                    <w:right w:val="none" w:sz="0" w:space="0" w:color="auto"/>
                  </w:divBdr>
                  <w:divsChild>
                    <w:div w:id="4023680">
                      <w:marLeft w:val="0"/>
                      <w:marRight w:val="0"/>
                      <w:marTop w:val="0"/>
                      <w:marBottom w:val="0"/>
                      <w:divBdr>
                        <w:top w:val="none" w:sz="0" w:space="0" w:color="auto"/>
                        <w:left w:val="none" w:sz="0" w:space="0" w:color="auto"/>
                        <w:bottom w:val="none" w:sz="0" w:space="0" w:color="auto"/>
                        <w:right w:val="none" w:sz="0" w:space="0" w:color="auto"/>
                      </w:divBdr>
                    </w:div>
                  </w:divsChild>
                </w:div>
                <w:div w:id="226964555">
                  <w:marLeft w:val="0"/>
                  <w:marRight w:val="0"/>
                  <w:marTop w:val="0"/>
                  <w:marBottom w:val="0"/>
                  <w:divBdr>
                    <w:top w:val="none" w:sz="0" w:space="0" w:color="auto"/>
                    <w:left w:val="none" w:sz="0" w:space="0" w:color="auto"/>
                    <w:bottom w:val="none" w:sz="0" w:space="0" w:color="auto"/>
                    <w:right w:val="none" w:sz="0" w:space="0" w:color="auto"/>
                  </w:divBdr>
                  <w:divsChild>
                    <w:div w:id="1503617792">
                      <w:marLeft w:val="0"/>
                      <w:marRight w:val="0"/>
                      <w:marTop w:val="0"/>
                      <w:marBottom w:val="0"/>
                      <w:divBdr>
                        <w:top w:val="none" w:sz="0" w:space="0" w:color="auto"/>
                        <w:left w:val="none" w:sz="0" w:space="0" w:color="auto"/>
                        <w:bottom w:val="none" w:sz="0" w:space="0" w:color="auto"/>
                        <w:right w:val="none" w:sz="0" w:space="0" w:color="auto"/>
                      </w:divBdr>
                    </w:div>
                  </w:divsChild>
                </w:div>
                <w:div w:id="468061863">
                  <w:marLeft w:val="0"/>
                  <w:marRight w:val="0"/>
                  <w:marTop w:val="0"/>
                  <w:marBottom w:val="0"/>
                  <w:divBdr>
                    <w:top w:val="none" w:sz="0" w:space="0" w:color="auto"/>
                    <w:left w:val="none" w:sz="0" w:space="0" w:color="auto"/>
                    <w:bottom w:val="none" w:sz="0" w:space="0" w:color="auto"/>
                    <w:right w:val="none" w:sz="0" w:space="0" w:color="auto"/>
                  </w:divBdr>
                  <w:divsChild>
                    <w:div w:id="861550136">
                      <w:marLeft w:val="0"/>
                      <w:marRight w:val="0"/>
                      <w:marTop w:val="0"/>
                      <w:marBottom w:val="0"/>
                      <w:divBdr>
                        <w:top w:val="none" w:sz="0" w:space="0" w:color="auto"/>
                        <w:left w:val="none" w:sz="0" w:space="0" w:color="auto"/>
                        <w:bottom w:val="none" w:sz="0" w:space="0" w:color="auto"/>
                        <w:right w:val="none" w:sz="0" w:space="0" w:color="auto"/>
                      </w:divBdr>
                    </w:div>
                  </w:divsChild>
                </w:div>
                <w:div w:id="925111881">
                  <w:marLeft w:val="0"/>
                  <w:marRight w:val="0"/>
                  <w:marTop w:val="0"/>
                  <w:marBottom w:val="0"/>
                  <w:divBdr>
                    <w:top w:val="none" w:sz="0" w:space="0" w:color="auto"/>
                    <w:left w:val="none" w:sz="0" w:space="0" w:color="auto"/>
                    <w:bottom w:val="none" w:sz="0" w:space="0" w:color="auto"/>
                    <w:right w:val="none" w:sz="0" w:space="0" w:color="auto"/>
                  </w:divBdr>
                  <w:divsChild>
                    <w:div w:id="463349934">
                      <w:marLeft w:val="0"/>
                      <w:marRight w:val="0"/>
                      <w:marTop w:val="0"/>
                      <w:marBottom w:val="0"/>
                      <w:divBdr>
                        <w:top w:val="none" w:sz="0" w:space="0" w:color="auto"/>
                        <w:left w:val="none" w:sz="0" w:space="0" w:color="auto"/>
                        <w:bottom w:val="none" w:sz="0" w:space="0" w:color="auto"/>
                        <w:right w:val="none" w:sz="0" w:space="0" w:color="auto"/>
                      </w:divBdr>
                    </w:div>
                  </w:divsChild>
                </w:div>
                <w:div w:id="1412507554">
                  <w:marLeft w:val="0"/>
                  <w:marRight w:val="0"/>
                  <w:marTop w:val="0"/>
                  <w:marBottom w:val="0"/>
                  <w:divBdr>
                    <w:top w:val="none" w:sz="0" w:space="0" w:color="auto"/>
                    <w:left w:val="none" w:sz="0" w:space="0" w:color="auto"/>
                    <w:bottom w:val="none" w:sz="0" w:space="0" w:color="auto"/>
                    <w:right w:val="none" w:sz="0" w:space="0" w:color="auto"/>
                  </w:divBdr>
                  <w:divsChild>
                    <w:div w:id="268123312">
                      <w:marLeft w:val="0"/>
                      <w:marRight w:val="0"/>
                      <w:marTop w:val="0"/>
                      <w:marBottom w:val="0"/>
                      <w:divBdr>
                        <w:top w:val="none" w:sz="0" w:space="0" w:color="auto"/>
                        <w:left w:val="none" w:sz="0" w:space="0" w:color="auto"/>
                        <w:bottom w:val="none" w:sz="0" w:space="0" w:color="auto"/>
                        <w:right w:val="none" w:sz="0" w:space="0" w:color="auto"/>
                      </w:divBdr>
                    </w:div>
                  </w:divsChild>
                </w:div>
                <w:div w:id="2026788044">
                  <w:marLeft w:val="0"/>
                  <w:marRight w:val="0"/>
                  <w:marTop w:val="0"/>
                  <w:marBottom w:val="0"/>
                  <w:divBdr>
                    <w:top w:val="none" w:sz="0" w:space="0" w:color="auto"/>
                    <w:left w:val="none" w:sz="0" w:space="0" w:color="auto"/>
                    <w:bottom w:val="none" w:sz="0" w:space="0" w:color="auto"/>
                    <w:right w:val="none" w:sz="0" w:space="0" w:color="auto"/>
                  </w:divBdr>
                  <w:divsChild>
                    <w:div w:id="331612386">
                      <w:marLeft w:val="0"/>
                      <w:marRight w:val="0"/>
                      <w:marTop w:val="0"/>
                      <w:marBottom w:val="0"/>
                      <w:divBdr>
                        <w:top w:val="none" w:sz="0" w:space="0" w:color="auto"/>
                        <w:left w:val="none" w:sz="0" w:space="0" w:color="auto"/>
                        <w:bottom w:val="none" w:sz="0" w:space="0" w:color="auto"/>
                        <w:right w:val="none" w:sz="0" w:space="0" w:color="auto"/>
                      </w:divBdr>
                    </w:div>
                  </w:divsChild>
                </w:div>
                <w:div w:id="537741881">
                  <w:marLeft w:val="0"/>
                  <w:marRight w:val="0"/>
                  <w:marTop w:val="0"/>
                  <w:marBottom w:val="0"/>
                  <w:divBdr>
                    <w:top w:val="none" w:sz="0" w:space="0" w:color="auto"/>
                    <w:left w:val="none" w:sz="0" w:space="0" w:color="auto"/>
                    <w:bottom w:val="none" w:sz="0" w:space="0" w:color="auto"/>
                    <w:right w:val="none" w:sz="0" w:space="0" w:color="auto"/>
                  </w:divBdr>
                  <w:divsChild>
                    <w:div w:id="1044252720">
                      <w:marLeft w:val="0"/>
                      <w:marRight w:val="0"/>
                      <w:marTop w:val="0"/>
                      <w:marBottom w:val="0"/>
                      <w:divBdr>
                        <w:top w:val="none" w:sz="0" w:space="0" w:color="auto"/>
                        <w:left w:val="none" w:sz="0" w:space="0" w:color="auto"/>
                        <w:bottom w:val="none" w:sz="0" w:space="0" w:color="auto"/>
                        <w:right w:val="none" w:sz="0" w:space="0" w:color="auto"/>
                      </w:divBdr>
                    </w:div>
                  </w:divsChild>
                </w:div>
                <w:div w:id="2093815721">
                  <w:marLeft w:val="0"/>
                  <w:marRight w:val="0"/>
                  <w:marTop w:val="0"/>
                  <w:marBottom w:val="0"/>
                  <w:divBdr>
                    <w:top w:val="none" w:sz="0" w:space="0" w:color="auto"/>
                    <w:left w:val="none" w:sz="0" w:space="0" w:color="auto"/>
                    <w:bottom w:val="none" w:sz="0" w:space="0" w:color="auto"/>
                    <w:right w:val="none" w:sz="0" w:space="0" w:color="auto"/>
                  </w:divBdr>
                  <w:divsChild>
                    <w:div w:id="124003704">
                      <w:marLeft w:val="0"/>
                      <w:marRight w:val="0"/>
                      <w:marTop w:val="0"/>
                      <w:marBottom w:val="0"/>
                      <w:divBdr>
                        <w:top w:val="none" w:sz="0" w:space="0" w:color="auto"/>
                        <w:left w:val="none" w:sz="0" w:space="0" w:color="auto"/>
                        <w:bottom w:val="none" w:sz="0" w:space="0" w:color="auto"/>
                        <w:right w:val="none" w:sz="0" w:space="0" w:color="auto"/>
                      </w:divBdr>
                    </w:div>
                  </w:divsChild>
                </w:div>
                <w:div w:id="1454858288">
                  <w:marLeft w:val="0"/>
                  <w:marRight w:val="0"/>
                  <w:marTop w:val="0"/>
                  <w:marBottom w:val="0"/>
                  <w:divBdr>
                    <w:top w:val="none" w:sz="0" w:space="0" w:color="auto"/>
                    <w:left w:val="none" w:sz="0" w:space="0" w:color="auto"/>
                    <w:bottom w:val="none" w:sz="0" w:space="0" w:color="auto"/>
                    <w:right w:val="none" w:sz="0" w:space="0" w:color="auto"/>
                  </w:divBdr>
                  <w:divsChild>
                    <w:div w:id="717514251">
                      <w:marLeft w:val="0"/>
                      <w:marRight w:val="0"/>
                      <w:marTop w:val="0"/>
                      <w:marBottom w:val="0"/>
                      <w:divBdr>
                        <w:top w:val="none" w:sz="0" w:space="0" w:color="auto"/>
                        <w:left w:val="none" w:sz="0" w:space="0" w:color="auto"/>
                        <w:bottom w:val="none" w:sz="0" w:space="0" w:color="auto"/>
                        <w:right w:val="none" w:sz="0" w:space="0" w:color="auto"/>
                      </w:divBdr>
                    </w:div>
                  </w:divsChild>
                </w:div>
                <w:div w:id="1234124943">
                  <w:marLeft w:val="0"/>
                  <w:marRight w:val="0"/>
                  <w:marTop w:val="0"/>
                  <w:marBottom w:val="0"/>
                  <w:divBdr>
                    <w:top w:val="none" w:sz="0" w:space="0" w:color="auto"/>
                    <w:left w:val="none" w:sz="0" w:space="0" w:color="auto"/>
                    <w:bottom w:val="none" w:sz="0" w:space="0" w:color="auto"/>
                    <w:right w:val="none" w:sz="0" w:space="0" w:color="auto"/>
                  </w:divBdr>
                  <w:divsChild>
                    <w:div w:id="1090471516">
                      <w:marLeft w:val="0"/>
                      <w:marRight w:val="0"/>
                      <w:marTop w:val="0"/>
                      <w:marBottom w:val="0"/>
                      <w:divBdr>
                        <w:top w:val="none" w:sz="0" w:space="0" w:color="auto"/>
                        <w:left w:val="none" w:sz="0" w:space="0" w:color="auto"/>
                        <w:bottom w:val="none" w:sz="0" w:space="0" w:color="auto"/>
                        <w:right w:val="none" w:sz="0" w:space="0" w:color="auto"/>
                      </w:divBdr>
                    </w:div>
                  </w:divsChild>
                </w:div>
                <w:div w:id="2008706619">
                  <w:marLeft w:val="0"/>
                  <w:marRight w:val="0"/>
                  <w:marTop w:val="0"/>
                  <w:marBottom w:val="0"/>
                  <w:divBdr>
                    <w:top w:val="none" w:sz="0" w:space="0" w:color="auto"/>
                    <w:left w:val="none" w:sz="0" w:space="0" w:color="auto"/>
                    <w:bottom w:val="none" w:sz="0" w:space="0" w:color="auto"/>
                    <w:right w:val="none" w:sz="0" w:space="0" w:color="auto"/>
                  </w:divBdr>
                  <w:divsChild>
                    <w:div w:id="1102142330">
                      <w:marLeft w:val="0"/>
                      <w:marRight w:val="0"/>
                      <w:marTop w:val="0"/>
                      <w:marBottom w:val="0"/>
                      <w:divBdr>
                        <w:top w:val="none" w:sz="0" w:space="0" w:color="auto"/>
                        <w:left w:val="none" w:sz="0" w:space="0" w:color="auto"/>
                        <w:bottom w:val="none" w:sz="0" w:space="0" w:color="auto"/>
                        <w:right w:val="none" w:sz="0" w:space="0" w:color="auto"/>
                      </w:divBdr>
                    </w:div>
                  </w:divsChild>
                </w:div>
                <w:div w:id="1009986729">
                  <w:marLeft w:val="0"/>
                  <w:marRight w:val="0"/>
                  <w:marTop w:val="0"/>
                  <w:marBottom w:val="0"/>
                  <w:divBdr>
                    <w:top w:val="none" w:sz="0" w:space="0" w:color="auto"/>
                    <w:left w:val="none" w:sz="0" w:space="0" w:color="auto"/>
                    <w:bottom w:val="none" w:sz="0" w:space="0" w:color="auto"/>
                    <w:right w:val="none" w:sz="0" w:space="0" w:color="auto"/>
                  </w:divBdr>
                  <w:divsChild>
                    <w:div w:id="1737704277">
                      <w:marLeft w:val="0"/>
                      <w:marRight w:val="0"/>
                      <w:marTop w:val="0"/>
                      <w:marBottom w:val="0"/>
                      <w:divBdr>
                        <w:top w:val="none" w:sz="0" w:space="0" w:color="auto"/>
                        <w:left w:val="none" w:sz="0" w:space="0" w:color="auto"/>
                        <w:bottom w:val="none" w:sz="0" w:space="0" w:color="auto"/>
                        <w:right w:val="none" w:sz="0" w:space="0" w:color="auto"/>
                      </w:divBdr>
                    </w:div>
                  </w:divsChild>
                </w:div>
                <w:div w:id="1901551059">
                  <w:marLeft w:val="0"/>
                  <w:marRight w:val="0"/>
                  <w:marTop w:val="0"/>
                  <w:marBottom w:val="0"/>
                  <w:divBdr>
                    <w:top w:val="none" w:sz="0" w:space="0" w:color="auto"/>
                    <w:left w:val="none" w:sz="0" w:space="0" w:color="auto"/>
                    <w:bottom w:val="none" w:sz="0" w:space="0" w:color="auto"/>
                    <w:right w:val="none" w:sz="0" w:space="0" w:color="auto"/>
                  </w:divBdr>
                  <w:divsChild>
                    <w:div w:id="1813714438">
                      <w:marLeft w:val="0"/>
                      <w:marRight w:val="0"/>
                      <w:marTop w:val="0"/>
                      <w:marBottom w:val="0"/>
                      <w:divBdr>
                        <w:top w:val="none" w:sz="0" w:space="0" w:color="auto"/>
                        <w:left w:val="none" w:sz="0" w:space="0" w:color="auto"/>
                        <w:bottom w:val="none" w:sz="0" w:space="0" w:color="auto"/>
                        <w:right w:val="none" w:sz="0" w:space="0" w:color="auto"/>
                      </w:divBdr>
                    </w:div>
                  </w:divsChild>
                </w:div>
                <w:div w:id="1857770229">
                  <w:marLeft w:val="0"/>
                  <w:marRight w:val="0"/>
                  <w:marTop w:val="0"/>
                  <w:marBottom w:val="0"/>
                  <w:divBdr>
                    <w:top w:val="none" w:sz="0" w:space="0" w:color="auto"/>
                    <w:left w:val="none" w:sz="0" w:space="0" w:color="auto"/>
                    <w:bottom w:val="none" w:sz="0" w:space="0" w:color="auto"/>
                    <w:right w:val="none" w:sz="0" w:space="0" w:color="auto"/>
                  </w:divBdr>
                  <w:divsChild>
                    <w:div w:id="2041586286">
                      <w:marLeft w:val="0"/>
                      <w:marRight w:val="0"/>
                      <w:marTop w:val="0"/>
                      <w:marBottom w:val="0"/>
                      <w:divBdr>
                        <w:top w:val="none" w:sz="0" w:space="0" w:color="auto"/>
                        <w:left w:val="none" w:sz="0" w:space="0" w:color="auto"/>
                        <w:bottom w:val="none" w:sz="0" w:space="0" w:color="auto"/>
                        <w:right w:val="none" w:sz="0" w:space="0" w:color="auto"/>
                      </w:divBdr>
                    </w:div>
                  </w:divsChild>
                </w:div>
                <w:div w:id="132142736">
                  <w:marLeft w:val="0"/>
                  <w:marRight w:val="0"/>
                  <w:marTop w:val="0"/>
                  <w:marBottom w:val="0"/>
                  <w:divBdr>
                    <w:top w:val="none" w:sz="0" w:space="0" w:color="auto"/>
                    <w:left w:val="none" w:sz="0" w:space="0" w:color="auto"/>
                    <w:bottom w:val="none" w:sz="0" w:space="0" w:color="auto"/>
                    <w:right w:val="none" w:sz="0" w:space="0" w:color="auto"/>
                  </w:divBdr>
                  <w:divsChild>
                    <w:div w:id="725450441">
                      <w:marLeft w:val="0"/>
                      <w:marRight w:val="0"/>
                      <w:marTop w:val="0"/>
                      <w:marBottom w:val="0"/>
                      <w:divBdr>
                        <w:top w:val="none" w:sz="0" w:space="0" w:color="auto"/>
                        <w:left w:val="none" w:sz="0" w:space="0" w:color="auto"/>
                        <w:bottom w:val="none" w:sz="0" w:space="0" w:color="auto"/>
                        <w:right w:val="none" w:sz="0" w:space="0" w:color="auto"/>
                      </w:divBdr>
                    </w:div>
                  </w:divsChild>
                </w:div>
                <w:div w:id="982198470">
                  <w:marLeft w:val="0"/>
                  <w:marRight w:val="0"/>
                  <w:marTop w:val="0"/>
                  <w:marBottom w:val="0"/>
                  <w:divBdr>
                    <w:top w:val="none" w:sz="0" w:space="0" w:color="auto"/>
                    <w:left w:val="none" w:sz="0" w:space="0" w:color="auto"/>
                    <w:bottom w:val="none" w:sz="0" w:space="0" w:color="auto"/>
                    <w:right w:val="none" w:sz="0" w:space="0" w:color="auto"/>
                  </w:divBdr>
                  <w:divsChild>
                    <w:div w:id="2107380645">
                      <w:marLeft w:val="0"/>
                      <w:marRight w:val="0"/>
                      <w:marTop w:val="0"/>
                      <w:marBottom w:val="0"/>
                      <w:divBdr>
                        <w:top w:val="none" w:sz="0" w:space="0" w:color="auto"/>
                        <w:left w:val="none" w:sz="0" w:space="0" w:color="auto"/>
                        <w:bottom w:val="none" w:sz="0" w:space="0" w:color="auto"/>
                        <w:right w:val="none" w:sz="0" w:space="0" w:color="auto"/>
                      </w:divBdr>
                    </w:div>
                  </w:divsChild>
                </w:div>
                <w:div w:id="1622489192">
                  <w:marLeft w:val="0"/>
                  <w:marRight w:val="0"/>
                  <w:marTop w:val="0"/>
                  <w:marBottom w:val="0"/>
                  <w:divBdr>
                    <w:top w:val="none" w:sz="0" w:space="0" w:color="auto"/>
                    <w:left w:val="none" w:sz="0" w:space="0" w:color="auto"/>
                    <w:bottom w:val="none" w:sz="0" w:space="0" w:color="auto"/>
                    <w:right w:val="none" w:sz="0" w:space="0" w:color="auto"/>
                  </w:divBdr>
                  <w:divsChild>
                    <w:div w:id="1127043073">
                      <w:marLeft w:val="0"/>
                      <w:marRight w:val="0"/>
                      <w:marTop w:val="0"/>
                      <w:marBottom w:val="0"/>
                      <w:divBdr>
                        <w:top w:val="none" w:sz="0" w:space="0" w:color="auto"/>
                        <w:left w:val="none" w:sz="0" w:space="0" w:color="auto"/>
                        <w:bottom w:val="none" w:sz="0" w:space="0" w:color="auto"/>
                        <w:right w:val="none" w:sz="0" w:space="0" w:color="auto"/>
                      </w:divBdr>
                    </w:div>
                  </w:divsChild>
                </w:div>
                <w:div w:id="607664096">
                  <w:marLeft w:val="0"/>
                  <w:marRight w:val="0"/>
                  <w:marTop w:val="0"/>
                  <w:marBottom w:val="0"/>
                  <w:divBdr>
                    <w:top w:val="none" w:sz="0" w:space="0" w:color="auto"/>
                    <w:left w:val="none" w:sz="0" w:space="0" w:color="auto"/>
                    <w:bottom w:val="none" w:sz="0" w:space="0" w:color="auto"/>
                    <w:right w:val="none" w:sz="0" w:space="0" w:color="auto"/>
                  </w:divBdr>
                  <w:divsChild>
                    <w:div w:id="154226684">
                      <w:marLeft w:val="0"/>
                      <w:marRight w:val="0"/>
                      <w:marTop w:val="0"/>
                      <w:marBottom w:val="0"/>
                      <w:divBdr>
                        <w:top w:val="none" w:sz="0" w:space="0" w:color="auto"/>
                        <w:left w:val="none" w:sz="0" w:space="0" w:color="auto"/>
                        <w:bottom w:val="none" w:sz="0" w:space="0" w:color="auto"/>
                        <w:right w:val="none" w:sz="0" w:space="0" w:color="auto"/>
                      </w:divBdr>
                    </w:div>
                  </w:divsChild>
                </w:div>
                <w:div w:id="910191851">
                  <w:marLeft w:val="0"/>
                  <w:marRight w:val="0"/>
                  <w:marTop w:val="0"/>
                  <w:marBottom w:val="0"/>
                  <w:divBdr>
                    <w:top w:val="none" w:sz="0" w:space="0" w:color="auto"/>
                    <w:left w:val="none" w:sz="0" w:space="0" w:color="auto"/>
                    <w:bottom w:val="none" w:sz="0" w:space="0" w:color="auto"/>
                    <w:right w:val="none" w:sz="0" w:space="0" w:color="auto"/>
                  </w:divBdr>
                  <w:divsChild>
                    <w:div w:id="437481534">
                      <w:marLeft w:val="0"/>
                      <w:marRight w:val="0"/>
                      <w:marTop w:val="0"/>
                      <w:marBottom w:val="0"/>
                      <w:divBdr>
                        <w:top w:val="none" w:sz="0" w:space="0" w:color="auto"/>
                        <w:left w:val="none" w:sz="0" w:space="0" w:color="auto"/>
                        <w:bottom w:val="none" w:sz="0" w:space="0" w:color="auto"/>
                        <w:right w:val="none" w:sz="0" w:space="0" w:color="auto"/>
                      </w:divBdr>
                    </w:div>
                  </w:divsChild>
                </w:div>
                <w:div w:id="1153519721">
                  <w:marLeft w:val="0"/>
                  <w:marRight w:val="0"/>
                  <w:marTop w:val="0"/>
                  <w:marBottom w:val="0"/>
                  <w:divBdr>
                    <w:top w:val="none" w:sz="0" w:space="0" w:color="auto"/>
                    <w:left w:val="none" w:sz="0" w:space="0" w:color="auto"/>
                    <w:bottom w:val="none" w:sz="0" w:space="0" w:color="auto"/>
                    <w:right w:val="none" w:sz="0" w:space="0" w:color="auto"/>
                  </w:divBdr>
                  <w:divsChild>
                    <w:div w:id="483162312">
                      <w:marLeft w:val="0"/>
                      <w:marRight w:val="0"/>
                      <w:marTop w:val="0"/>
                      <w:marBottom w:val="0"/>
                      <w:divBdr>
                        <w:top w:val="none" w:sz="0" w:space="0" w:color="auto"/>
                        <w:left w:val="none" w:sz="0" w:space="0" w:color="auto"/>
                        <w:bottom w:val="none" w:sz="0" w:space="0" w:color="auto"/>
                        <w:right w:val="none" w:sz="0" w:space="0" w:color="auto"/>
                      </w:divBdr>
                    </w:div>
                  </w:divsChild>
                </w:div>
                <w:div w:id="1098409817">
                  <w:marLeft w:val="0"/>
                  <w:marRight w:val="0"/>
                  <w:marTop w:val="0"/>
                  <w:marBottom w:val="0"/>
                  <w:divBdr>
                    <w:top w:val="none" w:sz="0" w:space="0" w:color="auto"/>
                    <w:left w:val="none" w:sz="0" w:space="0" w:color="auto"/>
                    <w:bottom w:val="none" w:sz="0" w:space="0" w:color="auto"/>
                    <w:right w:val="none" w:sz="0" w:space="0" w:color="auto"/>
                  </w:divBdr>
                  <w:divsChild>
                    <w:div w:id="1860386528">
                      <w:marLeft w:val="0"/>
                      <w:marRight w:val="0"/>
                      <w:marTop w:val="0"/>
                      <w:marBottom w:val="0"/>
                      <w:divBdr>
                        <w:top w:val="none" w:sz="0" w:space="0" w:color="auto"/>
                        <w:left w:val="none" w:sz="0" w:space="0" w:color="auto"/>
                        <w:bottom w:val="none" w:sz="0" w:space="0" w:color="auto"/>
                        <w:right w:val="none" w:sz="0" w:space="0" w:color="auto"/>
                      </w:divBdr>
                    </w:div>
                  </w:divsChild>
                </w:div>
                <w:div w:id="1993173865">
                  <w:marLeft w:val="0"/>
                  <w:marRight w:val="0"/>
                  <w:marTop w:val="0"/>
                  <w:marBottom w:val="0"/>
                  <w:divBdr>
                    <w:top w:val="none" w:sz="0" w:space="0" w:color="auto"/>
                    <w:left w:val="none" w:sz="0" w:space="0" w:color="auto"/>
                    <w:bottom w:val="none" w:sz="0" w:space="0" w:color="auto"/>
                    <w:right w:val="none" w:sz="0" w:space="0" w:color="auto"/>
                  </w:divBdr>
                  <w:divsChild>
                    <w:div w:id="1697076947">
                      <w:marLeft w:val="0"/>
                      <w:marRight w:val="0"/>
                      <w:marTop w:val="0"/>
                      <w:marBottom w:val="0"/>
                      <w:divBdr>
                        <w:top w:val="none" w:sz="0" w:space="0" w:color="auto"/>
                        <w:left w:val="none" w:sz="0" w:space="0" w:color="auto"/>
                        <w:bottom w:val="none" w:sz="0" w:space="0" w:color="auto"/>
                        <w:right w:val="none" w:sz="0" w:space="0" w:color="auto"/>
                      </w:divBdr>
                    </w:div>
                  </w:divsChild>
                </w:div>
                <w:div w:id="116071583">
                  <w:marLeft w:val="0"/>
                  <w:marRight w:val="0"/>
                  <w:marTop w:val="0"/>
                  <w:marBottom w:val="0"/>
                  <w:divBdr>
                    <w:top w:val="none" w:sz="0" w:space="0" w:color="auto"/>
                    <w:left w:val="none" w:sz="0" w:space="0" w:color="auto"/>
                    <w:bottom w:val="none" w:sz="0" w:space="0" w:color="auto"/>
                    <w:right w:val="none" w:sz="0" w:space="0" w:color="auto"/>
                  </w:divBdr>
                  <w:divsChild>
                    <w:div w:id="885681103">
                      <w:marLeft w:val="0"/>
                      <w:marRight w:val="0"/>
                      <w:marTop w:val="0"/>
                      <w:marBottom w:val="0"/>
                      <w:divBdr>
                        <w:top w:val="none" w:sz="0" w:space="0" w:color="auto"/>
                        <w:left w:val="none" w:sz="0" w:space="0" w:color="auto"/>
                        <w:bottom w:val="none" w:sz="0" w:space="0" w:color="auto"/>
                        <w:right w:val="none" w:sz="0" w:space="0" w:color="auto"/>
                      </w:divBdr>
                    </w:div>
                  </w:divsChild>
                </w:div>
                <w:div w:id="581917870">
                  <w:marLeft w:val="0"/>
                  <w:marRight w:val="0"/>
                  <w:marTop w:val="0"/>
                  <w:marBottom w:val="0"/>
                  <w:divBdr>
                    <w:top w:val="none" w:sz="0" w:space="0" w:color="auto"/>
                    <w:left w:val="none" w:sz="0" w:space="0" w:color="auto"/>
                    <w:bottom w:val="none" w:sz="0" w:space="0" w:color="auto"/>
                    <w:right w:val="none" w:sz="0" w:space="0" w:color="auto"/>
                  </w:divBdr>
                  <w:divsChild>
                    <w:div w:id="25720771">
                      <w:marLeft w:val="0"/>
                      <w:marRight w:val="0"/>
                      <w:marTop w:val="0"/>
                      <w:marBottom w:val="0"/>
                      <w:divBdr>
                        <w:top w:val="none" w:sz="0" w:space="0" w:color="auto"/>
                        <w:left w:val="none" w:sz="0" w:space="0" w:color="auto"/>
                        <w:bottom w:val="none" w:sz="0" w:space="0" w:color="auto"/>
                        <w:right w:val="none" w:sz="0" w:space="0" w:color="auto"/>
                      </w:divBdr>
                    </w:div>
                  </w:divsChild>
                </w:div>
                <w:div w:id="1143813563">
                  <w:marLeft w:val="0"/>
                  <w:marRight w:val="0"/>
                  <w:marTop w:val="0"/>
                  <w:marBottom w:val="0"/>
                  <w:divBdr>
                    <w:top w:val="none" w:sz="0" w:space="0" w:color="auto"/>
                    <w:left w:val="none" w:sz="0" w:space="0" w:color="auto"/>
                    <w:bottom w:val="none" w:sz="0" w:space="0" w:color="auto"/>
                    <w:right w:val="none" w:sz="0" w:space="0" w:color="auto"/>
                  </w:divBdr>
                  <w:divsChild>
                    <w:div w:id="661083047">
                      <w:marLeft w:val="0"/>
                      <w:marRight w:val="0"/>
                      <w:marTop w:val="0"/>
                      <w:marBottom w:val="0"/>
                      <w:divBdr>
                        <w:top w:val="none" w:sz="0" w:space="0" w:color="auto"/>
                        <w:left w:val="none" w:sz="0" w:space="0" w:color="auto"/>
                        <w:bottom w:val="none" w:sz="0" w:space="0" w:color="auto"/>
                        <w:right w:val="none" w:sz="0" w:space="0" w:color="auto"/>
                      </w:divBdr>
                    </w:div>
                  </w:divsChild>
                </w:div>
                <w:div w:id="1959290485">
                  <w:marLeft w:val="0"/>
                  <w:marRight w:val="0"/>
                  <w:marTop w:val="0"/>
                  <w:marBottom w:val="0"/>
                  <w:divBdr>
                    <w:top w:val="none" w:sz="0" w:space="0" w:color="auto"/>
                    <w:left w:val="none" w:sz="0" w:space="0" w:color="auto"/>
                    <w:bottom w:val="none" w:sz="0" w:space="0" w:color="auto"/>
                    <w:right w:val="none" w:sz="0" w:space="0" w:color="auto"/>
                  </w:divBdr>
                  <w:divsChild>
                    <w:div w:id="1486774862">
                      <w:marLeft w:val="0"/>
                      <w:marRight w:val="0"/>
                      <w:marTop w:val="0"/>
                      <w:marBottom w:val="0"/>
                      <w:divBdr>
                        <w:top w:val="none" w:sz="0" w:space="0" w:color="auto"/>
                        <w:left w:val="none" w:sz="0" w:space="0" w:color="auto"/>
                        <w:bottom w:val="none" w:sz="0" w:space="0" w:color="auto"/>
                        <w:right w:val="none" w:sz="0" w:space="0" w:color="auto"/>
                      </w:divBdr>
                    </w:div>
                  </w:divsChild>
                </w:div>
                <w:div w:id="488180571">
                  <w:marLeft w:val="0"/>
                  <w:marRight w:val="0"/>
                  <w:marTop w:val="0"/>
                  <w:marBottom w:val="0"/>
                  <w:divBdr>
                    <w:top w:val="none" w:sz="0" w:space="0" w:color="auto"/>
                    <w:left w:val="none" w:sz="0" w:space="0" w:color="auto"/>
                    <w:bottom w:val="none" w:sz="0" w:space="0" w:color="auto"/>
                    <w:right w:val="none" w:sz="0" w:space="0" w:color="auto"/>
                  </w:divBdr>
                  <w:divsChild>
                    <w:div w:id="1144740037">
                      <w:marLeft w:val="0"/>
                      <w:marRight w:val="0"/>
                      <w:marTop w:val="0"/>
                      <w:marBottom w:val="0"/>
                      <w:divBdr>
                        <w:top w:val="none" w:sz="0" w:space="0" w:color="auto"/>
                        <w:left w:val="none" w:sz="0" w:space="0" w:color="auto"/>
                        <w:bottom w:val="none" w:sz="0" w:space="0" w:color="auto"/>
                        <w:right w:val="none" w:sz="0" w:space="0" w:color="auto"/>
                      </w:divBdr>
                    </w:div>
                  </w:divsChild>
                </w:div>
                <w:div w:id="378020554">
                  <w:marLeft w:val="0"/>
                  <w:marRight w:val="0"/>
                  <w:marTop w:val="0"/>
                  <w:marBottom w:val="0"/>
                  <w:divBdr>
                    <w:top w:val="none" w:sz="0" w:space="0" w:color="auto"/>
                    <w:left w:val="none" w:sz="0" w:space="0" w:color="auto"/>
                    <w:bottom w:val="none" w:sz="0" w:space="0" w:color="auto"/>
                    <w:right w:val="none" w:sz="0" w:space="0" w:color="auto"/>
                  </w:divBdr>
                  <w:divsChild>
                    <w:div w:id="759180535">
                      <w:marLeft w:val="0"/>
                      <w:marRight w:val="0"/>
                      <w:marTop w:val="0"/>
                      <w:marBottom w:val="0"/>
                      <w:divBdr>
                        <w:top w:val="none" w:sz="0" w:space="0" w:color="auto"/>
                        <w:left w:val="none" w:sz="0" w:space="0" w:color="auto"/>
                        <w:bottom w:val="none" w:sz="0" w:space="0" w:color="auto"/>
                        <w:right w:val="none" w:sz="0" w:space="0" w:color="auto"/>
                      </w:divBdr>
                    </w:div>
                  </w:divsChild>
                </w:div>
                <w:div w:id="84958846">
                  <w:marLeft w:val="0"/>
                  <w:marRight w:val="0"/>
                  <w:marTop w:val="0"/>
                  <w:marBottom w:val="0"/>
                  <w:divBdr>
                    <w:top w:val="none" w:sz="0" w:space="0" w:color="auto"/>
                    <w:left w:val="none" w:sz="0" w:space="0" w:color="auto"/>
                    <w:bottom w:val="none" w:sz="0" w:space="0" w:color="auto"/>
                    <w:right w:val="none" w:sz="0" w:space="0" w:color="auto"/>
                  </w:divBdr>
                  <w:divsChild>
                    <w:div w:id="775175666">
                      <w:marLeft w:val="0"/>
                      <w:marRight w:val="0"/>
                      <w:marTop w:val="0"/>
                      <w:marBottom w:val="0"/>
                      <w:divBdr>
                        <w:top w:val="none" w:sz="0" w:space="0" w:color="auto"/>
                        <w:left w:val="none" w:sz="0" w:space="0" w:color="auto"/>
                        <w:bottom w:val="none" w:sz="0" w:space="0" w:color="auto"/>
                        <w:right w:val="none" w:sz="0" w:space="0" w:color="auto"/>
                      </w:divBdr>
                    </w:div>
                  </w:divsChild>
                </w:div>
                <w:div w:id="2104492533">
                  <w:marLeft w:val="0"/>
                  <w:marRight w:val="0"/>
                  <w:marTop w:val="0"/>
                  <w:marBottom w:val="0"/>
                  <w:divBdr>
                    <w:top w:val="none" w:sz="0" w:space="0" w:color="auto"/>
                    <w:left w:val="none" w:sz="0" w:space="0" w:color="auto"/>
                    <w:bottom w:val="none" w:sz="0" w:space="0" w:color="auto"/>
                    <w:right w:val="none" w:sz="0" w:space="0" w:color="auto"/>
                  </w:divBdr>
                  <w:divsChild>
                    <w:div w:id="557979022">
                      <w:marLeft w:val="0"/>
                      <w:marRight w:val="0"/>
                      <w:marTop w:val="0"/>
                      <w:marBottom w:val="0"/>
                      <w:divBdr>
                        <w:top w:val="none" w:sz="0" w:space="0" w:color="auto"/>
                        <w:left w:val="none" w:sz="0" w:space="0" w:color="auto"/>
                        <w:bottom w:val="none" w:sz="0" w:space="0" w:color="auto"/>
                        <w:right w:val="none" w:sz="0" w:space="0" w:color="auto"/>
                      </w:divBdr>
                    </w:div>
                  </w:divsChild>
                </w:div>
                <w:div w:id="1735857051">
                  <w:marLeft w:val="0"/>
                  <w:marRight w:val="0"/>
                  <w:marTop w:val="0"/>
                  <w:marBottom w:val="0"/>
                  <w:divBdr>
                    <w:top w:val="none" w:sz="0" w:space="0" w:color="auto"/>
                    <w:left w:val="none" w:sz="0" w:space="0" w:color="auto"/>
                    <w:bottom w:val="none" w:sz="0" w:space="0" w:color="auto"/>
                    <w:right w:val="none" w:sz="0" w:space="0" w:color="auto"/>
                  </w:divBdr>
                  <w:divsChild>
                    <w:div w:id="386027672">
                      <w:marLeft w:val="0"/>
                      <w:marRight w:val="0"/>
                      <w:marTop w:val="0"/>
                      <w:marBottom w:val="0"/>
                      <w:divBdr>
                        <w:top w:val="none" w:sz="0" w:space="0" w:color="auto"/>
                        <w:left w:val="none" w:sz="0" w:space="0" w:color="auto"/>
                        <w:bottom w:val="none" w:sz="0" w:space="0" w:color="auto"/>
                        <w:right w:val="none" w:sz="0" w:space="0" w:color="auto"/>
                      </w:divBdr>
                    </w:div>
                  </w:divsChild>
                </w:div>
                <w:div w:id="1376544000">
                  <w:marLeft w:val="0"/>
                  <w:marRight w:val="0"/>
                  <w:marTop w:val="0"/>
                  <w:marBottom w:val="0"/>
                  <w:divBdr>
                    <w:top w:val="none" w:sz="0" w:space="0" w:color="auto"/>
                    <w:left w:val="none" w:sz="0" w:space="0" w:color="auto"/>
                    <w:bottom w:val="none" w:sz="0" w:space="0" w:color="auto"/>
                    <w:right w:val="none" w:sz="0" w:space="0" w:color="auto"/>
                  </w:divBdr>
                  <w:divsChild>
                    <w:div w:id="1049189908">
                      <w:marLeft w:val="0"/>
                      <w:marRight w:val="0"/>
                      <w:marTop w:val="0"/>
                      <w:marBottom w:val="0"/>
                      <w:divBdr>
                        <w:top w:val="none" w:sz="0" w:space="0" w:color="auto"/>
                        <w:left w:val="none" w:sz="0" w:space="0" w:color="auto"/>
                        <w:bottom w:val="none" w:sz="0" w:space="0" w:color="auto"/>
                        <w:right w:val="none" w:sz="0" w:space="0" w:color="auto"/>
                      </w:divBdr>
                    </w:div>
                  </w:divsChild>
                </w:div>
                <w:div w:id="1955556051">
                  <w:marLeft w:val="0"/>
                  <w:marRight w:val="0"/>
                  <w:marTop w:val="0"/>
                  <w:marBottom w:val="0"/>
                  <w:divBdr>
                    <w:top w:val="none" w:sz="0" w:space="0" w:color="auto"/>
                    <w:left w:val="none" w:sz="0" w:space="0" w:color="auto"/>
                    <w:bottom w:val="none" w:sz="0" w:space="0" w:color="auto"/>
                    <w:right w:val="none" w:sz="0" w:space="0" w:color="auto"/>
                  </w:divBdr>
                  <w:divsChild>
                    <w:div w:id="1516576663">
                      <w:marLeft w:val="0"/>
                      <w:marRight w:val="0"/>
                      <w:marTop w:val="0"/>
                      <w:marBottom w:val="0"/>
                      <w:divBdr>
                        <w:top w:val="none" w:sz="0" w:space="0" w:color="auto"/>
                        <w:left w:val="none" w:sz="0" w:space="0" w:color="auto"/>
                        <w:bottom w:val="none" w:sz="0" w:space="0" w:color="auto"/>
                        <w:right w:val="none" w:sz="0" w:space="0" w:color="auto"/>
                      </w:divBdr>
                    </w:div>
                  </w:divsChild>
                </w:div>
                <w:div w:id="1521353093">
                  <w:marLeft w:val="0"/>
                  <w:marRight w:val="0"/>
                  <w:marTop w:val="0"/>
                  <w:marBottom w:val="0"/>
                  <w:divBdr>
                    <w:top w:val="none" w:sz="0" w:space="0" w:color="auto"/>
                    <w:left w:val="none" w:sz="0" w:space="0" w:color="auto"/>
                    <w:bottom w:val="none" w:sz="0" w:space="0" w:color="auto"/>
                    <w:right w:val="none" w:sz="0" w:space="0" w:color="auto"/>
                  </w:divBdr>
                  <w:divsChild>
                    <w:div w:id="916666868">
                      <w:marLeft w:val="0"/>
                      <w:marRight w:val="0"/>
                      <w:marTop w:val="0"/>
                      <w:marBottom w:val="0"/>
                      <w:divBdr>
                        <w:top w:val="none" w:sz="0" w:space="0" w:color="auto"/>
                        <w:left w:val="none" w:sz="0" w:space="0" w:color="auto"/>
                        <w:bottom w:val="none" w:sz="0" w:space="0" w:color="auto"/>
                        <w:right w:val="none" w:sz="0" w:space="0" w:color="auto"/>
                      </w:divBdr>
                    </w:div>
                  </w:divsChild>
                </w:div>
                <w:div w:id="1196503292">
                  <w:marLeft w:val="0"/>
                  <w:marRight w:val="0"/>
                  <w:marTop w:val="0"/>
                  <w:marBottom w:val="0"/>
                  <w:divBdr>
                    <w:top w:val="none" w:sz="0" w:space="0" w:color="auto"/>
                    <w:left w:val="none" w:sz="0" w:space="0" w:color="auto"/>
                    <w:bottom w:val="none" w:sz="0" w:space="0" w:color="auto"/>
                    <w:right w:val="none" w:sz="0" w:space="0" w:color="auto"/>
                  </w:divBdr>
                  <w:divsChild>
                    <w:div w:id="1105033249">
                      <w:marLeft w:val="0"/>
                      <w:marRight w:val="0"/>
                      <w:marTop w:val="0"/>
                      <w:marBottom w:val="0"/>
                      <w:divBdr>
                        <w:top w:val="none" w:sz="0" w:space="0" w:color="auto"/>
                        <w:left w:val="none" w:sz="0" w:space="0" w:color="auto"/>
                        <w:bottom w:val="none" w:sz="0" w:space="0" w:color="auto"/>
                        <w:right w:val="none" w:sz="0" w:space="0" w:color="auto"/>
                      </w:divBdr>
                    </w:div>
                  </w:divsChild>
                </w:div>
                <w:div w:id="847214654">
                  <w:marLeft w:val="0"/>
                  <w:marRight w:val="0"/>
                  <w:marTop w:val="0"/>
                  <w:marBottom w:val="0"/>
                  <w:divBdr>
                    <w:top w:val="none" w:sz="0" w:space="0" w:color="auto"/>
                    <w:left w:val="none" w:sz="0" w:space="0" w:color="auto"/>
                    <w:bottom w:val="none" w:sz="0" w:space="0" w:color="auto"/>
                    <w:right w:val="none" w:sz="0" w:space="0" w:color="auto"/>
                  </w:divBdr>
                  <w:divsChild>
                    <w:div w:id="1464539609">
                      <w:marLeft w:val="0"/>
                      <w:marRight w:val="0"/>
                      <w:marTop w:val="0"/>
                      <w:marBottom w:val="0"/>
                      <w:divBdr>
                        <w:top w:val="none" w:sz="0" w:space="0" w:color="auto"/>
                        <w:left w:val="none" w:sz="0" w:space="0" w:color="auto"/>
                        <w:bottom w:val="none" w:sz="0" w:space="0" w:color="auto"/>
                        <w:right w:val="none" w:sz="0" w:space="0" w:color="auto"/>
                      </w:divBdr>
                    </w:div>
                  </w:divsChild>
                </w:div>
                <w:div w:id="1382900414">
                  <w:marLeft w:val="0"/>
                  <w:marRight w:val="0"/>
                  <w:marTop w:val="0"/>
                  <w:marBottom w:val="0"/>
                  <w:divBdr>
                    <w:top w:val="none" w:sz="0" w:space="0" w:color="auto"/>
                    <w:left w:val="none" w:sz="0" w:space="0" w:color="auto"/>
                    <w:bottom w:val="none" w:sz="0" w:space="0" w:color="auto"/>
                    <w:right w:val="none" w:sz="0" w:space="0" w:color="auto"/>
                  </w:divBdr>
                  <w:divsChild>
                    <w:div w:id="45493470">
                      <w:marLeft w:val="0"/>
                      <w:marRight w:val="0"/>
                      <w:marTop w:val="0"/>
                      <w:marBottom w:val="0"/>
                      <w:divBdr>
                        <w:top w:val="none" w:sz="0" w:space="0" w:color="auto"/>
                        <w:left w:val="none" w:sz="0" w:space="0" w:color="auto"/>
                        <w:bottom w:val="none" w:sz="0" w:space="0" w:color="auto"/>
                        <w:right w:val="none" w:sz="0" w:space="0" w:color="auto"/>
                      </w:divBdr>
                    </w:div>
                  </w:divsChild>
                </w:div>
                <w:div w:id="800227059">
                  <w:marLeft w:val="0"/>
                  <w:marRight w:val="0"/>
                  <w:marTop w:val="0"/>
                  <w:marBottom w:val="0"/>
                  <w:divBdr>
                    <w:top w:val="none" w:sz="0" w:space="0" w:color="auto"/>
                    <w:left w:val="none" w:sz="0" w:space="0" w:color="auto"/>
                    <w:bottom w:val="none" w:sz="0" w:space="0" w:color="auto"/>
                    <w:right w:val="none" w:sz="0" w:space="0" w:color="auto"/>
                  </w:divBdr>
                  <w:divsChild>
                    <w:div w:id="1118375097">
                      <w:marLeft w:val="0"/>
                      <w:marRight w:val="0"/>
                      <w:marTop w:val="0"/>
                      <w:marBottom w:val="0"/>
                      <w:divBdr>
                        <w:top w:val="none" w:sz="0" w:space="0" w:color="auto"/>
                        <w:left w:val="none" w:sz="0" w:space="0" w:color="auto"/>
                        <w:bottom w:val="none" w:sz="0" w:space="0" w:color="auto"/>
                        <w:right w:val="none" w:sz="0" w:space="0" w:color="auto"/>
                      </w:divBdr>
                    </w:div>
                  </w:divsChild>
                </w:div>
                <w:div w:id="332803722">
                  <w:marLeft w:val="0"/>
                  <w:marRight w:val="0"/>
                  <w:marTop w:val="0"/>
                  <w:marBottom w:val="0"/>
                  <w:divBdr>
                    <w:top w:val="none" w:sz="0" w:space="0" w:color="auto"/>
                    <w:left w:val="none" w:sz="0" w:space="0" w:color="auto"/>
                    <w:bottom w:val="none" w:sz="0" w:space="0" w:color="auto"/>
                    <w:right w:val="none" w:sz="0" w:space="0" w:color="auto"/>
                  </w:divBdr>
                  <w:divsChild>
                    <w:div w:id="1441338350">
                      <w:marLeft w:val="0"/>
                      <w:marRight w:val="0"/>
                      <w:marTop w:val="0"/>
                      <w:marBottom w:val="0"/>
                      <w:divBdr>
                        <w:top w:val="none" w:sz="0" w:space="0" w:color="auto"/>
                        <w:left w:val="none" w:sz="0" w:space="0" w:color="auto"/>
                        <w:bottom w:val="none" w:sz="0" w:space="0" w:color="auto"/>
                        <w:right w:val="none" w:sz="0" w:space="0" w:color="auto"/>
                      </w:divBdr>
                    </w:div>
                  </w:divsChild>
                </w:div>
                <w:div w:id="2048289733">
                  <w:marLeft w:val="0"/>
                  <w:marRight w:val="0"/>
                  <w:marTop w:val="0"/>
                  <w:marBottom w:val="0"/>
                  <w:divBdr>
                    <w:top w:val="none" w:sz="0" w:space="0" w:color="auto"/>
                    <w:left w:val="none" w:sz="0" w:space="0" w:color="auto"/>
                    <w:bottom w:val="none" w:sz="0" w:space="0" w:color="auto"/>
                    <w:right w:val="none" w:sz="0" w:space="0" w:color="auto"/>
                  </w:divBdr>
                  <w:divsChild>
                    <w:div w:id="80875457">
                      <w:marLeft w:val="0"/>
                      <w:marRight w:val="0"/>
                      <w:marTop w:val="0"/>
                      <w:marBottom w:val="0"/>
                      <w:divBdr>
                        <w:top w:val="none" w:sz="0" w:space="0" w:color="auto"/>
                        <w:left w:val="none" w:sz="0" w:space="0" w:color="auto"/>
                        <w:bottom w:val="none" w:sz="0" w:space="0" w:color="auto"/>
                        <w:right w:val="none" w:sz="0" w:space="0" w:color="auto"/>
                      </w:divBdr>
                    </w:div>
                  </w:divsChild>
                </w:div>
                <w:div w:id="1545829141">
                  <w:marLeft w:val="0"/>
                  <w:marRight w:val="0"/>
                  <w:marTop w:val="0"/>
                  <w:marBottom w:val="0"/>
                  <w:divBdr>
                    <w:top w:val="none" w:sz="0" w:space="0" w:color="auto"/>
                    <w:left w:val="none" w:sz="0" w:space="0" w:color="auto"/>
                    <w:bottom w:val="none" w:sz="0" w:space="0" w:color="auto"/>
                    <w:right w:val="none" w:sz="0" w:space="0" w:color="auto"/>
                  </w:divBdr>
                  <w:divsChild>
                    <w:div w:id="2125297985">
                      <w:marLeft w:val="0"/>
                      <w:marRight w:val="0"/>
                      <w:marTop w:val="0"/>
                      <w:marBottom w:val="0"/>
                      <w:divBdr>
                        <w:top w:val="none" w:sz="0" w:space="0" w:color="auto"/>
                        <w:left w:val="none" w:sz="0" w:space="0" w:color="auto"/>
                        <w:bottom w:val="none" w:sz="0" w:space="0" w:color="auto"/>
                        <w:right w:val="none" w:sz="0" w:space="0" w:color="auto"/>
                      </w:divBdr>
                    </w:div>
                  </w:divsChild>
                </w:div>
                <w:div w:id="270209946">
                  <w:marLeft w:val="0"/>
                  <w:marRight w:val="0"/>
                  <w:marTop w:val="0"/>
                  <w:marBottom w:val="0"/>
                  <w:divBdr>
                    <w:top w:val="none" w:sz="0" w:space="0" w:color="auto"/>
                    <w:left w:val="none" w:sz="0" w:space="0" w:color="auto"/>
                    <w:bottom w:val="none" w:sz="0" w:space="0" w:color="auto"/>
                    <w:right w:val="none" w:sz="0" w:space="0" w:color="auto"/>
                  </w:divBdr>
                  <w:divsChild>
                    <w:div w:id="1971281250">
                      <w:marLeft w:val="0"/>
                      <w:marRight w:val="0"/>
                      <w:marTop w:val="0"/>
                      <w:marBottom w:val="0"/>
                      <w:divBdr>
                        <w:top w:val="none" w:sz="0" w:space="0" w:color="auto"/>
                        <w:left w:val="none" w:sz="0" w:space="0" w:color="auto"/>
                        <w:bottom w:val="none" w:sz="0" w:space="0" w:color="auto"/>
                        <w:right w:val="none" w:sz="0" w:space="0" w:color="auto"/>
                      </w:divBdr>
                    </w:div>
                  </w:divsChild>
                </w:div>
                <w:div w:id="1346251477">
                  <w:marLeft w:val="0"/>
                  <w:marRight w:val="0"/>
                  <w:marTop w:val="0"/>
                  <w:marBottom w:val="0"/>
                  <w:divBdr>
                    <w:top w:val="none" w:sz="0" w:space="0" w:color="auto"/>
                    <w:left w:val="none" w:sz="0" w:space="0" w:color="auto"/>
                    <w:bottom w:val="none" w:sz="0" w:space="0" w:color="auto"/>
                    <w:right w:val="none" w:sz="0" w:space="0" w:color="auto"/>
                  </w:divBdr>
                  <w:divsChild>
                    <w:div w:id="384109017">
                      <w:marLeft w:val="0"/>
                      <w:marRight w:val="0"/>
                      <w:marTop w:val="0"/>
                      <w:marBottom w:val="0"/>
                      <w:divBdr>
                        <w:top w:val="none" w:sz="0" w:space="0" w:color="auto"/>
                        <w:left w:val="none" w:sz="0" w:space="0" w:color="auto"/>
                        <w:bottom w:val="none" w:sz="0" w:space="0" w:color="auto"/>
                        <w:right w:val="none" w:sz="0" w:space="0" w:color="auto"/>
                      </w:divBdr>
                    </w:div>
                  </w:divsChild>
                </w:div>
                <w:div w:id="1391155862">
                  <w:marLeft w:val="0"/>
                  <w:marRight w:val="0"/>
                  <w:marTop w:val="0"/>
                  <w:marBottom w:val="0"/>
                  <w:divBdr>
                    <w:top w:val="none" w:sz="0" w:space="0" w:color="auto"/>
                    <w:left w:val="none" w:sz="0" w:space="0" w:color="auto"/>
                    <w:bottom w:val="none" w:sz="0" w:space="0" w:color="auto"/>
                    <w:right w:val="none" w:sz="0" w:space="0" w:color="auto"/>
                  </w:divBdr>
                  <w:divsChild>
                    <w:div w:id="813569745">
                      <w:marLeft w:val="0"/>
                      <w:marRight w:val="0"/>
                      <w:marTop w:val="0"/>
                      <w:marBottom w:val="0"/>
                      <w:divBdr>
                        <w:top w:val="none" w:sz="0" w:space="0" w:color="auto"/>
                        <w:left w:val="none" w:sz="0" w:space="0" w:color="auto"/>
                        <w:bottom w:val="none" w:sz="0" w:space="0" w:color="auto"/>
                        <w:right w:val="none" w:sz="0" w:space="0" w:color="auto"/>
                      </w:divBdr>
                    </w:div>
                  </w:divsChild>
                </w:div>
                <w:div w:id="2033921195">
                  <w:marLeft w:val="0"/>
                  <w:marRight w:val="0"/>
                  <w:marTop w:val="0"/>
                  <w:marBottom w:val="0"/>
                  <w:divBdr>
                    <w:top w:val="none" w:sz="0" w:space="0" w:color="auto"/>
                    <w:left w:val="none" w:sz="0" w:space="0" w:color="auto"/>
                    <w:bottom w:val="none" w:sz="0" w:space="0" w:color="auto"/>
                    <w:right w:val="none" w:sz="0" w:space="0" w:color="auto"/>
                  </w:divBdr>
                  <w:divsChild>
                    <w:div w:id="1020856287">
                      <w:marLeft w:val="0"/>
                      <w:marRight w:val="0"/>
                      <w:marTop w:val="0"/>
                      <w:marBottom w:val="0"/>
                      <w:divBdr>
                        <w:top w:val="none" w:sz="0" w:space="0" w:color="auto"/>
                        <w:left w:val="none" w:sz="0" w:space="0" w:color="auto"/>
                        <w:bottom w:val="none" w:sz="0" w:space="0" w:color="auto"/>
                        <w:right w:val="none" w:sz="0" w:space="0" w:color="auto"/>
                      </w:divBdr>
                    </w:div>
                  </w:divsChild>
                </w:div>
                <w:div w:id="1065643307">
                  <w:marLeft w:val="0"/>
                  <w:marRight w:val="0"/>
                  <w:marTop w:val="0"/>
                  <w:marBottom w:val="0"/>
                  <w:divBdr>
                    <w:top w:val="none" w:sz="0" w:space="0" w:color="auto"/>
                    <w:left w:val="none" w:sz="0" w:space="0" w:color="auto"/>
                    <w:bottom w:val="none" w:sz="0" w:space="0" w:color="auto"/>
                    <w:right w:val="none" w:sz="0" w:space="0" w:color="auto"/>
                  </w:divBdr>
                  <w:divsChild>
                    <w:div w:id="795442376">
                      <w:marLeft w:val="0"/>
                      <w:marRight w:val="0"/>
                      <w:marTop w:val="0"/>
                      <w:marBottom w:val="0"/>
                      <w:divBdr>
                        <w:top w:val="none" w:sz="0" w:space="0" w:color="auto"/>
                        <w:left w:val="none" w:sz="0" w:space="0" w:color="auto"/>
                        <w:bottom w:val="none" w:sz="0" w:space="0" w:color="auto"/>
                        <w:right w:val="none" w:sz="0" w:space="0" w:color="auto"/>
                      </w:divBdr>
                    </w:div>
                  </w:divsChild>
                </w:div>
                <w:div w:id="146631991">
                  <w:marLeft w:val="0"/>
                  <w:marRight w:val="0"/>
                  <w:marTop w:val="0"/>
                  <w:marBottom w:val="0"/>
                  <w:divBdr>
                    <w:top w:val="none" w:sz="0" w:space="0" w:color="auto"/>
                    <w:left w:val="none" w:sz="0" w:space="0" w:color="auto"/>
                    <w:bottom w:val="none" w:sz="0" w:space="0" w:color="auto"/>
                    <w:right w:val="none" w:sz="0" w:space="0" w:color="auto"/>
                  </w:divBdr>
                  <w:divsChild>
                    <w:div w:id="838737382">
                      <w:marLeft w:val="0"/>
                      <w:marRight w:val="0"/>
                      <w:marTop w:val="0"/>
                      <w:marBottom w:val="0"/>
                      <w:divBdr>
                        <w:top w:val="none" w:sz="0" w:space="0" w:color="auto"/>
                        <w:left w:val="none" w:sz="0" w:space="0" w:color="auto"/>
                        <w:bottom w:val="none" w:sz="0" w:space="0" w:color="auto"/>
                        <w:right w:val="none" w:sz="0" w:space="0" w:color="auto"/>
                      </w:divBdr>
                    </w:div>
                  </w:divsChild>
                </w:div>
                <w:div w:id="1980961798">
                  <w:marLeft w:val="0"/>
                  <w:marRight w:val="0"/>
                  <w:marTop w:val="0"/>
                  <w:marBottom w:val="0"/>
                  <w:divBdr>
                    <w:top w:val="none" w:sz="0" w:space="0" w:color="auto"/>
                    <w:left w:val="none" w:sz="0" w:space="0" w:color="auto"/>
                    <w:bottom w:val="none" w:sz="0" w:space="0" w:color="auto"/>
                    <w:right w:val="none" w:sz="0" w:space="0" w:color="auto"/>
                  </w:divBdr>
                  <w:divsChild>
                    <w:div w:id="2066098058">
                      <w:marLeft w:val="0"/>
                      <w:marRight w:val="0"/>
                      <w:marTop w:val="0"/>
                      <w:marBottom w:val="0"/>
                      <w:divBdr>
                        <w:top w:val="none" w:sz="0" w:space="0" w:color="auto"/>
                        <w:left w:val="none" w:sz="0" w:space="0" w:color="auto"/>
                        <w:bottom w:val="none" w:sz="0" w:space="0" w:color="auto"/>
                        <w:right w:val="none" w:sz="0" w:space="0" w:color="auto"/>
                      </w:divBdr>
                    </w:div>
                  </w:divsChild>
                </w:div>
                <w:div w:id="66267798">
                  <w:marLeft w:val="0"/>
                  <w:marRight w:val="0"/>
                  <w:marTop w:val="0"/>
                  <w:marBottom w:val="0"/>
                  <w:divBdr>
                    <w:top w:val="none" w:sz="0" w:space="0" w:color="auto"/>
                    <w:left w:val="none" w:sz="0" w:space="0" w:color="auto"/>
                    <w:bottom w:val="none" w:sz="0" w:space="0" w:color="auto"/>
                    <w:right w:val="none" w:sz="0" w:space="0" w:color="auto"/>
                  </w:divBdr>
                  <w:divsChild>
                    <w:div w:id="1006128604">
                      <w:marLeft w:val="0"/>
                      <w:marRight w:val="0"/>
                      <w:marTop w:val="0"/>
                      <w:marBottom w:val="0"/>
                      <w:divBdr>
                        <w:top w:val="none" w:sz="0" w:space="0" w:color="auto"/>
                        <w:left w:val="none" w:sz="0" w:space="0" w:color="auto"/>
                        <w:bottom w:val="none" w:sz="0" w:space="0" w:color="auto"/>
                        <w:right w:val="none" w:sz="0" w:space="0" w:color="auto"/>
                      </w:divBdr>
                    </w:div>
                  </w:divsChild>
                </w:div>
                <w:div w:id="2072994404">
                  <w:marLeft w:val="0"/>
                  <w:marRight w:val="0"/>
                  <w:marTop w:val="0"/>
                  <w:marBottom w:val="0"/>
                  <w:divBdr>
                    <w:top w:val="none" w:sz="0" w:space="0" w:color="auto"/>
                    <w:left w:val="none" w:sz="0" w:space="0" w:color="auto"/>
                    <w:bottom w:val="none" w:sz="0" w:space="0" w:color="auto"/>
                    <w:right w:val="none" w:sz="0" w:space="0" w:color="auto"/>
                  </w:divBdr>
                  <w:divsChild>
                    <w:div w:id="1414473143">
                      <w:marLeft w:val="0"/>
                      <w:marRight w:val="0"/>
                      <w:marTop w:val="0"/>
                      <w:marBottom w:val="0"/>
                      <w:divBdr>
                        <w:top w:val="none" w:sz="0" w:space="0" w:color="auto"/>
                        <w:left w:val="none" w:sz="0" w:space="0" w:color="auto"/>
                        <w:bottom w:val="none" w:sz="0" w:space="0" w:color="auto"/>
                        <w:right w:val="none" w:sz="0" w:space="0" w:color="auto"/>
                      </w:divBdr>
                    </w:div>
                  </w:divsChild>
                </w:div>
                <w:div w:id="1202744796">
                  <w:marLeft w:val="0"/>
                  <w:marRight w:val="0"/>
                  <w:marTop w:val="0"/>
                  <w:marBottom w:val="0"/>
                  <w:divBdr>
                    <w:top w:val="none" w:sz="0" w:space="0" w:color="auto"/>
                    <w:left w:val="none" w:sz="0" w:space="0" w:color="auto"/>
                    <w:bottom w:val="none" w:sz="0" w:space="0" w:color="auto"/>
                    <w:right w:val="none" w:sz="0" w:space="0" w:color="auto"/>
                  </w:divBdr>
                  <w:divsChild>
                    <w:div w:id="1027416051">
                      <w:marLeft w:val="0"/>
                      <w:marRight w:val="0"/>
                      <w:marTop w:val="0"/>
                      <w:marBottom w:val="0"/>
                      <w:divBdr>
                        <w:top w:val="none" w:sz="0" w:space="0" w:color="auto"/>
                        <w:left w:val="none" w:sz="0" w:space="0" w:color="auto"/>
                        <w:bottom w:val="none" w:sz="0" w:space="0" w:color="auto"/>
                        <w:right w:val="none" w:sz="0" w:space="0" w:color="auto"/>
                      </w:divBdr>
                    </w:div>
                  </w:divsChild>
                </w:div>
                <w:div w:id="537546966">
                  <w:marLeft w:val="0"/>
                  <w:marRight w:val="0"/>
                  <w:marTop w:val="0"/>
                  <w:marBottom w:val="0"/>
                  <w:divBdr>
                    <w:top w:val="none" w:sz="0" w:space="0" w:color="auto"/>
                    <w:left w:val="none" w:sz="0" w:space="0" w:color="auto"/>
                    <w:bottom w:val="none" w:sz="0" w:space="0" w:color="auto"/>
                    <w:right w:val="none" w:sz="0" w:space="0" w:color="auto"/>
                  </w:divBdr>
                  <w:divsChild>
                    <w:div w:id="1144615725">
                      <w:marLeft w:val="0"/>
                      <w:marRight w:val="0"/>
                      <w:marTop w:val="0"/>
                      <w:marBottom w:val="0"/>
                      <w:divBdr>
                        <w:top w:val="none" w:sz="0" w:space="0" w:color="auto"/>
                        <w:left w:val="none" w:sz="0" w:space="0" w:color="auto"/>
                        <w:bottom w:val="none" w:sz="0" w:space="0" w:color="auto"/>
                        <w:right w:val="none" w:sz="0" w:space="0" w:color="auto"/>
                      </w:divBdr>
                    </w:div>
                  </w:divsChild>
                </w:div>
                <w:div w:id="757750504">
                  <w:marLeft w:val="0"/>
                  <w:marRight w:val="0"/>
                  <w:marTop w:val="0"/>
                  <w:marBottom w:val="0"/>
                  <w:divBdr>
                    <w:top w:val="none" w:sz="0" w:space="0" w:color="auto"/>
                    <w:left w:val="none" w:sz="0" w:space="0" w:color="auto"/>
                    <w:bottom w:val="none" w:sz="0" w:space="0" w:color="auto"/>
                    <w:right w:val="none" w:sz="0" w:space="0" w:color="auto"/>
                  </w:divBdr>
                  <w:divsChild>
                    <w:div w:id="1041397629">
                      <w:marLeft w:val="0"/>
                      <w:marRight w:val="0"/>
                      <w:marTop w:val="0"/>
                      <w:marBottom w:val="0"/>
                      <w:divBdr>
                        <w:top w:val="none" w:sz="0" w:space="0" w:color="auto"/>
                        <w:left w:val="none" w:sz="0" w:space="0" w:color="auto"/>
                        <w:bottom w:val="none" w:sz="0" w:space="0" w:color="auto"/>
                        <w:right w:val="none" w:sz="0" w:space="0" w:color="auto"/>
                      </w:divBdr>
                    </w:div>
                  </w:divsChild>
                </w:div>
                <w:div w:id="369185992">
                  <w:marLeft w:val="0"/>
                  <w:marRight w:val="0"/>
                  <w:marTop w:val="0"/>
                  <w:marBottom w:val="0"/>
                  <w:divBdr>
                    <w:top w:val="none" w:sz="0" w:space="0" w:color="auto"/>
                    <w:left w:val="none" w:sz="0" w:space="0" w:color="auto"/>
                    <w:bottom w:val="none" w:sz="0" w:space="0" w:color="auto"/>
                    <w:right w:val="none" w:sz="0" w:space="0" w:color="auto"/>
                  </w:divBdr>
                  <w:divsChild>
                    <w:div w:id="604459821">
                      <w:marLeft w:val="0"/>
                      <w:marRight w:val="0"/>
                      <w:marTop w:val="0"/>
                      <w:marBottom w:val="0"/>
                      <w:divBdr>
                        <w:top w:val="none" w:sz="0" w:space="0" w:color="auto"/>
                        <w:left w:val="none" w:sz="0" w:space="0" w:color="auto"/>
                        <w:bottom w:val="none" w:sz="0" w:space="0" w:color="auto"/>
                        <w:right w:val="none" w:sz="0" w:space="0" w:color="auto"/>
                      </w:divBdr>
                    </w:div>
                  </w:divsChild>
                </w:div>
                <w:div w:id="334038665">
                  <w:marLeft w:val="0"/>
                  <w:marRight w:val="0"/>
                  <w:marTop w:val="0"/>
                  <w:marBottom w:val="0"/>
                  <w:divBdr>
                    <w:top w:val="none" w:sz="0" w:space="0" w:color="auto"/>
                    <w:left w:val="none" w:sz="0" w:space="0" w:color="auto"/>
                    <w:bottom w:val="none" w:sz="0" w:space="0" w:color="auto"/>
                    <w:right w:val="none" w:sz="0" w:space="0" w:color="auto"/>
                  </w:divBdr>
                  <w:divsChild>
                    <w:div w:id="749352507">
                      <w:marLeft w:val="0"/>
                      <w:marRight w:val="0"/>
                      <w:marTop w:val="0"/>
                      <w:marBottom w:val="0"/>
                      <w:divBdr>
                        <w:top w:val="none" w:sz="0" w:space="0" w:color="auto"/>
                        <w:left w:val="none" w:sz="0" w:space="0" w:color="auto"/>
                        <w:bottom w:val="none" w:sz="0" w:space="0" w:color="auto"/>
                        <w:right w:val="none" w:sz="0" w:space="0" w:color="auto"/>
                      </w:divBdr>
                    </w:div>
                  </w:divsChild>
                </w:div>
                <w:div w:id="1865047657">
                  <w:marLeft w:val="0"/>
                  <w:marRight w:val="0"/>
                  <w:marTop w:val="0"/>
                  <w:marBottom w:val="0"/>
                  <w:divBdr>
                    <w:top w:val="none" w:sz="0" w:space="0" w:color="auto"/>
                    <w:left w:val="none" w:sz="0" w:space="0" w:color="auto"/>
                    <w:bottom w:val="none" w:sz="0" w:space="0" w:color="auto"/>
                    <w:right w:val="none" w:sz="0" w:space="0" w:color="auto"/>
                  </w:divBdr>
                  <w:divsChild>
                    <w:div w:id="1116171945">
                      <w:marLeft w:val="0"/>
                      <w:marRight w:val="0"/>
                      <w:marTop w:val="0"/>
                      <w:marBottom w:val="0"/>
                      <w:divBdr>
                        <w:top w:val="none" w:sz="0" w:space="0" w:color="auto"/>
                        <w:left w:val="none" w:sz="0" w:space="0" w:color="auto"/>
                        <w:bottom w:val="none" w:sz="0" w:space="0" w:color="auto"/>
                        <w:right w:val="none" w:sz="0" w:space="0" w:color="auto"/>
                      </w:divBdr>
                    </w:div>
                  </w:divsChild>
                </w:div>
                <w:div w:id="1837257632">
                  <w:marLeft w:val="0"/>
                  <w:marRight w:val="0"/>
                  <w:marTop w:val="0"/>
                  <w:marBottom w:val="0"/>
                  <w:divBdr>
                    <w:top w:val="none" w:sz="0" w:space="0" w:color="auto"/>
                    <w:left w:val="none" w:sz="0" w:space="0" w:color="auto"/>
                    <w:bottom w:val="none" w:sz="0" w:space="0" w:color="auto"/>
                    <w:right w:val="none" w:sz="0" w:space="0" w:color="auto"/>
                  </w:divBdr>
                  <w:divsChild>
                    <w:div w:id="73625597">
                      <w:marLeft w:val="0"/>
                      <w:marRight w:val="0"/>
                      <w:marTop w:val="0"/>
                      <w:marBottom w:val="0"/>
                      <w:divBdr>
                        <w:top w:val="none" w:sz="0" w:space="0" w:color="auto"/>
                        <w:left w:val="none" w:sz="0" w:space="0" w:color="auto"/>
                        <w:bottom w:val="none" w:sz="0" w:space="0" w:color="auto"/>
                        <w:right w:val="none" w:sz="0" w:space="0" w:color="auto"/>
                      </w:divBdr>
                    </w:div>
                  </w:divsChild>
                </w:div>
                <w:div w:id="253978062">
                  <w:marLeft w:val="0"/>
                  <w:marRight w:val="0"/>
                  <w:marTop w:val="0"/>
                  <w:marBottom w:val="0"/>
                  <w:divBdr>
                    <w:top w:val="none" w:sz="0" w:space="0" w:color="auto"/>
                    <w:left w:val="none" w:sz="0" w:space="0" w:color="auto"/>
                    <w:bottom w:val="none" w:sz="0" w:space="0" w:color="auto"/>
                    <w:right w:val="none" w:sz="0" w:space="0" w:color="auto"/>
                  </w:divBdr>
                  <w:divsChild>
                    <w:div w:id="1098140090">
                      <w:marLeft w:val="0"/>
                      <w:marRight w:val="0"/>
                      <w:marTop w:val="0"/>
                      <w:marBottom w:val="0"/>
                      <w:divBdr>
                        <w:top w:val="none" w:sz="0" w:space="0" w:color="auto"/>
                        <w:left w:val="none" w:sz="0" w:space="0" w:color="auto"/>
                        <w:bottom w:val="none" w:sz="0" w:space="0" w:color="auto"/>
                        <w:right w:val="none" w:sz="0" w:space="0" w:color="auto"/>
                      </w:divBdr>
                    </w:div>
                  </w:divsChild>
                </w:div>
                <w:div w:id="2107918768">
                  <w:marLeft w:val="0"/>
                  <w:marRight w:val="0"/>
                  <w:marTop w:val="0"/>
                  <w:marBottom w:val="0"/>
                  <w:divBdr>
                    <w:top w:val="none" w:sz="0" w:space="0" w:color="auto"/>
                    <w:left w:val="none" w:sz="0" w:space="0" w:color="auto"/>
                    <w:bottom w:val="none" w:sz="0" w:space="0" w:color="auto"/>
                    <w:right w:val="none" w:sz="0" w:space="0" w:color="auto"/>
                  </w:divBdr>
                  <w:divsChild>
                    <w:div w:id="933779338">
                      <w:marLeft w:val="0"/>
                      <w:marRight w:val="0"/>
                      <w:marTop w:val="0"/>
                      <w:marBottom w:val="0"/>
                      <w:divBdr>
                        <w:top w:val="none" w:sz="0" w:space="0" w:color="auto"/>
                        <w:left w:val="none" w:sz="0" w:space="0" w:color="auto"/>
                        <w:bottom w:val="none" w:sz="0" w:space="0" w:color="auto"/>
                        <w:right w:val="none" w:sz="0" w:space="0" w:color="auto"/>
                      </w:divBdr>
                    </w:div>
                  </w:divsChild>
                </w:div>
                <w:div w:id="881013131">
                  <w:marLeft w:val="0"/>
                  <w:marRight w:val="0"/>
                  <w:marTop w:val="0"/>
                  <w:marBottom w:val="0"/>
                  <w:divBdr>
                    <w:top w:val="none" w:sz="0" w:space="0" w:color="auto"/>
                    <w:left w:val="none" w:sz="0" w:space="0" w:color="auto"/>
                    <w:bottom w:val="none" w:sz="0" w:space="0" w:color="auto"/>
                    <w:right w:val="none" w:sz="0" w:space="0" w:color="auto"/>
                  </w:divBdr>
                  <w:divsChild>
                    <w:div w:id="31464835">
                      <w:marLeft w:val="0"/>
                      <w:marRight w:val="0"/>
                      <w:marTop w:val="0"/>
                      <w:marBottom w:val="0"/>
                      <w:divBdr>
                        <w:top w:val="none" w:sz="0" w:space="0" w:color="auto"/>
                        <w:left w:val="none" w:sz="0" w:space="0" w:color="auto"/>
                        <w:bottom w:val="none" w:sz="0" w:space="0" w:color="auto"/>
                        <w:right w:val="none" w:sz="0" w:space="0" w:color="auto"/>
                      </w:divBdr>
                    </w:div>
                  </w:divsChild>
                </w:div>
                <w:div w:id="432700856">
                  <w:marLeft w:val="0"/>
                  <w:marRight w:val="0"/>
                  <w:marTop w:val="0"/>
                  <w:marBottom w:val="0"/>
                  <w:divBdr>
                    <w:top w:val="none" w:sz="0" w:space="0" w:color="auto"/>
                    <w:left w:val="none" w:sz="0" w:space="0" w:color="auto"/>
                    <w:bottom w:val="none" w:sz="0" w:space="0" w:color="auto"/>
                    <w:right w:val="none" w:sz="0" w:space="0" w:color="auto"/>
                  </w:divBdr>
                  <w:divsChild>
                    <w:div w:id="810950505">
                      <w:marLeft w:val="0"/>
                      <w:marRight w:val="0"/>
                      <w:marTop w:val="0"/>
                      <w:marBottom w:val="0"/>
                      <w:divBdr>
                        <w:top w:val="none" w:sz="0" w:space="0" w:color="auto"/>
                        <w:left w:val="none" w:sz="0" w:space="0" w:color="auto"/>
                        <w:bottom w:val="none" w:sz="0" w:space="0" w:color="auto"/>
                        <w:right w:val="none" w:sz="0" w:space="0" w:color="auto"/>
                      </w:divBdr>
                    </w:div>
                  </w:divsChild>
                </w:div>
                <w:div w:id="655885654">
                  <w:marLeft w:val="0"/>
                  <w:marRight w:val="0"/>
                  <w:marTop w:val="0"/>
                  <w:marBottom w:val="0"/>
                  <w:divBdr>
                    <w:top w:val="none" w:sz="0" w:space="0" w:color="auto"/>
                    <w:left w:val="none" w:sz="0" w:space="0" w:color="auto"/>
                    <w:bottom w:val="none" w:sz="0" w:space="0" w:color="auto"/>
                    <w:right w:val="none" w:sz="0" w:space="0" w:color="auto"/>
                  </w:divBdr>
                  <w:divsChild>
                    <w:div w:id="782188549">
                      <w:marLeft w:val="0"/>
                      <w:marRight w:val="0"/>
                      <w:marTop w:val="0"/>
                      <w:marBottom w:val="0"/>
                      <w:divBdr>
                        <w:top w:val="none" w:sz="0" w:space="0" w:color="auto"/>
                        <w:left w:val="none" w:sz="0" w:space="0" w:color="auto"/>
                        <w:bottom w:val="none" w:sz="0" w:space="0" w:color="auto"/>
                        <w:right w:val="none" w:sz="0" w:space="0" w:color="auto"/>
                      </w:divBdr>
                    </w:div>
                  </w:divsChild>
                </w:div>
                <w:div w:id="2081054512">
                  <w:marLeft w:val="0"/>
                  <w:marRight w:val="0"/>
                  <w:marTop w:val="0"/>
                  <w:marBottom w:val="0"/>
                  <w:divBdr>
                    <w:top w:val="none" w:sz="0" w:space="0" w:color="auto"/>
                    <w:left w:val="none" w:sz="0" w:space="0" w:color="auto"/>
                    <w:bottom w:val="none" w:sz="0" w:space="0" w:color="auto"/>
                    <w:right w:val="none" w:sz="0" w:space="0" w:color="auto"/>
                  </w:divBdr>
                  <w:divsChild>
                    <w:div w:id="1096942572">
                      <w:marLeft w:val="0"/>
                      <w:marRight w:val="0"/>
                      <w:marTop w:val="0"/>
                      <w:marBottom w:val="0"/>
                      <w:divBdr>
                        <w:top w:val="none" w:sz="0" w:space="0" w:color="auto"/>
                        <w:left w:val="none" w:sz="0" w:space="0" w:color="auto"/>
                        <w:bottom w:val="none" w:sz="0" w:space="0" w:color="auto"/>
                        <w:right w:val="none" w:sz="0" w:space="0" w:color="auto"/>
                      </w:divBdr>
                    </w:div>
                  </w:divsChild>
                </w:div>
                <w:div w:id="1959484990">
                  <w:marLeft w:val="0"/>
                  <w:marRight w:val="0"/>
                  <w:marTop w:val="0"/>
                  <w:marBottom w:val="0"/>
                  <w:divBdr>
                    <w:top w:val="none" w:sz="0" w:space="0" w:color="auto"/>
                    <w:left w:val="none" w:sz="0" w:space="0" w:color="auto"/>
                    <w:bottom w:val="none" w:sz="0" w:space="0" w:color="auto"/>
                    <w:right w:val="none" w:sz="0" w:space="0" w:color="auto"/>
                  </w:divBdr>
                  <w:divsChild>
                    <w:div w:id="1721005461">
                      <w:marLeft w:val="0"/>
                      <w:marRight w:val="0"/>
                      <w:marTop w:val="0"/>
                      <w:marBottom w:val="0"/>
                      <w:divBdr>
                        <w:top w:val="none" w:sz="0" w:space="0" w:color="auto"/>
                        <w:left w:val="none" w:sz="0" w:space="0" w:color="auto"/>
                        <w:bottom w:val="none" w:sz="0" w:space="0" w:color="auto"/>
                        <w:right w:val="none" w:sz="0" w:space="0" w:color="auto"/>
                      </w:divBdr>
                    </w:div>
                  </w:divsChild>
                </w:div>
                <w:div w:id="154414892">
                  <w:marLeft w:val="0"/>
                  <w:marRight w:val="0"/>
                  <w:marTop w:val="0"/>
                  <w:marBottom w:val="0"/>
                  <w:divBdr>
                    <w:top w:val="none" w:sz="0" w:space="0" w:color="auto"/>
                    <w:left w:val="none" w:sz="0" w:space="0" w:color="auto"/>
                    <w:bottom w:val="none" w:sz="0" w:space="0" w:color="auto"/>
                    <w:right w:val="none" w:sz="0" w:space="0" w:color="auto"/>
                  </w:divBdr>
                  <w:divsChild>
                    <w:div w:id="128598915">
                      <w:marLeft w:val="0"/>
                      <w:marRight w:val="0"/>
                      <w:marTop w:val="0"/>
                      <w:marBottom w:val="0"/>
                      <w:divBdr>
                        <w:top w:val="none" w:sz="0" w:space="0" w:color="auto"/>
                        <w:left w:val="none" w:sz="0" w:space="0" w:color="auto"/>
                        <w:bottom w:val="none" w:sz="0" w:space="0" w:color="auto"/>
                        <w:right w:val="none" w:sz="0" w:space="0" w:color="auto"/>
                      </w:divBdr>
                    </w:div>
                  </w:divsChild>
                </w:div>
                <w:div w:id="292059885">
                  <w:marLeft w:val="0"/>
                  <w:marRight w:val="0"/>
                  <w:marTop w:val="0"/>
                  <w:marBottom w:val="0"/>
                  <w:divBdr>
                    <w:top w:val="none" w:sz="0" w:space="0" w:color="auto"/>
                    <w:left w:val="none" w:sz="0" w:space="0" w:color="auto"/>
                    <w:bottom w:val="none" w:sz="0" w:space="0" w:color="auto"/>
                    <w:right w:val="none" w:sz="0" w:space="0" w:color="auto"/>
                  </w:divBdr>
                  <w:divsChild>
                    <w:div w:id="1195575927">
                      <w:marLeft w:val="0"/>
                      <w:marRight w:val="0"/>
                      <w:marTop w:val="0"/>
                      <w:marBottom w:val="0"/>
                      <w:divBdr>
                        <w:top w:val="none" w:sz="0" w:space="0" w:color="auto"/>
                        <w:left w:val="none" w:sz="0" w:space="0" w:color="auto"/>
                        <w:bottom w:val="none" w:sz="0" w:space="0" w:color="auto"/>
                        <w:right w:val="none" w:sz="0" w:space="0" w:color="auto"/>
                      </w:divBdr>
                    </w:div>
                  </w:divsChild>
                </w:div>
                <w:div w:id="485128417">
                  <w:marLeft w:val="0"/>
                  <w:marRight w:val="0"/>
                  <w:marTop w:val="0"/>
                  <w:marBottom w:val="0"/>
                  <w:divBdr>
                    <w:top w:val="none" w:sz="0" w:space="0" w:color="auto"/>
                    <w:left w:val="none" w:sz="0" w:space="0" w:color="auto"/>
                    <w:bottom w:val="none" w:sz="0" w:space="0" w:color="auto"/>
                    <w:right w:val="none" w:sz="0" w:space="0" w:color="auto"/>
                  </w:divBdr>
                  <w:divsChild>
                    <w:div w:id="2012095925">
                      <w:marLeft w:val="0"/>
                      <w:marRight w:val="0"/>
                      <w:marTop w:val="0"/>
                      <w:marBottom w:val="0"/>
                      <w:divBdr>
                        <w:top w:val="none" w:sz="0" w:space="0" w:color="auto"/>
                        <w:left w:val="none" w:sz="0" w:space="0" w:color="auto"/>
                        <w:bottom w:val="none" w:sz="0" w:space="0" w:color="auto"/>
                        <w:right w:val="none" w:sz="0" w:space="0" w:color="auto"/>
                      </w:divBdr>
                    </w:div>
                  </w:divsChild>
                </w:div>
                <w:div w:id="1041052916">
                  <w:marLeft w:val="0"/>
                  <w:marRight w:val="0"/>
                  <w:marTop w:val="0"/>
                  <w:marBottom w:val="0"/>
                  <w:divBdr>
                    <w:top w:val="none" w:sz="0" w:space="0" w:color="auto"/>
                    <w:left w:val="none" w:sz="0" w:space="0" w:color="auto"/>
                    <w:bottom w:val="none" w:sz="0" w:space="0" w:color="auto"/>
                    <w:right w:val="none" w:sz="0" w:space="0" w:color="auto"/>
                  </w:divBdr>
                  <w:divsChild>
                    <w:div w:id="49810454">
                      <w:marLeft w:val="0"/>
                      <w:marRight w:val="0"/>
                      <w:marTop w:val="0"/>
                      <w:marBottom w:val="0"/>
                      <w:divBdr>
                        <w:top w:val="none" w:sz="0" w:space="0" w:color="auto"/>
                        <w:left w:val="none" w:sz="0" w:space="0" w:color="auto"/>
                        <w:bottom w:val="none" w:sz="0" w:space="0" w:color="auto"/>
                        <w:right w:val="none" w:sz="0" w:space="0" w:color="auto"/>
                      </w:divBdr>
                    </w:div>
                  </w:divsChild>
                </w:div>
                <w:div w:id="448746715">
                  <w:marLeft w:val="0"/>
                  <w:marRight w:val="0"/>
                  <w:marTop w:val="0"/>
                  <w:marBottom w:val="0"/>
                  <w:divBdr>
                    <w:top w:val="none" w:sz="0" w:space="0" w:color="auto"/>
                    <w:left w:val="none" w:sz="0" w:space="0" w:color="auto"/>
                    <w:bottom w:val="none" w:sz="0" w:space="0" w:color="auto"/>
                    <w:right w:val="none" w:sz="0" w:space="0" w:color="auto"/>
                  </w:divBdr>
                  <w:divsChild>
                    <w:div w:id="203369726">
                      <w:marLeft w:val="0"/>
                      <w:marRight w:val="0"/>
                      <w:marTop w:val="0"/>
                      <w:marBottom w:val="0"/>
                      <w:divBdr>
                        <w:top w:val="none" w:sz="0" w:space="0" w:color="auto"/>
                        <w:left w:val="none" w:sz="0" w:space="0" w:color="auto"/>
                        <w:bottom w:val="none" w:sz="0" w:space="0" w:color="auto"/>
                        <w:right w:val="none" w:sz="0" w:space="0" w:color="auto"/>
                      </w:divBdr>
                    </w:div>
                  </w:divsChild>
                </w:div>
                <w:div w:id="1992175260">
                  <w:marLeft w:val="0"/>
                  <w:marRight w:val="0"/>
                  <w:marTop w:val="0"/>
                  <w:marBottom w:val="0"/>
                  <w:divBdr>
                    <w:top w:val="none" w:sz="0" w:space="0" w:color="auto"/>
                    <w:left w:val="none" w:sz="0" w:space="0" w:color="auto"/>
                    <w:bottom w:val="none" w:sz="0" w:space="0" w:color="auto"/>
                    <w:right w:val="none" w:sz="0" w:space="0" w:color="auto"/>
                  </w:divBdr>
                  <w:divsChild>
                    <w:div w:id="63143467">
                      <w:marLeft w:val="0"/>
                      <w:marRight w:val="0"/>
                      <w:marTop w:val="0"/>
                      <w:marBottom w:val="0"/>
                      <w:divBdr>
                        <w:top w:val="none" w:sz="0" w:space="0" w:color="auto"/>
                        <w:left w:val="none" w:sz="0" w:space="0" w:color="auto"/>
                        <w:bottom w:val="none" w:sz="0" w:space="0" w:color="auto"/>
                        <w:right w:val="none" w:sz="0" w:space="0" w:color="auto"/>
                      </w:divBdr>
                    </w:div>
                  </w:divsChild>
                </w:div>
                <w:div w:id="2068186362">
                  <w:marLeft w:val="0"/>
                  <w:marRight w:val="0"/>
                  <w:marTop w:val="0"/>
                  <w:marBottom w:val="0"/>
                  <w:divBdr>
                    <w:top w:val="none" w:sz="0" w:space="0" w:color="auto"/>
                    <w:left w:val="none" w:sz="0" w:space="0" w:color="auto"/>
                    <w:bottom w:val="none" w:sz="0" w:space="0" w:color="auto"/>
                    <w:right w:val="none" w:sz="0" w:space="0" w:color="auto"/>
                  </w:divBdr>
                  <w:divsChild>
                    <w:div w:id="543906959">
                      <w:marLeft w:val="0"/>
                      <w:marRight w:val="0"/>
                      <w:marTop w:val="0"/>
                      <w:marBottom w:val="0"/>
                      <w:divBdr>
                        <w:top w:val="none" w:sz="0" w:space="0" w:color="auto"/>
                        <w:left w:val="none" w:sz="0" w:space="0" w:color="auto"/>
                        <w:bottom w:val="none" w:sz="0" w:space="0" w:color="auto"/>
                        <w:right w:val="none" w:sz="0" w:space="0" w:color="auto"/>
                      </w:divBdr>
                    </w:div>
                  </w:divsChild>
                </w:div>
                <w:div w:id="1838886082">
                  <w:marLeft w:val="0"/>
                  <w:marRight w:val="0"/>
                  <w:marTop w:val="0"/>
                  <w:marBottom w:val="0"/>
                  <w:divBdr>
                    <w:top w:val="none" w:sz="0" w:space="0" w:color="auto"/>
                    <w:left w:val="none" w:sz="0" w:space="0" w:color="auto"/>
                    <w:bottom w:val="none" w:sz="0" w:space="0" w:color="auto"/>
                    <w:right w:val="none" w:sz="0" w:space="0" w:color="auto"/>
                  </w:divBdr>
                  <w:divsChild>
                    <w:div w:id="1697391097">
                      <w:marLeft w:val="0"/>
                      <w:marRight w:val="0"/>
                      <w:marTop w:val="0"/>
                      <w:marBottom w:val="0"/>
                      <w:divBdr>
                        <w:top w:val="none" w:sz="0" w:space="0" w:color="auto"/>
                        <w:left w:val="none" w:sz="0" w:space="0" w:color="auto"/>
                        <w:bottom w:val="none" w:sz="0" w:space="0" w:color="auto"/>
                        <w:right w:val="none" w:sz="0" w:space="0" w:color="auto"/>
                      </w:divBdr>
                    </w:div>
                  </w:divsChild>
                </w:div>
                <w:div w:id="602612387">
                  <w:marLeft w:val="0"/>
                  <w:marRight w:val="0"/>
                  <w:marTop w:val="0"/>
                  <w:marBottom w:val="0"/>
                  <w:divBdr>
                    <w:top w:val="none" w:sz="0" w:space="0" w:color="auto"/>
                    <w:left w:val="none" w:sz="0" w:space="0" w:color="auto"/>
                    <w:bottom w:val="none" w:sz="0" w:space="0" w:color="auto"/>
                    <w:right w:val="none" w:sz="0" w:space="0" w:color="auto"/>
                  </w:divBdr>
                  <w:divsChild>
                    <w:div w:id="781415359">
                      <w:marLeft w:val="0"/>
                      <w:marRight w:val="0"/>
                      <w:marTop w:val="0"/>
                      <w:marBottom w:val="0"/>
                      <w:divBdr>
                        <w:top w:val="none" w:sz="0" w:space="0" w:color="auto"/>
                        <w:left w:val="none" w:sz="0" w:space="0" w:color="auto"/>
                        <w:bottom w:val="none" w:sz="0" w:space="0" w:color="auto"/>
                        <w:right w:val="none" w:sz="0" w:space="0" w:color="auto"/>
                      </w:divBdr>
                    </w:div>
                  </w:divsChild>
                </w:div>
                <w:div w:id="925849380">
                  <w:marLeft w:val="0"/>
                  <w:marRight w:val="0"/>
                  <w:marTop w:val="0"/>
                  <w:marBottom w:val="0"/>
                  <w:divBdr>
                    <w:top w:val="none" w:sz="0" w:space="0" w:color="auto"/>
                    <w:left w:val="none" w:sz="0" w:space="0" w:color="auto"/>
                    <w:bottom w:val="none" w:sz="0" w:space="0" w:color="auto"/>
                    <w:right w:val="none" w:sz="0" w:space="0" w:color="auto"/>
                  </w:divBdr>
                  <w:divsChild>
                    <w:div w:id="1241911165">
                      <w:marLeft w:val="0"/>
                      <w:marRight w:val="0"/>
                      <w:marTop w:val="0"/>
                      <w:marBottom w:val="0"/>
                      <w:divBdr>
                        <w:top w:val="none" w:sz="0" w:space="0" w:color="auto"/>
                        <w:left w:val="none" w:sz="0" w:space="0" w:color="auto"/>
                        <w:bottom w:val="none" w:sz="0" w:space="0" w:color="auto"/>
                        <w:right w:val="none" w:sz="0" w:space="0" w:color="auto"/>
                      </w:divBdr>
                    </w:div>
                  </w:divsChild>
                </w:div>
                <w:div w:id="389422202">
                  <w:marLeft w:val="0"/>
                  <w:marRight w:val="0"/>
                  <w:marTop w:val="0"/>
                  <w:marBottom w:val="0"/>
                  <w:divBdr>
                    <w:top w:val="none" w:sz="0" w:space="0" w:color="auto"/>
                    <w:left w:val="none" w:sz="0" w:space="0" w:color="auto"/>
                    <w:bottom w:val="none" w:sz="0" w:space="0" w:color="auto"/>
                    <w:right w:val="none" w:sz="0" w:space="0" w:color="auto"/>
                  </w:divBdr>
                  <w:divsChild>
                    <w:div w:id="609431042">
                      <w:marLeft w:val="0"/>
                      <w:marRight w:val="0"/>
                      <w:marTop w:val="0"/>
                      <w:marBottom w:val="0"/>
                      <w:divBdr>
                        <w:top w:val="none" w:sz="0" w:space="0" w:color="auto"/>
                        <w:left w:val="none" w:sz="0" w:space="0" w:color="auto"/>
                        <w:bottom w:val="none" w:sz="0" w:space="0" w:color="auto"/>
                        <w:right w:val="none" w:sz="0" w:space="0" w:color="auto"/>
                      </w:divBdr>
                    </w:div>
                  </w:divsChild>
                </w:div>
                <w:div w:id="1720011848">
                  <w:marLeft w:val="0"/>
                  <w:marRight w:val="0"/>
                  <w:marTop w:val="0"/>
                  <w:marBottom w:val="0"/>
                  <w:divBdr>
                    <w:top w:val="none" w:sz="0" w:space="0" w:color="auto"/>
                    <w:left w:val="none" w:sz="0" w:space="0" w:color="auto"/>
                    <w:bottom w:val="none" w:sz="0" w:space="0" w:color="auto"/>
                    <w:right w:val="none" w:sz="0" w:space="0" w:color="auto"/>
                  </w:divBdr>
                  <w:divsChild>
                    <w:div w:id="238440209">
                      <w:marLeft w:val="0"/>
                      <w:marRight w:val="0"/>
                      <w:marTop w:val="0"/>
                      <w:marBottom w:val="0"/>
                      <w:divBdr>
                        <w:top w:val="none" w:sz="0" w:space="0" w:color="auto"/>
                        <w:left w:val="none" w:sz="0" w:space="0" w:color="auto"/>
                        <w:bottom w:val="none" w:sz="0" w:space="0" w:color="auto"/>
                        <w:right w:val="none" w:sz="0" w:space="0" w:color="auto"/>
                      </w:divBdr>
                    </w:div>
                  </w:divsChild>
                </w:div>
                <w:div w:id="691615545">
                  <w:marLeft w:val="0"/>
                  <w:marRight w:val="0"/>
                  <w:marTop w:val="0"/>
                  <w:marBottom w:val="0"/>
                  <w:divBdr>
                    <w:top w:val="none" w:sz="0" w:space="0" w:color="auto"/>
                    <w:left w:val="none" w:sz="0" w:space="0" w:color="auto"/>
                    <w:bottom w:val="none" w:sz="0" w:space="0" w:color="auto"/>
                    <w:right w:val="none" w:sz="0" w:space="0" w:color="auto"/>
                  </w:divBdr>
                  <w:divsChild>
                    <w:div w:id="1942446044">
                      <w:marLeft w:val="0"/>
                      <w:marRight w:val="0"/>
                      <w:marTop w:val="0"/>
                      <w:marBottom w:val="0"/>
                      <w:divBdr>
                        <w:top w:val="none" w:sz="0" w:space="0" w:color="auto"/>
                        <w:left w:val="none" w:sz="0" w:space="0" w:color="auto"/>
                        <w:bottom w:val="none" w:sz="0" w:space="0" w:color="auto"/>
                        <w:right w:val="none" w:sz="0" w:space="0" w:color="auto"/>
                      </w:divBdr>
                    </w:div>
                  </w:divsChild>
                </w:div>
                <w:div w:id="715548952">
                  <w:marLeft w:val="0"/>
                  <w:marRight w:val="0"/>
                  <w:marTop w:val="0"/>
                  <w:marBottom w:val="0"/>
                  <w:divBdr>
                    <w:top w:val="none" w:sz="0" w:space="0" w:color="auto"/>
                    <w:left w:val="none" w:sz="0" w:space="0" w:color="auto"/>
                    <w:bottom w:val="none" w:sz="0" w:space="0" w:color="auto"/>
                    <w:right w:val="none" w:sz="0" w:space="0" w:color="auto"/>
                  </w:divBdr>
                  <w:divsChild>
                    <w:div w:id="811754027">
                      <w:marLeft w:val="0"/>
                      <w:marRight w:val="0"/>
                      <w:marTop w:val="0"/>
                      <w:marBottom w:val="0"/>
                      <w:divBdr>
                        <w:top w:val="none" w:sz="0" w:space="0" w:color="auto"/>
                        <w:left w:val="none" w:sz="0" w:space="0" w:color="auto"/>
                        <w:bottom w:val="none" w:sz="0" w:space="0" w:color="auto"/>
                        <w:right w:val="none" w:sz="0" w:space="0" w:color="auto"/>
                      </w:divBdr>
                    </w:div>
                  </w:divsChild>
                </w:div>
                <w:div w:id="1058623764">
                  <w:marLeft w:val="0"/>
                  <w:marRight w:val="0"/>
                  <w:marTop w:val="0"/>
                  <w:marBottom w:val="0"/>
                  <w:divBdr>
                    <w:top w:val="none" w:sz="0" w:space="0" w:color="auto"/>
                    <w:left w:val="none" w:sz="0" w:space="0" w:color="auto"/>
                    <w:bottom w:val="none" w:sz="0" w:space="0" w:color="auto"/>
                    <w:right w:val="none" w:sz="0" w:space="0" w:color="auto"/>
                  </w:divBdr>
                  <w:divsChild>
                    <w:div w:id="1863664686">
                      <w:marLeft w:val="0"/>
                      <w:marRight w:val="0"/>
                      <w:marTop w:val="0"/>
                      <w:marBottom w:val="0"/>
                      <w:divBdr>
                        <w:top w:val="none" w:sz="0" w:space="0" w:color="auto"/>
                        <w:left w:val="none" w:sz="0" w:space="0" w:color="auto"/>
                        <w:bottom w:val="none" w:sz="0" w:space="0" w:color="auto"/>
                        <w:right w:val="none" w:sz="0" w:space="0" w:color="auto"/>
                      </w:divBdr>
                    </w:div>
                  </w:divsChild>
                </w:div>
                <w:div w:id="1018701000">
                  <w:marLeft w:val="0"/>
                  <w:marRight w:val="0"/>
                  <w:marTop w:val="0"/>
                  <w:marBottom w:val="0"/>
                  <w:divBdr>
                    <w:top w:val="none" w:sz="0" w:space="0" w:color="auto"/>
                    <w:left w:val="none" w:sz="0" w:space="0" w:color="auto"/>
                    <w:bottom w:val="none" w:sz="0" w:space="0" w:color="auto"/>
                    <w:right w:val="none" w:sz="0" w:space="0" w:color="auto"/>
                  </w:divBdr>
                  <w:divsChild>
                    <w:div w:id="365378215">
                      <w:marLeft w:val="0"/>
                      <w:marRight w:val="0"/>
                      <w:marTop w:val="0"/>
                      <w:marBottom w:val="0"/>
                      <w:divBdr>
                        <w:top w:val="none" w:sz="0" w:space="0" w:color="auto"/>
                        <w:left w:val="none" w:sz="0" w:space="0" w:color="auto"/>
                        <w:bottom w:val="none" w:sz="0" w:space="0" w:color="auto"/>
                        <w:right w:val="none" w:sz="0" w:space="0" w:color="auto"/>
                      </w:divBdr>
                    </w:div>
                  </w:divsChild>
                </w:div>
                <w:div w:id="229656173">
                  <w:marLeft w:val="0"/>
                  <w:marRight w:val="0"/>
                  <w:marTop w:val="0"/>
                  <w:marBottom w:val="0"/>
                  <w:divBdr>
                    <w:top w:val="none" w:sz="0" w:space="0" w:color="auto"/>
                    <w:left w:val="none" w:sz="0" w:space="0" w:color="auto"/>
                    <w:bottom w:val="none" w:sz="0" w:space="0" w:color="auto"/>
                    <w:right w:val="none" w:sz="0" w:space="0" w:color="auto"/>
                  </w:divBdr>
                  <w:divsChild>
                    <w:div w:id="659845568">
                      <w:marLeft w:val="0"/>
                      <w:marRight w:val="0"/>
                      <w:marTop w:val="0"/>
                      <w:marBottom w:val="0"/>
                      <w:divBdr>
                        <w:top w:val="none" w:sz="0" w:space="0" w:color="auto"/>
                        <w:left w:val="none" w:sz="0" w:space="0" w:color="auto"/>
                        <w:bottom w:val="none" w:sz="0" w:space="0" w:color="auto"/>
                        <w:right w:val="none" w:sz="0" w:space="0" w:color="auto"/>
                      </w:divBdr>
                    </w:div>
                  </w:divsChild>
                </w:div>
                <w:div w:id="1653753812">
                  <w:marLeft w:val="0"/>
                  <w:marRight w:val="0"/>
                  <w:marTop w:val="0"/>
                  <w:marBottom w:val="0"/>
                  <w:divBdr>
                    <w:top w:val="none" w:sz="0" w:space="0" w:color="auto"/>
                    <w:left w:val="none" w:sz="0" w:space="0" w:color="auto"/>
                    <w:bottom w:val="none" w:sz="0" w:space="0" w:color="auto"/>
                    <w:right w:val="none" w:sz="0" w:space="0" w:color="auto"/>
                  </w:divBdr>
                  <w:divsChild>
                    <w:div w:id="1577546179">
                      <w:marLeft w:val="0"/>
                      <w:marRight w:val="0"/>
                      <w:marTop w:val="0"/>
                      <w:marBottom w:val="0"/>
                      <w:divBdr>
                        <w:top w:val="none" w:sz="0" w:space="0" w:color="auto"/>
                        <w:left w:val="none" w:sz="0" w:space="0" w:color="auto"/>
                        <w:bottom w:val="none" w:sz="0" w:space="0" w:color="auto"/>
                        <w:right w:val="none" w:sz="0" w:space="0" w:color="auto"/>
                      </w:divBdr>
                    </w:div>
                  </w:divsChild>
                </w:div>
                <w:div w:id="565531613">
                  <w:marLeft w:val="0"/>
                  <w:marRight w:val="0"/>
                  <w:marTop w:val="0"/>
                  <w:marBottom w:val="0"/>
                  <w:divBdr>
                    <w:top w:val="none" w:sz="0" w:space="0" w:color="auto"/>
                    <w:left w:val="none" w:sz="0" w:space="0" w:color="auto"/>
                    <w:bottom w:val="none" w:sz="0" w:space="0" w:color="auto"/>
                    <w:right w:val="none" w:sz="0" w:space="0" w:color="auto"/>
                  </w:divBdr>
                  <w:divsChild>
                    <w:div w:id="447164570">
                      <w:marLeft w:val="0"/>
                      <w:marRight w:val="0"/>
                      <w:marTop w:val="0"/>
                      <w:marBottom w:val="0"/>
                      <w:divBdr>
                        <w:top w:val="none" w:sz="0" w:space="0" w:color="auto"/>
                        <w:left w:val="none" w:sz="0" w:space="0" w:color="auto"/>
                        <w:bottom w:val="none" w:sz="0" w:space="0" w:color="auto"/>
                        <w:right w:val="none" w:sz="0" w:space="0" w:color="auto"/>
                      </w:divBdr>
                    </w:div>
                  </w:divsChild>
                </w:div>
                <w:div w:id="487601207">
                  <w:marLeft w:val="0"/>
                  <w:marRight w:val="0"/>
                  <w:marTop w:val="0"/>
                  <w:marBottom w:val="0"/>
                  <w:divBdr>
                    <w:top w:val="none" w:sz="0" w:space="0" w:color="auto"/>
                    <w:left w:val="none" w:sz="0" w:space="0" w:color="auto"/>
                    <w:bottom w:val="none" w:sz="0" w:space="0" w:color="auto"/>
                    <w:right w:val="none" w:sz="0" w:space="0" w:color="auto"/>
                  </w:divBdr>
                  <w:divsChild>
                    <w:div w:id="1863781261">
                      <w:marLeft w:val="0"/>
                      <w:marRight w:val="0"/>
                      <w:marTop w:val="0"/>
                      <w:marBottom w:val="0"/>
                      <w:divBdr>
                        <w:top w:val="none" w:sz="0" w:space="0" w:color="auto"/>
                        <w:left w:val="none" w:sz="0" w:space="0" w:color="auto"/>
                        <w:bottom w:val="none" w:sz="0" w:space="0" w:color="auto"/>
                        <w:right w:val="none" w:sz="0" w:space="0" w:color="auto"/>
                      </w:divBdr>
                    </w:div>
                  </w:divsChild>
                </w:div>
                <w:div w:id="785807961">
                  <w:marLeft w:val="0"/>
                  <w:marRight w:val="0"/>
                  <w:marTop w:val="0"/>
                  <w:marBottom w:val="0"/>
                  <w:divBdr>
                    <w:top w:val="none" w:sz="0" w:space="0" w:color="auto"/>
                    <w:left w:val="none" w:sz="0" w:space="0" w:color="auto"/>
                    <w:bottom w:val="none" w:sz="0" w:space="0" w:color="auto"/>
                    <w:right w:val="none" w:sz="0" w:space="0" w:color="auto"/>
                  </w:divBdr>
                  <w:divsChild>
                    <w:div w:id="898588763">
                      <w:marLeft w:val="0"/>
                      <w:marRight w:val="0"/>
                      <w:marTop w:val="0"/>
                      <w:marBottom w:val="0"/>
                      <w:divBdr>
                        <w:top w:val="none" w:sz="0" w:space="0" w:color="auto"/>
                        <w:left w:val="none" w:sz="0" w:space="0" w:color="auto"/>
                        <w:bottom w:val="none" w:sz="0" w:space="0" w:color="auto"/>
                        <w:right w:val="none" w:sz="0" w:space="0" w:color="auto"/>
                      </w:divBdr>
                    </w:div>
                  </w:divsChild>
                </w:div>
                <w:div w:id="1688823228">
                  <w:marLeft w:val="0"/>
                  <w:marRight w:val="0"/>
                  <w:marTop w:val="0"/>
                  <w:marBottom w:val="0"/>
                  <w:divBdr>
                    <w:top w:val="none" w:sz="0" w:space="0" w:color="auto"/>
                    <w:left w:val="none" w:sz="0" w:space="0" w:color="auto"/>
                    <w:bottom w:val="none" w:sz="0" w:space="0" w:color="auto"/>
                    <w:right w:val="none" w:sz="0" w:space="0" w:color="auto"/>
                  </w:divBdr>
                  <w:divsChild>
                    <w:div w:id="1510872265">
                      <w:marLeft w:val="0"/>
                      <w:marRight w:val="0"/>
                      <w:marTop w:val="0"/>
                      <w:marBottom w:val="0"/>
                      <w:divBdr>
                        <w:top w:val="none" w:sz="0" w:space="0" w:color="auto"/>
                        <w:left w:val="none" w:sz="0" w:space="0" w:color="auto"/>
                        <w:bottom w:val="none" w:sz="0" w:space="0" w:color="auto"/>
                        <w:right w:val="none" w:sz="0" w:space="0" w:color="auto"/>
                      </w:divBdr>
                    </w:div>
                  </w:divsChild>
                </w:div>
                <w:div w:id="2105416863">
                  <w:marLeft w:val="0"/>
                  <w:marRight w:val="0"/>
                  <w:marTop w:val="0"/>
                  <w:marBottom w:val="0"/>
                  <w:divBdr>
                    <w:top w:val="none" w:sz="0" w:space="0" w:color="auto"/>
                    <w:left w:val="none" w:sz="0" w:space="0" w:color="auto"/>
                    <w:bottom w:val="none" w:sz="0" w:space="0" w:color="auto"/>
                    <w:right w:val="none" w:sz="0" w:space="0" w:color="auto"/>
                  </w:divBdr>
                  <w:divsChild>
                    <w:div w:id="32311113">
                      <w:marLeft w:val="0"/>
                      <w:marRight w:val="0"/>
                      <w:marTop w:val="0"/>
                      <w:marBottom w:val="0"/>
                      <w:divBdr>
                        <w:top w:val="none" w:sz="0" w:space="0" w:color="auto"/>
                        <w:left w:val="none" w:sz="0" w:space="0" w:color="auto"/>
                        <w:bottom w:val="none" w:sz="0" w:space="0" w:color="auto"/>
                        <w:right w:val="none" w:sz="0" w:space="0" w:color="auto"/>
                      </w:divBdr>
                    </w:div>
                  </w:divsChild>
                </w:div>
                <w:div w:id="232812418">
                  <w:marLeft w:val="0"/>
                  <w:marRight w:val="0"/>
                  <w:marTop w:val="0"/>
                  <w:marBottom w:val="0"/>
                  <w:divBdr>
                    <w:top w:val="none" w:sz="0" w:space="0" w:color="auto"/>
                    <w:left w:val="none" w:sz="0" w:space="0" w:color="auto"/>
                    <w:bottom w:val="none" w:sz="0" w:space="0" w:color="auto"/>
                    <w:right w:val="none" w:sz="0" w:space="0" w:color="auto"/>
                  </w:divBdr>
                  <w:divsChild>
                    <w:div w:id="2116124524">
                      <w:marLeft w:val="0"/>
                      <w:marRight w:val="0"/>
                      <w:marTop w:val="0"/>
                      <w:marBottom w:val="0"/>
                      <w:divBdr>
                        <w:top w:val="none" w:sz="0" w:space="0" w:color="auto"/>
                        <w:left w:val="none" w:sz="0" w:space="0" w:color="auto"/>
                        <w:bottom w:val="none" w:sz="0" w:space="0" w:color="auto"/>
                        <w:right w:val="none" w:sz="0" w:space="0" w:color="auto"/>
                      </w:divBdr>
                    </w:div>
                  </w:divsChild>
                </w:div>
                <w:div w:id="870731550">
                  <w:marLeft w:val="0"/>
                  <w:marRight w:val="0"/>
                  <w:marTop w:val="0"/>
                  <w:marBottom w:val="0"/>
                  <w:divBdr>
                    <w:top w:val="none" w:sz="0" w:space="0" w:color="auto"/>
                    <w:left w:val="none" w:sz="0" w:space="0" w:color="auto"/>
                    <w:bottom w:val="none" w:sz="0" w:space="0" w:color="auto"/>
                    <w:right w:val="none" w:sz="0" w:space="0" w:color="auto"/>
                  </w:divBdr>
                  <w:divsChild>
                    <w:div w:id="1882471573">
                      <w:marLeft w:val="0"/>
                      <w:marRight w:val="0"/>
                      <w:marTop w:val="0"/>
                      <w:marBottom w:val="0"/>
                      <w:divBdr>
                        <w:top w:val="none" w:sz="0" w:space="0" w:color="auto"/>
                        <w:left w:val="none" w:sz="0" w:space="0" w:color="auto"/>
                        <w:bottom w:val="none" w:sz="0" w:space="0" w:color="auto"/>
                        <w:right w:val="none" w:sz="0" w:space="0" w:color="auto"/>
                      </w:divBdr>
                    </w:div>
                  </w:divsChild>
                </w:div>
                <w:div w:id="400372990">
                  <w:marLeft w:val="0"/>
                  <w:marRight w:val="0"/>
                  <w:marTop w:val="0"/>
                  <w:marBottom w:val="0"/>
                  <w:divBdr>
                    <w:top w:val="none" w:sz="0" w:space="0" w:color="auto"/>
                    <w:left w:val="none" w:sz="0" w:space="0" w:color="auto"/>
                    <w:bottom w:val="none" w:sz="0" w:space="0" w:color="auto"/>
                    <w:right w:val="none" w:sz="0" w:space="0" w:color="auto"/>
                  </w:divBdr>
                  <w:divsChild>
                    <w:div w:id="1265578478">
                      <w:marLeft w:val="0"/>
                      <w:marRight w:val="0"/>
                      <w:marTop w:val="0"/>
                      <w:marBottom w:val="0"/>
                      <w:divBdr>
                        <w:top w:val="none" w:sz="0" w:space="0" w:color="auto"/>
                        <w:left w:val="none" w:sz="0" w:space="0" w:color="auto"/>
                        <w:bottom w:val="none" w:sz="0" w:space="0" w:color="auto"/>
                        <w:right w:val="none" w:sz="0" w:space="0" w:color="auto"/>
                      </w:divBdr>
                    </w:div>
                  </w:divsChild>
                </w:div>
                <w:div w:id="1117214392">
                  <w:marLeft w:val="0"/>
                  <w:marRight w:val="0"/>
                  <w:marTop w:val="0"/>
                  <w:marBottom w:val="0"/>
                  <w:divBdr>
                    <w:top w:val="none" w:sz="0" w:space="0" w:color="auto"/>
                    <w:left w:val="none" w:sz="0" w:space="0" w:color="auto"/>
                    <w:bottom w:val="none" w:sz="0" w:space="0" w:color="auto"/>
                    <w:right w:val="none" w:sz="0" w:space="0" w:color="auto"/>
                  </w:divBdr>
                  <w:divsChild>
                    <w:div w:id="2102068119">
                      <w:marLeft w:val="0"/>
                      <w:marRight w:val="0"/>
                      <w:marTop w:val="0"/>
                      <w:marBottom w:val="0"/>
                      <w:divBdr>
                        <w:top w:val="none" w:sz="0" w:space="0" w:color="auto"/>
                        <w:left w:val="none" w:sz="0" w:space="0" w:color="auto"/>
                        <w:bottom w:val="none" w:sz="0" w:space="0" w:color="auto"/>
                        <w:right w:val="none" w:sz="0" w:space="0" w:color="auto"/>
                      </w:divBdr>
                    </w:div>
                  </w:divsChild>
                </w:div>
                <w:div w:id="295111973">
                  <w:marLeft w:val="0"/>
                  <w:marRight w:val="0"/>
                  <w:marTop w:val="0"/>
                  <w:marBottom w:val="0"/>
                  <w:divBdr>
                    <w:top w:val="none" w:sz="0" w:space="0" w:color="auto"/>
                    <w:left w:val="none" w:sz="0" w:space="0" w:color="auto"/>
                    <w:bottom w:val="none" w:sz="0" w:space="0" w:color="auto"/>
                    <w:right w:val="none" w:sz="0" w:space="0" w:color="auto"/>
                  </w:divBdr>
                  <w:divsChild>
                    <w:div w:id="1886716034">
                      <w:marLeft w:val="0"/>
                      <w:marRight w:val="0"/>
                      <w:marTop w:val="0"/>
                      <w:marBottom w:val="0"/>
                      <w:divBdr>
                        <w:top w:val="none" w:sz="0" w:space="0" w:color="auto"/>
                        <w:left w:val="none" w:sz="0" w:space="0" w:color="auto"/>
                        <w:bottom w:val="none" w:sz="0" w:space="0" w:color="auto"/>
                        <w:right w:val="none" w:sz="0" w:space="0" w:color="auto"/>
                      </w:divBdr>
                    </w:div>
                  </w:divsChild>
                </w:div>
                <w:div w:id="1732118313">
                  <w:marLeft w:val="0"/>
                  <w:marRight w:val="0"/>
                  <w:marTop w:val="0"/>
                  <w:marBottom w:val="0"/>
                  <w:divBdr>
                    <w:top w:val="none" w:sz="0" w:space="0" w:color="auto"/>
                    <w:left w:val="none" w:sz="0" w:space="0" w:color="auto"/>
                    <w:bottom w:val="none" w:sz="0" w:space="0" w:color="auto"/>
                    <w:right w:val="none" w:sz="0" w:space="0" w:color="auto"/>
                  </w:divBdr>
                  <w:divsChild>
                    <w:div w:id="1072385576">
                      <w:marLeft w:val="0"/>
                      <w:marRight w:val="0"/>
                      <w:marTop w:val="0"/>
                      <w:marBottom w:val="0"/>
                      <w:divBdr>
                        <w:top w:val="none" w:sz="0" w:space="0" w:color="auto"/>
                        <w:left w:val="none" w:sz="0" w:space="0" w:color="auto"/>
                        <w:bottom w:val="none" w:sz="0" w:space="0" w:color="auto"/>
                        <w:right w:val="none" w:sz="0" w:space="0" w:color="auto"/>
                      </w:divBdr>
                    </w:div>
                  </w:divsChild>
                </w:div>
                <w:div w:id="698624141">
                  <w:marLeft w:val="0"/>
                  <w:marRight w:val="0"/>
                  <w:marTop w:val="0"/>
                  <w:marBottom w:val="0"/>
                  <w:divBdr>
                    <w:top w:val="none" w:sz="0" w:space="0" w:color="auto"/>
                    <w:left w:val="none" w:sz="0" w:space="0" w:color="auto"/>
                    <w:bottom w:val="none" w:sz="0" w:space="0" w:color="auto"/>
                    <w:right w:val="none" w:sz="0" w:space="0" w:color="auto"/>
                  </w:divBdr>
                  <w:divsChild>
                    <w:div w:id="1277911598">
                      <w:marLeft w:val="0"/>
                      <w:marRight w:val="0"/>
                      <w:marTop w:val="0"/>
                      <w:marBottom w:val="0"/>
                      <w:divBdr>
                        <w:top w:val="none" w:sz="0" w:space="0" w:color="auto"/>
                        <w:left w:val="none" w:sz="0" w:space="0" w:color="auto"/>
                        <w:bottom w:val="none" w:sz="0" w:space="0" w:color="auto"/>
                        <w:right w:val="none" w:sz="0" w:space="0" w:color="auto"/>
                      </w:divBdr>
                    </w:div>
                  </w:divsChild>
                </w:div>
                <w:div w:id="1118138349">
                  <w:marLeft w:val="0"/>
                  <w:marRight w:val="0"/>
                  <w:marTop w:val="0"/>
                  <w:marBottom w:val="0"/>
                  <w:divBdr>
                    <w:top w:val="none" w:sz="0" w:space="0" w:color="auto"/>
                    <w:left w:val="none" w:sz="0" w:space="0" w:color="auto"/>
                    <w:bottom w:val="none" w:sz="0" w:space="0" w:color="auto"/>
                    <w:right w:val="none" w:sz="0" w:space="0" w:color="auto"/>
                  </w:divBdr>
                  <w:divsChild>
                    <w:div w:id="1065373426">
                      <w:marLeft w:val="0"/>
                      <w:marRight w:val="0"/>
                      <w:marTop w:val="0"/>
                      <w:marBottom w:val="0"/>
                      <w:divBdr>
                        <w:top w:val="none" w:sz="0" w:space="0" w:color="auto"/>
                        <w:left w:val="none" w:sz="0" w:space="0" w:color="auto"/>
                        <w:bottom w:val="none" w:sz="0" w:space="0" w:color="auto"/>
                        <w:right w:val="none" w:sz="0" w:space="0" w:color="auto"/>
                      </w:divBdr>
                    </w:div>
                  </w:divsChild>
                </w:div>
                <w:div w:id="584613480">
                  <w:marLeft w:val="0"/>
                  <w:marRight w:val="0"/>
                  <w:marTop w:val="0"/>
                  <w:marBottom w:val="0"/>
                  <w:divBdr>
                    <w:top w:val="none" w:sz="0" w:space="0" w:color="auto"/>
                    <w:left w:val="none" w:sz="0" w:space="0" w:color="auto"/>
                    <w:bottom w:val="none" w:sz="0" w:space="0" w:color="auto"/>
                    <w:right w:val="none" w:sz="0" w:space="0" w:color="auto"/>
                  </w:divBdr>
                  <w:divsChild>
                    <w:div w:id="134763310">
                      <w:marLeft w:val="0"/>
                      <w:marRight w:val="0"/>
                      <w:marTop w:val="0"/>
                      <w:marBottom w:val="0"/>
                      <w:divBdr>
                        <w:top w:val="none" w:sz="0" w:space="0" w:color="auto"/>
                        <w:left w:val="none" w:sz="0" w:space="0" w:color="auto"/>
                        <w:bottom w:val="none" w:sz="0" w:space="0" w:color="auto"/>
                        <w:right w:val="none" w:sz="0" w:space="0" w:color="auto"/>
                      </w:divBdr>
                    </w:div>
                  </w:divsChild>
                </w:div>
                <w:div w:id="1886913551">
                  <w:marLeft w:val="0"/>
                  <w:marRight w:val="0"/>
                  <w:marTop w:val="0"/>
                  <w:marBottom w:val="0"/>
                  <w:divBdr>
                    <w:top w:val="none" w:sz="0" w:space="0" w:color="auto"/>
                    <w:left w:val="none" w:sz="0" w:space="0" w:color="auto"/>
                    <w:bottom w:val="none" w:sz="0" w:space="0" w:color="auto"/>
                    <w:right w:val="none" w:sz="0" w:space="0" w:color="auto"/>
                  </w:divBdr>
                  <w:divsChild>
                    <w:div w:id="477916667">
                      <w:marLeft w:val="0"/>
                      <w:marRight w:val="0"/>
                      <w:marTop w:val="0"/>
                      <w:marBottom w:val="0"/>
                      <w:divBdr>
                        <w:top w:val="none" w:sz="0" w:space="0" w:color="auto"/>
                        <w:left w:val="none" w:sz="0" w:space="0" w:color="auto"/>
                        <w:bottom w:val="none" w:sz="0" w:space="0" w:color="auto"/>
                        <w:right w:val="none" w:sz="0" w:space="0" w:color="auto"/>
                      </w:divBdr>
                    </w:div>
                  </w:divsChild>
                </w:div>
                <w:div w:id="648676470">
                  <w:marLeft w:val="0"/>
                  <w:marRight w:val="0"/>
                  <w:marTop w:val="0"/>
                  <w:marBottom w:val="0"/>
                  <w:divBdr>
                    <w:top w:val="none" w:sz="0" w:space="0" w:color="auto"/>
                    <w:left w:val="none" w:sz="0" w:space="0" w:color="auto"/>
                    <w:bottom w:val="none" w:sz="0" w:space="0" w:color="auto"/>
                    <w:right w:val="none" w:sz="0" w:space="0" w:color="auto"/>
                  </w:divBdr>
                  <w:divsChild>
                    <w:div w:id="941689911">
                      <w:marLeft w:val="0"/>
                      <w:marRight w:val="0"/>
                      <w:marTop w:val="0"/>
                      <w:marBottom w:val="0"/>
                      <w:divBdr>
                        <w:top w:val="none" w:sz="0" w:space="0" w:color="auto"/>
                        <w:left w:val="none" w:sz="0" w:space="0" w:color="auto"/>
                        <w:bottom w:val="none" w:sz="0" w:space="0" w:color="auto"/>
                        <w:right w:val="none" w:sz="0" w:space="0" w:color="auto"/>
                      </w:divBdr>
                    </w:div>
                  </w:divsChild>
                </w:div>
                <w:div w:id="1667905685">
                  <w:marLeft w:val="0"/>
                  <w:marRight w:val="0"/>
                  <w:marTop w:val="0"/>
                  <w:marBottom w:val="0"/>
                  <w:divBdr>
                    <w:top w:val="none" w:sz="0" w:space="0" w:color="auto"/>
                    <w:left w:val="none" w:sz="0" w:space="0" w:color="auto"/>
                    <w:bottom w:val="none" w:sz="0" w:space="0" w:color="auto"/>
                    <w:right w:val="none" w:sz="0" w:space="0" w:color="auto"/>
                  </w:divBdr>
                  <w:divsChild>
                    <w:div w:id="433601296">
                      <w:marLeft w:val="0"/>
                      <w:marRight w:val="0"/>
                      <w:marTop w:val="0"/>
                      <w:marBottom w:val="0"/>
                      <w:divBdr>
                        <w:top w:val="none" w:sz="0" w:space="0" w:color="auto"/>
                        <w:left w:val="none" w:sz="0" w:space="0" w:color="auto"/>
                        <w:bottom w:val="none" w:sz="0" w:space="0" w:color="auto"/>
                        <w:right w:val="none" w:sz="0" w:space="0" w:color="auto"/>
                      </w:divBdr>
                    </w:div>
                  </w:divsChild>
                </w:div>
                <w:div w:id="398598751">
                  <w:marLeft w:val="0"/>
                  <w:marRight w:val="0"/>
                  <w:marTop w:val="0"/>
                  <w:marBottom w:val="0"/>
                  <w:divBdr>
                    <w:top w:val="none" w:sz="0" w:space="0" w:color="auto"/>
                    <w:left w:val="none" w:sz="0" w:space="0" w:color="auto"/>
                    <w:bottom w:val="none" w:sz="0" w:space="0" w:color="auto"/>
                    <w:right w:val="none" w:sz="0" w:space="0" w:color="auto"/>
                  </w:divBdr>
                  <w:divsChild>
                    <w:div w:id="9042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5794">
          <w:marLeft w:val="0"/>
          <w:marRight w:val="0"/>
          <w:marTop w:val="0"/>
          <w:marBottom w:val="0"/>
          <w:divBdr>
            <w:top w:val="none" w:sz="0" w:space="0" w:color="auto"/>
            <w:left w:val="none" w:sz="0" w:space="0" w:color="auto"/>
            <w:bottom w:val="none" w:sz="0" w:space="0" w:color="auto"/>
            <w:right w:val="none" w:sz="0" w:space="0" w:color="auto"/>
          </w:divBdr>
        </w:div>
        <w:div w:id="250937360">
          <w:marLeft w:val="0"/>
          <w:marRight w:val="0"/>
          <w:marTop w:val="0"/>
          <w:marBottom w:val="0"/>
          <w:divBdr>
            <w:top w:val="none" w:sz="0" w:space="0" w:color="auto"/>
            <w:left w:val="none" w:sz="0" w:space="0" w:color="auto"/>
            <w:bottom w:val="none" w:sz="0" w:space="0" w:color="auto"/>
            <w:right w:val="none" w:sz="0" w:space="0" w:color="auto"/>
          </w:divBdr>
        </w:div>
        <w:div w:id="1572427238">
          <w:marLeft w:val="0"/>
          <w:marRight w:val="0"/>
          <w:marTop w:val="0"/>
          <w:marBottom w:val="0"/>
          <w:divBdr>
            <w:top w:val="none" w:sz="0" w:space="0" w:color="auto"/>
            <w:left w:val="none" w:sz="0" w:space="0" w:color="auto"/>
            <w:bottom w:val="none" w:sz="0" w:space="0" w:color="auto"/>
            <w:right w:val="none" w:sz="0" w:space="0" w:color="auto"/>
          </w:divBdr>
        </w:div>
        <w:div w:id="1935244119">
          <w:marLeft w:val="0"/>
          <w:marRight w:val="0"/>
          <w:marTop w:val="0"/>
          <w:marBottom w:val="0"/>
          <w:divBdr>
            <w:top w:val="none" w:sz="0" w:space="0" w:color="auto"/>
            <w:left w:val="none" w:sz="0" w:space="0" w:color="auto"/>
            <w:bottom w:val="none" w:sz="0" w:space="0" w:color="auto"/>
            <w:right w:val="none" w:sz="0" w:space="0" w:color="auto"/>
          </w:divBdr>
        </w:div>
        <w:div w:id="1655143197">
          <w:marLeft w:val="0"/>
          <w:marRight w:val="0"/>
          <w:marTop w:val="0"/>
          <w:marBottom w:val="0"/>
          <w:divBdr>
            <w:top w:val="none" w:sz="0" w:space="0" w:color="auto"/>
            <w:left w:val="none" w:sz="0" w:space="0" w:color="auto"/>
            <w:bottom w:val="none" w:sz="0" w:space="0" w:color="auto"/>
            <w:right w:val="none" w:sz="0" w:space="0" w:color="auto"/>
          </w:divBdr>
        </w:div>
        <w:div w:id="686373330">
          <w:marLeft w:val="0"/>
          <w:marRight w:val="0"/>
          <w:marTop w:val="0"/>
          <w:marBottom w:val="0"/>
          <w:divBdr>
            <w:top w:val="none" w:sz="0" w:space="0" w:color="auto"/>
            <w:left w:val="none" w:sz="0" w:space="0" w:color="auto"/>
            <w:bottom w:val="none" w:sz="0" w:space="0" w:color="auto"/>
            <w:right w:val="none" w:sz="0" w:space="0" w:color="auto"/>
          </w:divBdr>
        </w:div>
        <w:div w:id="1127898278">
          <w:marLeft w:val="0"/>
          <w:marRight w:val="0"/>
          <w:marTop w:val="0"/>
          <w:marBottom w:val="0"/>
          <w:divBdr>
            <w:top w:val="none" w:sz="0" w:space="0" w:color="auto"/>
            <w:left w:val="none" w:sz="0" w:space="0" w:color="auto"/>
            <w:bottom w:val="none" w:sz="0" w:space="0" w:color="auto"/>
            <w:right w:val="none" w:sz="0" w:space="0" w:color="auto"/>
          </w:divBdr>
        </w:div>
        <w:div w:id="2041274948">
          <w:marLeft w:val="0"/>
          <w:marRight w:val="0"/>
          <w:marTop w:val="0"/>
          <w:marBottom w:val="0"/>
          <w:divBdr>
            <w:top w:val="none" w:sz="0" w:space="0" w:color="auto"/>
            <w:left w:val="none" w:sz="0" w:space="0" w:color="auto"/>
            <w:bottom w:val="none" w:sz="0" w:space="0" w:color="auto"/>
            <w:right w:val="none" w:sz="0" w:space="0" w:color="auto"/>
          </w:divBdr>
        </w:div>
        <w:div w:id="1557887282">
          <w:marLeft w:val="0"/>
          <w:marRight w:val="0"/>
          <w:marTop w:val="0"/>
          <w:marBottom w:val="0"/>
          <w:divBdr>
            <w:top w:val="none" w:sz="0" w:space="0" w:color="auto"/>
            <w:left w:val="none" w:sz="0" w:space="0" w:color="auto"/>
            <w:bottom w:val="none" w:sz="0" w:space="0" w:color="auto"/>
            <w:right w:val="none" w:sz="0" w:space="0" w:color="auto"/>
          </w:divBdr>
        </w:div>
        <w:div w:id="537161406">
          <w:marLeft w:val="0"/>
          <w:marRight w:val="0"/>
          <w:marTop w:val="0"/>
          <w:marBottom w:val="0"/>
          <w:divBdr>
            <w:top w:val="none" w:sz="0" w:space="0" w:color="auto"/>
            <w:left w:val="none" w:sz="0" w:space="0" w:color="auto"/>
            <w:bottom w:val="none" w:sz="0" w:space="0" w:color="auto"/>
            <w:right w:val="none" w:sz="0" w:space="0" w:color="auto"/>
          </w:divBdr>
        </w:div>
        <w:div w:id="376273414">
          <w:marLeft w:val="0"/>
          <w:marRight w:val="0"/>
          <w:marTop w:val="0"/>
          <w:marBottom w:val="0"/>
          <w:divBdr>
            <w:top w:val="none" w:sz="0" w:space="0" w:color="auto"/>
            <w:left w:val="none" w:sz="0" w:space="0" w:color="auto"/>
            <w:bottom w:val="none" w:sz="0" w:space="0" w:color="auto"/>
            <w:right w:val="none" w:sz="0" w:space="0" w:color="auto"/>
          </w:divBdr>
        </w:div>
        <w:div w:id="1961914290">
          <w:marLeft w:val="0"/>
          <w:marRight w:val="0"/>
          <w:marTop w:val="0"/>
          <w:marBottom w:val="0"/>
          <w:divBdr>
            <w:top w:val="none" w:sz="0" w:space="0" w:color="auto"/>
            <w:left w:val="none" w:sz="0" w:space="0" w:color="auto"/>
            <w:bottom w:val="none" w:sz="0" w:space="0" w:color="auto"/>
            <w:right w:val="none" w:sz="0" w:space="0" w:color="auto"/>
          </w:divBdr>
        </w:div>
        <w:div w:id="795565546">
          <w:marLeft w:val="0"/>
          <w:marRight w:val="0"/>
          <w:marTop w:val="0"/>
          <w:marBottom w:val="0"/>
          <w:divBdr>
            <w:top w:val="none" w:sz="0" w:space="0" w:color="auto"/>
            <w:left w:val="none" w:sz="0" w:space="0" w:color="auto"/>
            <w:bottom w:val="none" w:sz="0" w:space="0" w:color="auto"/>
            <w:right w:val="none" w:sz="0" w:space="0" w:color="auto"/>
          </w:divBdr>
        </w:div>
        <w:div w:id="192039705">
          <w:marLeft w:val="0"/>
          <w:marRight w:val="0"/>
          <w:marTop w:val="0"/>
          <w:marBottom w:val="0"/>
          <w:divBdr>
            <w:top w:val="none" w:sz="0" w:space="0" w:color="auto"/>
            <w:left w:val="none" w:sz="0" w:space="0" w:color="auto"/>
            <w:bottom w:val="none" w:sz="0" w:space="0" w:color="auto"/>
            <w:right w:val="none" w:sz="0" w:space="0" w:color="auto"/>
          </w:divBdr>
        </w:div>
        <w:div w:id="624627390">
          <w:marLeft w:val="0"/>
          <w:marRight w:val="0"/>
          <w:marTop w:val="0"/>
          <w:marBottom w:val="0"/>
          <w:divBdr>
            <w:top w:val="none" w:sz="0" w:space="0" w:color="auto"/>
            <w:left w:val="none" w:sz="0" w:space="0" w:color="auto"/>
            <w:bottom w:val="none" w:sz="0" w:space="0" w:color="auto"/>
            <w:right w:val="none" w:sz="0" w:space="0" w:color="auto"/>
          </w:divBdr>
        </w:div>
        <w:div w:id="470446031">
          <w:marLeft w:val="0"/>
          <w:marRight w:val="0"/>
          <w:marTop w:val="0"/>
          <w:marBottom w:val="0"/>
          <w:divBdr>
            <w:top w:val="none" w:sz="0" w:space="0" w:color="auto"/>
            <w:left w:val="none" w:sz="0" w:space="0" w:color="auto"/>
            <w:bottom w:val="none" w:sz="0" w:space="0" w:color="auto"/>
            <w:right w:val="none" w:sz="0" w:space="0" w:color="auto"/>
          </w:divBdr>
        </w:div>
        <w:div w:id="36248827">
          <w:marLeft w:val="0"/>
          <w:marRight w:val="0"/>
          <w:marTop w:val="0"/>
          <w:marBottom w:val="0"/>
          <w:divBdr>
            <w:top w:val="none" w:sz="0" w:space="0" w:color="auto"/>
            <w:left w:val="none" w:sz="0" w:space="0" w:color="auto"/>
            <w:bottom w:val="none" w:sz="0" w:space="0" w:color="auto"/>
            <w:right w:val="none" w:sz="0" w:space="0" w:color="auto"/>
          </w:divBdr>
        </w:div>
        <w:div w:id="1544831212">
          <w:marLeft w:val="0"/>
          <w:marRight w:val="0"/>
          <w:marTop w:val="0"/>
          <w:marBottom w:val="0"/>
          <w:divBdr>
            <w:top w:val="none" w:sz="0" w:space="0" w:color="auto"/>
            <w:left w:val="none" w:sz="0" w:space="0" w:color="auto"/>
            <w:bottom w:val="none" w:sz="0" w:space="0" w:color="auto"/>
            <w:right w:val="none" w:sz="0" w:space="0" w:color="auto"/>
          </w:divBdr>
        </w:div>
        <w:div w:id="675497295">
          <w:marLeft w:val="0"/>
          <w:marRight w:val="0"/>
          <w:marTop w:val="0"/>
          <w:marBottom w:val="0"/>
          <w:divBdr>
            <w:top w:val="none" w:sz="0" w:space="0" w:color="auto"/>
            <w:left w:val="none" w:sz="0" w:space="0" w:color="auto"/>
            <w:bottom w:val="none" w:sz="0" w:space="0" w:color="auto"/>
            <w:right w:val="none" w:sz="0" w:space="0" w:color="auto"/>
          </w:divBdr>
        </w:div>
        <w:div w:id="44183060">
          <w:marLeft w:val="0"/>
          <w:marRight w:val="0"/>
          <w:marTop w:val="0"/>
          <w:marBottom w:val="0"/>
          <w:divBdr>
            <w:top w:val="none" w:sz="0" w:space="0" w:color="auto"/>
            <w:left w:val="none" w:sz="0" w:space="0" w:color="auto"/>
            <w:bottom w:val="none" w:sz="0" w:space="0" w:color="auto"/>
            <w:right w:val="none" w:sz="0" w:space="0" w:color="auto"/>
          </w:divBdr>
        </w:div>
        <w:div w:id="27219987">
          <w:marLeft w:val="0"/>
          <w:marRight w:val="0"/>
          <w:marTop w:val="0"/>
          <w:marBottom w:val="0"/>
          <w:divBdr>
            <w:top w:val="none" w:sz="0" w:space="0" w:color="auto"/>
            <w:left w:val="none" w:sz="0" w:space="0" w:color="auto"/>
            <w:bottom w:val="none" w:sz="0" w:space="0" w:color="auto"/>
            <w:right w:val="none" w:sz="0" w:space="0" w:color="auto"/>
          </w:divBdr>
          <w:divsChild>
            <w:div w:id="1234849828">
              <w:marLeft w:val="0"/>
              <w:marRight w:val="0"/>
              <w:marTop w:val="0"/>
              <w:marBottom w:val="0"/>
              <w:divBdr>
                <w:top w:val="none" w:sz="0" w:space="0" w:color="auto"/>
                <w:left w:val="none" w:sz="0" w:space="0" w:color="auto"/>
                <w:bottom w:val="none" w:sz="0" w:space="0" w:color="auto"/>
                <w:right w:val="none" w:sz="0" w:space="0" w:color="auto"/>
              </w:divBdr>
            </w:div>
            <w:div w:id="542442722">
              <w:marLeft w:val="0"/>
              <w:marRight w:val="0"/>
              <w:marTop w:val="0"/>
              <w:marBottom w:val="0"/>
              <w:divBdr>
                <w:top w:val="none" w:sz="0" w:space="0" w:color="auto"/>
                <w:left w:val="none" w:sz="0" w:space="0" w:color="auto"/>
                <w:bottom w:val="none" w:sz="0" w:space="0" w:color="auto"/>
                <w:right w:val="none" w:sz="0" w:space="0" w:color="auto"/>
              </w:divBdr>
            </w:div>
            <w:div w:id="998001934">
              <w:marLeft w:val="0"/>
              <w:marRight w:val="0"/>
              <w:marTop w:val="0"/>
              <w:marBottom w:val="0"/>
              <w:divBdr>
                <w:top w:val="none" w:sz="0" w:space="0" w:color="auto"/>
                <w:left w:val="none" w:sz="0" w:space="0" w:color="auto"/>
                <w:bottom w:val="none" w:sz="0" w:space="0" w:color="auto"/>
                <w:right w:val="none" w:sz="0" w:space="0" w:color="auto"/>
              </w:divBdr>
            </w:div>
            <w:div w:id="691608621">
              <w:marLeft w:val="0"/>
              <w:marRight w:val="0"/>
              <w:marTop w:val="0"/>
              <w:marBottom w:val="0"/>
              <w:divBdr>
                <w:top w:val="none" w:sz="0" w:space="0" w:color="auto"/>
                <w:left w:val="none" w:sz="0" w:space="0" w:color="auto"/>
                <w:bottom w:val="none" w:sz="0" w:space="0" w:color="auto"/>
                <w:right w:val="none" w:sz="0" w:space="0" w:color="auto"/>
              </w:divBdr>
            </w:div>
          </w:divsChild>
        </w:div>
        <w:div w:id="986930857">
          <w:marLeft w:val="0"/>
          <w:marRight w:val="0"/>
          <w:marTop w:val="0"/>
          <w:marBottom w:val="0"/>
          <w:divBdr>
            <w:top w:val="none" w:sz="0" w:space="0" w:color="auto"/>
            <w:left w:val="none" w:sz="0" w:space="0" w:color="auto"/>
            <w:bottom w:val="none" w:sz="0" w:space="0" w:color="auto"/>
            <w:right w:val="none" w:sz="0" w:space="0" w:color="auto"/>
          </w:divBdr>
          <w:divsChild>
            <w:div w:id="1550653995">
              <w:marLeft w:val="0"/>
              <w:marRight w:val="0"/>
              <w:marTop w:val="0"/>
              <w:marBottom w:val="0"/>
              <w:divBdr>
                <w:top w:val="none" w:sz="0" w:space="0" w:color="auto"/>
                <w:left w:val="none" w:sz="0" w:space="0" w:color="auto"/>
                <w:bottom w:val="none" w:sz="0" w:space="0" w:color="auto"/>
                <w:right w:val="none" w:sz="0" w:space="0" w:color="auto"/>
              </w:divBdr>
            </w:div>
            <w:div w:id="2083479096">
              <w:marLeft w:val="0"/>
              <w:marRight w:val="0"/>
              <w:marTop w:val="0"/>
              <w:marBottom w:val="0"/>
              <w:divBdr>
                <w:top w:val="none" w:sz="0" w:space="0" w:color="auto"/>
                <w:left w:val="none" w:sz="0" w:space="0" w:color="auto"/>
                <w:bottom w:val="none" w:sz="0" w:space="0" w:color="auto"/>
                <w:right w:val="none" w:sz="0" w:space="0" w:color="auto"/>
              </w:divBdr>
            </w:div>
            <w:div w:id="844902355">
              <w:marLeft w:val="0"/>
              <w:marRight w:val="0"/>
              <w:marTop w:val="0"/>
              <w:marBottom w:val="0"/>
              <w:divBdr>
                <w:top w:val="none" w:sz="0" w:space="0" w:color="auto"/>
                <w:left w:val="none" w:sz="0" w:space="0" w:color="auto"/>
                <w:bottom w:val="none" w:sz="0" w:space="0" w:color="auto"/>
                <w:right w:val="none" w:sz="0" w:space="0" w:color="auto"/>
              </w:divBdr>
            </w:div>
          </w:divsChild>
        </w:div>
        <w:div w:id="594291174">
          <w:marLeft w:val="0"/>
          <w:marRight w:val="0"/>
          <w:marTop w:val="0"/>
          <w:marBottom w:val="0"/>
          <w:divBdr>
            <w:top w:val="none" w:sz="0" w:space="0" w:color="auto"/>
            <w:left w:val="none" w:sz="0" w:space="0" w:color="auto"/>
            <w:bottom w:val="none" w:sz="0" w:space="0" w:color="auto"/>
            <w:right w:val="none" w:sz="0" w:space="0" w:color="auto"/>
          </w:divBdr>
        </w:div>
        <w:div w:id="1890461242">
          <w:marLeft w:val="0"/>
          <w:marRight w:val="0"/>
          <w:marTop w:val="0"/>
          <w:marBottom w:val="0"/>
          <w:divBdr>
            <w:top w:val="none" w:sz="0" w:space="0" w:color="auto"/>
            <w:left w:val="none" w:sz="0" w:space="0" w:color="auto"/>
            <w:bottom w:val="none" w:sz="0" w:space="0" w:color="auto"/>
            <w:right w:val="none" w:sz="0" w:space="0" w:color="auto"/>
          </w:divBdr>
        </w:div>
        <w:div w:id="319044104">
          <w:marLeft w:val="0"/>
          <w:marRight w:val="0"/>
          <w:marTop w:val="0"/>
          <w:marBottom w:val="0"/>
          <w:divBdr>
            <w:top w:val="none" w:sz="0" w:space="0" w:color="auto"/>
            <w:left w:val="none" w:sz="0" w:space="0" w:color="auto"/>
            <w:bottom w:val="none" w:sz="0" w:space="0" w:color="auto"/>
            <w:right w:val="none" w:sz="0" w:space="0" w:color="auto"/>
          </w:divBdr>
        </w:div>
        <w:div w:id="1497183802">
          <w:marLeft w:val="0"/>
          <w:marRight w:val="0"/>
          <w:marTop w:val="0"/>
          <w:marBottom w:val="0"/>
          <w:divBdr>
            <w:top w:val="none" w:sz="0" w:space="0" w:color="auto"/>
            <w:left w:val="none" w:sz="0" w:space="0" w:color="auto"/>
            <w:bottom w:val="none" w:sz="0" w:space="0" w:color="auto"/>
            <w:right w:val="none" w:sz="0" w:space="0" w:color="auto"/>
          </w:divBdr>
        </w:div>
        <w:div w:id="1487236081">
          <w:marLeft w:val="0"/>
          <w:marRight w:val="0"/>
          <w:marTop w:val="0"/>
          <w:marBottom w:val="0"/>
          <w:divBdr>
            <w:top w:val="none" w:sz="0" w:space="0" w:color="auto"/>
            <w:left w:val="none" w:sz="0" w:space="0" w:color="auto"/>
            <w:bottom w:val="none" w:sz="0" w:space="0" w:color="auto"/>
            <w:right w:val="none" w:sz="0" w:space="0" w:color="auto"/>
          </w:divBdr>
        </w:div>
        <w:div w:id="925847886">
          <w:marLeft w:val="0"/>
          <w:marRight w:val="0"/>
          <w:marTop w:val="0"/>
          <w:marBottom w:val="0"/>
          <w:divBdr>
            <w:top w:val="none" w:sz="0" w:space="0" w:color="auto"/>
            <w:left w:val="none" w:sz="0" w:space="0" w:color="auto"/>
            <w:bottom w:val="none" w:sz="0" w:space="0" w:color="auto"/>
            <w:right w:val="none" w:sz="0" w:space="0" w:color="auto"/>
          </w:divBdr>
        </w:div>
        <w:div w:id="1603949914">
          <w:marLeft w:val="0"/>
          <w:marRight w:val="0"/>
          <w:marTop w:val="0"/>
          <w:marBottom w:val="0"/>
          <w:divBdr>
            <w:top w:val="none" w:sz="0" w:space="0" w:color="auto"/>
            <w:left w:val="none" w:sz="0" w:space="0" w:color="auto"/>
            <w:bottom w:val="none" w:sz="0" w:space="0" w:color="auto"/>
            <w:right w:val="none" w:sz="0" w:space="0" w:color="auto"/>
          </w:divBdr>
          <w:divsChild>
            <w:div w:id="1700666713">
              <w:marLeft w:val="-75"/>
              <w:marRight w:val="0"/>
              <w:marTop w:val="30"/>
              <w:marBottom w:val="30"/>
              <w:divBdr>
                <w:top w:val="none" w:sz="0" w:space="0" w:color="auto"/>
                <w:left w:val="none" w:sz="0" w:space="0" w:color="auto"/>
                <w:bottom w:val="none" w:sz="0" w:space="0" w:color="auto"/>
                <w:right w:val="none" w:sz="0" w:space="0" w:color="auto"/>
              </w:divBdr>
              <w:divsChild>
                <w:div w:id="253633308">
                  <w:marLeft w:val="0"/>
                  <w:marRight w:val="0"/>
                  <w:marTop w:val="0"/>
                  <w:marBottom w:val="0"/>
                  <w:divBdr>
                    <w:top w:val="none" w:sz="0" w:space="0" w:color="auto"/>
                    <w:left w:val="none" w:sz="0" w:space="0" w:color="auto"/>
                    <w:bottom w:val="none" w:sz="0" w:space="0" w:color="auto"/>
                    <w:right w:val="none" w:sz="0" w:space="0" w:color="auto"/>
                  </w:divBdr>
                  <w:divsChild>
                    <w:div w:id="961035415">
                      <w:marLeft w:val="0"/>
                      <w:marRight w:val="0"/>
                      <w:marTop w:val="0"/>
                      <w:marBottom w:val="0"/>
                      <w:divBdr>
                        <w:top w:val="none" w:sz="0" w:space="0" w:color="auto"/>
                        <w:left w:val="none" w:sz="0" w:space="0" w:color="auto"/>
                        <w:bottom w:val="none" w:sz="0" w:space="0" w:color="auto"/>
                        <w:right w:val="none" w:sz="0" w:space="0" w:color="auto"/>
                      </w:divBdr>
                    </w:div>
                  </w:divsChild>
                </w:div>
                <w:div w:id="1389452225">
                  <w:marLeft w:val="0"/>
                  <w:marRight w:val="0"/>
                  <w:marTop w:val="0"/>
                  <w:marBottom w:val="0"/>
                  <w:divBdr>
                    <w:top w:val="none" w:sz="0" w:space="0" w:color="auto"/>
                    <w:left w:val="none" w:sz="0" w:space="0" w:color="auto"/>
                    <w:bottom w:val="none" w:sz="0" w:space="0" w:color="auto"/>
                    <w:right w:val="none" w:sz="0" w:space="0" w:color="auto"/>
                  </w:divBdr>
                  <w:divsChild>
                    <w:div w:id="1930961794">
                      <w:marLeft w:val="0"/>
                      <w:marRight w:val="0"/>
                      <w:marTop w:val="0"/>
                      <w:marBottom w:val="0"/>
                      <w:divBdr>
                        <w:top w:val="none" w:sz="0" w:space="0" w:color="auto"/>
                        <w:left w:val="none" w:sz="0" w:space="0" w:color="auto"/>
                        <w:bottom w:val="none" w:sz="0" w:space="0" w:color="auto"/>
                        <w:right w:val="none" w:sz="0" w:space="0" w:color="auto"/>
                      </w:divBdr>
                    </w:div>
                  </w:divsChild>
                </w:div>
                <w:div w:id="1014309627">
                  <w:marLeft w:val="0"/>
                  <w:marRight w:val="0"/>
                  <w:marTop w:val="0"/>
                  <w:marBottom w:val="0"/>
                  <w:divBdr>
                    <w:top w:val="none" w:sz="0" w:space="0" w:color="auto"/>
                    <w:left w:val="none" w:sz="0" w:space="0" w:color="auto"/>
                    <w:bottom w:val="none" w:sz="0" w:space="0" w:color="auto"/>
                    <w:right w:val="none" w:sz="0" w:space="0" w:color="auto"/>
                  </w:divBdr>
                  <w:divsChild>
                    <w:div w:id="369840672">
                      <w:marLeft w:val="0"/>
                      <w:marRight w:val="0"/>
                      <w:marTop w:val="0"/>
                      <w:marBottom w:val="0"/>
                      <w:divBdr>
                        <w:top w:val="none" w:sz="0" w:space="0" w:color="auto"/>
                        <w:left w:val="none" w:sz="0" w:space="0" w:color="auto"/>
                        <w:bottom w:val="none" w:sz="0" w:space="0" w:color="auto"/>
                        <w:right w:val="none" w:sz="0" w:space="0" w:color="auto"/>
                      </w:divBdr>
                    </w:div>
                    <w:div w:id="1145046722">
                      <w:marLeft w:val="0"/>
                      <w:marRight w:val="0"/>
                      <w:marTop w:val="0"/>
                      <w:marBottom w:val="0"/>
                      <w:divBdr>
                        <w:top w:val="none" w:sz="0" w:space="0" w:color="auto"/>
                        <w:left w:val="none" w:sz="0" w:space="0" w:color="auto"/>
                        <w:bottom w:val="none" w:sz="0" w:space="0" w:color="auto"/>
                        <w:right w:val="none" w:sz="0" w:space="0" w:color="auto"/>
                      </w:divBdr>
                    </w:div>
                  </w:divsChild>
                </w:div>
                <w:div w:id="32315283">
                  <w:marLeft w:val="0"/>
                  <w:marRight w:val="0"/>
                  <w:marTop w:val="0"/>
                  <w:marBottom w:val="0"/>
                  <w:divBdr>
                    <w:top w:val="none" w:sz="0" w:space="0" w:color="auto"/>
                    <w:left w:val="none" w:sz="0" w:space="0" w:color="auto"/>
                    <w:bottom w:val="none" w:sz="0" w:space="0" w:color="auto"/>
                    <w:right w:val="none" w:sz="0" w:space="0" w:color="auto"/>
                  </w:divBdr>
                  <w:divsChild>
                    <w:div w:id="58721263">
                      <w:marLeft w:val="0"/>
                      <w:marRight w:val="0"/>
                      <w:marTop w:val="0"/>
                      <w:marBottom w:val="0"/>
                      <w:divBdr>
                        <w:top w:val="none" w:sz="0" w:space="0" w:color="auto"/>
                        <w:left w:val="none" w:sz="0" w:space="0" w:color="auto"/>
                        <w:bottom w:val="none" w:sz="0" w:space="0" w:color="auto"/>
                        <w:right w:val="none" w:sz="0" w:space="0" w:color="auto"/>
                      </w:divBdr>
                    </w:div>
                  </w:divsChild>
                </w:div>
                <w:div w:id="362831719">
                  <w:marLeft w:val="0"/>
                  <w:marRight w:val="0"/>
                  <w:marTop w:val="0"/>
                  <w:marBottom w:val="0"/>
                  <w:divBdr>
                    <w:top w:val="none" w:sz="0" w:space="0" w:color="auto"/>
                    <w:left w:val="none" w:sz="0" w:space="0" w:color="auto"/>
                    <w:bottom w:val="none" w:sz="0" w:space="0" w:color="auto"/>
                    <w:right w:val="none" w:sz="0" w:space="0" w:color="auto"/>
                  </w:divBdr>
                  <w:divsChild>
                    <w:div w:id="2134203692">
                      <w:marLeft w:val="0"/>
                      <w:marRight w:val="0"/>
                      <w:marTop w:val="0"/>
                      <w:marBottom w:val="0"/>
                      <w:divBdr>
                        <w:top w:val="none" w:sz="0" w:space="0" w:color="auto"/>
                        <w:left w:val="none" w:sz="0" w:space="0" w:color="auto"/>
                        <w:bottom w:val="none" w:sz="0" w:space="0" w:color="auto"/>
                        <w:right w:val="none" w:sz="0" w:space="0" w:color="auto"/>
                      </w:divBdr>
                    </w:div>
                  </w:divsChild>
                </w:div>
                <w:div w:id="1566142586">
                  <w:marLeft w:val="0"/>
                  <w:marRight w:val="0"/>
                  <w:marTop w:val="0"/>
                  <w:marBottom w:val="0"/>
                  <w:divBdr>
                    <w:top w:val="none" w:sz="0" w:space="0" w:color="auto"/>
                    <w:left w:val="none" w:sz="0" w:space="0" w:color="auto"/>
                    <w:bottom w:val="none" w:sz="0" w:space="0" w:color="auto"/>
                    <w:right w:val="none" w:sz="0" w:space="0" w:color="auto"/>
                  </w:divBdr>
                  <w:divsChild>
                    <w:div w:id="555898058">
                      <w:marLeft w:val="0"/>
                      <w:marRight w:val="0"/>
                      <w:marTop w:val="0"/>
                      <w:marBottom w:val="0"/>
                      <w:divBdr>
                        <w:top w:val="none" w:sz="0" w:space="0" w:color="auto"/>
                        <w:left w:val="none" w:sz="0" w:space="0" w:color="auto"/>
                        <w:bottom w:val="none" w:sz="0" w:space="0" w:color="auto"/>
                        <w:right w:val="none" w:sz="0" w:space="0" w:color="auto"/>
                      </w:divBdr>
                    </w:div>
                  </w:divsChild>
                </w:div>
                <w:div w:id="1539392689">
                  <w:marLeft w:val="0"/>
                  <w:marRight w:val="0"/>
                  <w:marTop w:val="0"/>
                  <w:marBottom w:val="0"/>
                  <w:divBdr>
                    <w:top w:val="none" w:sz="0" w:space="0" w:color="auto"/>
                    <w:left w:val="none" w:sz="0" w:space="0" w:color="auto"/>
                    <w:bottom w:val="none" w:sz="0" w:space="0" w:color="auto"/>
                    <w:right w:val="none" w:sz="0" w:space="0" w:color="auto"/>
                  </w:divBdr>
                  <w:divsChild>
                    <w:div w:id="572475883">
                      <w:marLeft w:val="0"/>
                      <w:marRight w:val="0"/>
                      <w:marTop w:val="0"/>
                      <w:marBottom w:val="0"/>
                      <w:divBdr>
                        <w:top w:val="none" w:sz="0" w:space="0" w:color="auto"/>
                        <w:left w:val="none" w:sz="0" w:space="0" w:color="auto"/>
                        <w:bottom w:val="none" w:sz="0" w:space="0" w:color="auto"/>
                        <w:right w:val="none" w:sz="0" w:space="0" w:color="auto"/>
                      </w:divBdr>
                    </w:div>
                  </w:divsChild>
                </w:div>
                <w:div w:id="1053192680">
                  <w:marLeft w:val="0"/>
                  <w:marRight w:val="0"/>
                  <w:marTop w:val="0"/>
                  <w:marBottom w:val="0"/>
                  <w:divBdr>
                    <w:top w:val="none" w:sz="0" w:space="0" w:color="auto"/>
                    <w:left w:val="none" w:sz="0" w:space="0" w:color="auto"/>
                    <w:bottom w:val="none" w:sz="0" w:space="0" w:color="auto"/>
                    <w:right w:val="none" w:sz="0" w:space="0" w:color="auto"/>
                  </w:divBdr>
                  <w:divsChild>
                    <w:div w:id="1763799310">
                      <w:marLeft w:val="0"/>
                      <w:marRight w:val="0"/>
                      <w:marTop w:val="0"/>
                      <w:marBottom w:val="0"/>
                      <w:divBdr>
                        <w:top w:val="none" w:sz="0" w:space="0" w:color="auto"/>
                        <w:left w:val="none" w:sz="0" w:space="0" w:color="auto"/>
                        <w:bottom w:val="none" w:sz="0" w:space="0" w:color="auto"/>
                        <w:right w:val="none" w:sz="0" w:space="0" w:color="auto"/>
                      </w:divBdr>
                    </w:div>
                  </w:divsChild>
                </w:div>
                <w:div w:id="636106488">
                  <w:marLeft w:val="0"/>
                  <w:marRight w:val="0"/>
                  <w:marTop w:val="0"/>
                  <w:marBottom w:val="0"/>
                  <w:divBdr>
                    <w:top w:val="none" w:sz="0" w:space="0" w:color="auto"/>
                    <w:left w:val="none" w:sz="0" w:space="0" w:color="auto"/>
                    <w:bottom w:val="none" w:sz="0" w:space="0" w:color="auto"/>
                    <w:right w:val="none" w:sz="0" w:space="0" w:color="auto"/>
                  </w:divBdr>
                  <w:divsChild>
                    <w:div w:id="187572467">
                      <w:marLeft w:val="0"/>
                      <w:marRight w:val="0"/>
                      <w:marTop w:val="0"/>
                      <w:marBottom w:val="0"/>
                      <w:divBdr>
                        <w:top w:val="none" w:sz="0" w:space="0" w:color="auto"/>
                        <w:left w:val="none" w:sz="0" w:space="0" w:color="auto"/>
                        <w:bottom w:val="none" w:sz="0" w:space="0" w:color="auto"/>
                        <w:right w:val="none" w:sz="0" w:space="0" w:color="auto"/>
                      </w:divBdr>
                    </w:div>
                  </w:divsChild>
                </w:div>
                <w:div w:id="1461605072">
                  <w:marLeft w:val="0"/>
                  <w:marRight w:val="0"/>
                  <w:marTop w:val="0"/>
                  <w:marBottom w:val="0"/>
                  <w:divBdr>
                    <w:top w:val="none" w:sz="0" w:space="0" w:color="auto"/>
                    <w:left w:val="none" w:sz="0" w:space="0" w:color="auto"/>
                    <w:bottom w:val="none" w:sz="0" w:space="0" w:color="auto"/>
                    <w:right w:val="none" w:sz="0" w:space="0" w:color="auto"/>
                  </w:divBdr>
                  <w:divsChild>
                    <w:div w:id="1774518428">
                      <w:marLeft w:val="0"/>
                      <w:marRight w:val="0"/>
                      <w:marTop w:val="0"/>
                      <w:marBottom w:val="0"/>
                      <w:divBdr>
                        <w:top w:val="none" w:sz="0" w:space="0" w:color="auto"/>
                        <w:left w:val="none" w:sz="0" w:space="0" w:color="auto"/>
                        <w:bottom w:val="none" w:sz="0" w:space="0" w:color="auto"/>
                        <w:right w:val="none" w:sz="0" w:space="0" w:color="auto"/>
                      </w:divBdr>
                    </w:div>
                  </w:divsChild>
                </w:div>
                <w:div w:id="1337994322">
                  <w:marLeft w:val="0"/>
                  <w:marRight w:val="0"/>
                  <w:marTop w:val="0"/>
                  <w:marBottom w:val="0"/>
                  <w:divBdr>
                    <w:top w:val="none" w:sz="0" w:space="0" w:color="auto"/>
                    <w:left w:val="none" w:sz="0" w:space="0" w:color="auto"/>
                    <w:bottom w:val="none" w:sz="0" w:space="0" w:color="auto"/>
                    <w:right w:val="none" w:sz="0" w:space="0" w:color="auto"/>
                  </w:divBdr>
                  <w:divsChild>
                    <w:div w:id="83378359">
                      <w:marLeft w:val="0"/>
                      <w:marRight w:val="0"/>
                      <w:marTop w:val="0"/>
                      <w:marBottom w:val="0"/>
                      <w:divBdr>
                        <w:top w:val="none" w:sz="0" w:space="0" w:color="auto"/>
                        <w:left w:val="none" w:sz="0" w:space="0" w:color="auto"/>
                        <w:bottom w:val="none" w:sz="0" w:space="0" w:color="auto"/>
                        <w:right w:val="none" w:sz="0" w:space="0" w:color="auto"/>
                      </w:divBdr>
                    </w:div>
                  </w:divsChild>
                </w:div>
                <w:div w:id="906769038">
                  <w:marLeft w:val="0"/>
                  <w:marRight w:val="0"/>
                  <w:marTop w:val="0"/>
                  <w:marBottom w:val="0"/>
                  <w:divBdr>
                    <w:top w:val="none" w:sz="0" w:space="0" w:color="auto"/>
                    <w:left w:val="none" w:sz="0" w:space="0" w:color="auto"/>
                    <w:bottom w:val="none" w:sz="0" w:space="0" w:color="auto"/>
                    <w:right w:val="none" w:sz="0" w:space="0" w:color="auto"/>
                  </w:divBdr>
                  <w:divsChild>
                    <w:div w:id="1312909377">
                      <w:marLeft w:val="0"/>
                      <w:marRight w:val="0"/>
                      <w:marTop w:val="0"/>
                      <w:marBottom w:val="0"/>
                      <w:divBdr>
                        <w:top w:val="none" w:sz="0" w:space="0" w:color="auto"/>
                        <w:left w:val="none" w:sz="0" w:space="0" w:color="auto"/>
                        <w:bottom w:val="none" w:sz="0" w:space="0" w:color="auto"/>
                        <w:right w:val="none" w:sz="0" w:space="0" w:color="auto"/>
                      </w:divBdr>
                    </w:div>
                  </w:divsChild>
                </w:div>
                <w:div w:id="1195727414">
                  <w:marLeft w:val="0"/>
                  <w:marRight w:val="0"/>
                  <w:marTop w:val="0"/>
                  <w:marBottom w:val="0"/>
                  <w:divBdr>
                    <w:top w:val="none" w:sz="0" w:space="0" w:color="auto"/>
                    <w:left w:val="none" w:sz="0" w:space="0" w:color="auto"/>
                    <w:bottom w:val="none" w:sz="0" w:space="0" w:color="auto"/>
                    <w:right w:val="none" w:sz="0" w:space="0" w:color="auto"/>
                  </w:divBdr>
                  <w:divsChild>
                    <w:div w:id="2026981910">
                      <w:marLeft w:val="0"/>
                      <w:marRight w:val="0"/>
                      <w:marTop w:val="0"/>
                      <w:marBottom w:val="0"/>
                      <w:divBdr>
                        <w:top w:val="none" w:sz="0" w:space="0" w:color="auto"/>
                        <w:left w:val="none" w:sz="0" w:space="0" w:color="auto"/>
                        <w:bottom w:val="none" w:sz="0" w:space="0" w:color="auto"/>
                        <w:right w:val="none" w:sz="0" w:space="0" w:color="auto"/>
                      </w:divBdr>
                    </w:div>
                  </w:divsChild>
                </w:div>
                <w:div w:id="342979459">
                  <w:marLeft w:val="0"/>
                  <w:marRight w:val="0"/>
                  <w:marTop w:val="0"/>
                  <w:marBottom w:val="0"/>
                  <w:divBdr>
                    <w:top w:val="none" w:sz="0" w:space="0" w:color="auto"/>
                    <w:left w:val="none" w:sz="0" w:space="0" w:color="auto"/>
                    <w:bottom w:val="none" w:sz="0" w:space="0" w:color="auto"/>
                    <w:right w:val="none" w:sz="0" w:space="0" w:color="auto"/>
                  </w:divBdr>
                  <w:divsChild>
                    <w:div w:id="1949971997">
                      <w:marLeft w:val="0"/>
                      <w:marRight w:val="0"/>
                      <w:marTop w:val="0"/>
                      <w:marBottom w:val="0"/>
                      <w:divBdr>
                        <w:top w:val="none" w:sz="0" w:space="0" w:color="auto"/>
                        <w:left w:val="none" w:sz="0" w:space="0" w:color="auto"/>
                        <w:bottom w:val="none" w:sz="0" w:space="0" w:color="auto"/>
                        <w:right w:val="none" w:sz="0" w:space="0" w:color="auto"/>
                      </w:divBdr>
                    </w:div>
                  </w:divsChild>
                </w:div>
                <w:div w:id="283468327">
                  <w:marLeft w:val="0"/>
                  <w:marRight w:val="0"/>
                  <w:marTop w:val="0"/>
                  <w:marBottom w:val="0"/>
                  <w:divBdr>
                    <w:top w:val="none" w:sz="0" w:space="0" w:color="auto"/>
                    <w:left w:val="none" w:sz="0" w:space="0" w:color="auto"/>
                    <w:bottom w:val="none" w:sz="0" w:space="0" w:color="auto"/>
                    <w:right w:val="none" w:sz="0" w:space="0" w:color="auto"/>
                  </w:divBdr>
                  <w:divsChild>
                    <w:div w:id="207231405">
                      <w:marLeft w:val="0"/>
                      <w:marRight w:val="0"/>
                      <w:marTop w:val="0"/>
                      <w:marBottom w:val="0"/>
                      <w:divBdr>
                        <w:top w:val="none" w:sz="0" w:space="0" w:color="auto"/>
                        <w:left w:val="none" w:sz="0" w:space="0" w:color="auto"/>
                        <w:bottom w:val="none" w:sz="0" w:space="0" w:color="auto"/>
                        <w:right w:val="none" w:sz="0" w:space="0" w:color="auto"/>
                      </w:divBdr>
                    </w:div>
                  </w:divsChild>
                </w:div>
                <w:div w:id="824515229">
                  <w:marLeft w:val="0"/>
                  <w:marRight w:val="0"/>
                  <w:marTop w:val="0"/>
                  <w:marBottom w:val="0"/>
                  <w:divBdr>
                    <w:top w:val="none" w:sz="0" w:space="0" w:color="auto"/>
                    <w:left w:val="none" w:sz="0" w:space="0" w:color="auto"/>
                    <w:bottom w:val="none" w:sz="0" w:space="0" w:color="auto"/>
                    <w:right w:val="none" w:sz="0" w:space="0" w:color="auto"/>
                  </w:divBdr>
                  <w:divsChild>
                    <w:div w:id="714618805">
                      <w:marLeft w:val="0"/>
                      <w:marRight w:val="0"/>
                      <w:marTop w:val="0"/>
                      <w:marBottom w:val="0"/>
                      <w:divBdr>
                        <w:top w:val="none" w:sz="0" w:space="0" w:color="auto"/>
                        <w:left w:val="none" w:sz="0" w:space="0" w:color="auto"/>
                        <w:bottom w:val="none" w:sz="0" w:space="0" w:color="auto"/>
                        <w:right w:val="none" w:sz="0" w:space="0" w:color="auto"/>
                      </w:divBdr>
                    </w:div>
                  </w:divsChild>
                </w:div>
                <w:div w:id="936182018">
                  <w:marLeft w:val="0"/>
                  <w:marRight w:val="0"/>
                  <w:marTop w:val="0"/>
                  <w:marBottom w:val="0"/>
                  <w:divBdr>
                    <w:top w:val="none" w:sz="0" w:space="0" w:color="auto"/>
                    <w:left w:val="none" w:sz="0" w:space="0" w:color="auto"/>
                    <w:bottom w:val="none" w:sz="0" w:space="0" w:color="auto"/>
                    <w:right w:val="none" w:sz="0" w:space="0" w:color="auto"/>
                  </w:divBdr>
                  <w:divsChild>
                    <w:div w:id="2059816707">
                      <w:marLeft w:val="0"/>
                      <w:marRight w:val="0"/>
                      <w:marTop w:val="0"/>
                      <w:marBottom w:val="0"/>
                      <w:divBdr>
                        <w:top w:val="none" w:sz="0" w:space="0" w:color="auto"/>
                        <w:left w:val="none" w:sz="0" w:space="0" w:color="auto"/>
                        <w:bottom w:val="none" w:sz="0" w:space="0" w:color="auto"/>
                        <w:right w:val="none" w:sz="0" w:space="0" w:color="auto"/>
                      </w:divBdr>
                    </w:div>
                  </w:divsChild>
                </w:div>
                <w:div w:id="511335309">
                  <w:marLeft w:val="0"/>
                  <w:marRight w:val="0"/>
                  <w:marTop w:val="0"/>
                  <w:marBottom w:val="0"/>
                  <w:divBdr>
                    <w:top w:val="none" w:sz="0" w:space="0" w:color="auto"/>
                    <w:left w:val="none" w:sz="0" w:space="0" w:color="auto"/>
                    <w:bottom w:val="none" w:sz="0" w:space="0" w:color="auto"/>
                    <w:right w:val="none" w:sz="0" w:space="0" w:color="auto"/>
                  </w:divBdr>
                  <w:divsChild>
                    <w:div w:id="1119302670">
                      <w:marLeft w:val="0"/>
                      <w:marRight w:val="0"/>
                      <w:marTop w:val="0"/>
                      <w:marBottom w:val="0"/>
                      <w:divBdr>
                        <w:top w:val="none" w:sz="0" w:space="0" w:color="auto"/>
                        <w:left w:val="none" w:sz="0" w:space="0" w:color="auto"/>
                        <w:bottom w:val="none" w:sz="0" w:space="0" w:color="auto"/>
                        <w:right w:val="none" w:sz="0" w:space="0" w:color="auto"/>
                      </w:divBdr>
                    </w:div>
                  </w:divsChild>
                </w:div>
                <w:div w:id="755059915">
                  <w:marLeft w:val="0"/>
                  <w:marRight w:val="0"/>
                  <w:marTop w:val="0"/>
                  <w:marBottom w:val="0"/>
                  <w:divBdr>
                    <w:top w:val="none" w:sz="0" w:space="0" w:color="auto"/>
                    <w:left w:val="none" w:sz="0" w:space="0" w:color="auto"/>
                    <w:bottom w:val="none" w:sz="0" w:space="0" w:color="auto"/>
                    <w:right w:val="none" w:sz="0" w:space="0" w:color="auto"/>
                  </w:divBdr>
                  <w:divsChild>
                    <w:div w:id="1667973392">
                      <w:marLeft w:val="0"/>
                      <w:marRight w:val="0"/>
                      <w:marTop w:val="0"/>
                      <w:marBottom w:val="0"/>
                      <w:divBdr>
                        <w:top w:val="none" w:sz="0" w:space="0" w:color="auto"/>
                        <w:left w:val="none" w:sz="0" w:space="0" w:color="auto"/>
                        <w:bottom w:val="none" w:sz="0" w:space="0" w:color="auto"/>
                        <w:right w:val="none" w:sz="0" w:space="0" w:color="auto"/>
                      </w:divBdr>
                    </w:div>
                  </w:divsChild>
                </w:div>
                <w:div w:id="976028340">
                  <w:marLeft w:val="0"/>
                  <w:marRight w:val="0"/>
                  <w:marTop w:val="0"/>
                  <w:marBottom w:val="0"/>
                  <w:divBdr>
                    <w:top w:val="none" w:sz="0" w:space="0" w:color="auto"/>
                    <w:left w:val="none" w:sz="0" w:space="0" w:color="auto"/>
                    <w:bottom w:val="none" w:sz="0" w:space="0" w:color="auto"/>
                    <w:right w:val="none" w:sz="0" w:space="0" w:color="auto"/>
                  </w:divBdr>
                  <w:divsChild>
                    <w:div w:id="592401906">
                      <w:marLeft w:val="0"/>
                      <w:marRight w:val="0"/>
                      <w:marTop w:val="0"/>
                      <w:marBottom w:val="0"/>
                      <w:divBdr>
                        <w:top w:val="none" w:sz="0" w:space="0" w:color="auto"/>
                        <w:left w:val="none" w:sz="0" w:space="0" w:color="auto"/>
                        <w:bottom w:val="none" w:sz="0" w:space="0" w:color="auto"/>
                        <w:right w:val="none" w:sz="0" w:space="0" w:color="auto"/>
                      </w:divBdr>
                    </w:div>
                  </w:divsChild>
                </w:div>
                <w:div w:id="420179334">
                  <w:marLeft w:val="0"/>
                  <w:marRight w:val="0"/>
                  <w:marTop w:val="0"/>
                  <w:marBottom w:val="0"/>
                  <w:divBdr>
                    <w:top w:val="none" w:sz="0" w:space="0" w:color="auto"/>
                    <w:left w:val="none" w:sz="0" w:space="0" w:color="auto"/>
                    <w:bottom w:val="none" w:sz="0" w:space="0" w:color="auto"/>
                    <w:right w:val="none" w:sz="0" w:space="0" w:color="auto"/>
                  </w:divBdr>
                  <w:divsChild>
                    <w:div w:id="1067847151">
                      <w:marLeft w:val="0"/>
                      <w:marRight w:val="0"/>
                      <w:marTop w:val="0"/>
                      <w:marBottom w:val="0"/>
                      <w:divBdr>
                        <w:top w:val="none" w:sz="0" w:space="0" w:color="auto"/>
                        <w:left w:val="none" w:sz="0" w:space="0" w:color="auto"/>
                        <w:bottom w:val="none" w:sz="0" w:space="0" w:color="auto"/>
                        <w:right w:val="none" w:sz="0" w:space="0" w:color="auto"/>
                      </w:divBdr>
                    </w:div>
                  </w:divsChild>
                </w:div>
                <w:div w:id="1395621020">
                  <w:marLeft w:val="0"/>
                  <w:marRight w:val="0"/>
                  <w:marTop w:val="0"/>
                  <w:marBottom w:val="0"/>
                  <w:divBdr>
                    <w:top w:val="none" w:sz="0" w:space="0" w:color="auto"/>
                    <w:left w:val="none" w:sz="0" w:space="0" w:color="auto"/>
                    <w:bottom w:val="none" w:sz="0" w:space="0" w:color="auto"/>
                    <w:right w:val="none" w:sz="0" w:space="0" w:color="auto"/>
                  </w:divBdr>
                  <w:divsChild>
                    <w:div w:id="1764842681">
                      <w:marLeft w:val="0"/>
                      <w:marRight w:val="0"/>
                      <w:marTop w:val="0"/>
                      <w:marBottom w:val="0"/>
                      <w:divBdr>
                        <w:top w:val="none" w:sz="0" w:space="0" w:color="auto"/>
                        <w:left w:val="none" w:sz="0" w:space="0" w:color="auto"/>
                        <w:bottom w:val="none" w:sz="0" w:space="0" w:color="auto"/>
                        <w:right w:val="none" w:sz="0" w:space="0" w:color="auto"/>
                      </w:divBdr>
                    </w:div>
                  </w:divsChild>
                </w:div>
                <w:div w:id="840462467">
                  <w:marLeft w:val="0"/>
                  <w:marRight w:val="0"/>
                  <w:marTop w:val="0"/>
                  <w:marBottom w:val="0"/>
                  <w:divBdr>
                    <w:top w:val="none" w:sz="0" w:space="0" w:color="auto"/>
                    <w:left w:val="none" w:sz="0" w:space="0" w:color="auto"/>
                    <w:bottom w:val="none" w:sz="0" w:space="0" w:color="auto"/>
                    <w:right w:val="none" w:sz="0" w:space="0" w:color="auto"/>
                  </w:divBdr>
                  <w:divsChild>
                    <w:div w:id="228806790">
                      <w:marLeft w:val="0"/>
                      <w:marRight w:val="0"/>
                      <w:marTop w:val="0"/>
                      <w:marBottom w:val="0"/>
                      <w:divBdr>
                        <w:top w:val="none" w:sz="0" w:space="0" w:color="auto"/>
                        <w:left w:val="none" w:sz="0" w:space="0" w:color="auto"/>
                        <w:bottom w:val="none" w:sz="0" w:space="0" w:color="auto"/>
                        <w:right w:val="none" w:sz="0" w:space="0" w:color="auto"/>
                      </w:divBdr>
                    </w:div>
                  </w:divsChild>
                </w:div>
                <w:div w:id="527333834">
                  <w:marLeft w:val="0"/>
                  <w:marRight w:val="0"/>
                  <w:marTop w:val="0"/>
                  <w:marBottom w:val="0"/>
                  <w:divBdr>
                    <w:top w:val="none" w:sz="0" w:space="0" w:color="auto"/>
                    <w:left w:val="none" w:sz="0" w:space="0" w:color="auto"/>
                    <w:bottom w:val="none" w:sz="0" w:space="0" w:color="auto"/>
                    <w:right w:val="none" w:sz="0" w:space="0" w:color="auto"/>
                  </w:divBdr>
                  <w:divsChild>
                    <w:div w:id="218517630">
                      <w:marLeft w:val="0"/>
                      <w:marRight w:val="0"/>
                      <w:marTop w:val="0"/>
                      <w:marBottom w:val="0"/>
                      <w:divBdr>
                        <w:top w:val="none" w:sz="0" w:space="0" w:color="auto"/>
                        <w:left w:val="none" w:sz="0" w:space="0" w:color="auto"/>
                        <w:bottom w:val="none" w:sz="0" w:space="0" w:color="auto"/>
                        <w:right w:val="none" w:sz="0" w:space="0" w:color="auto"/>
                      </w:divBdr>
                    </w:div>
                  </w:divsChild>
                </w:div>
                <w:div w:id="1999648574">
                  <w:marLeft w:val="0"/>
                  <w:marRight w:val="0"/>
                  <w:marTop w:val="0"/>
                  <w:marBottom w:val="0"/>
                  <w:divBdr>
                    <w:top w:val="none" w:sz="0" w:space="0" w:color="auto"/>
                    <w:left w:val="none" w:sz="0" w:space="0" w:color="auto"/>
                    <w:bottom w:val="none" w:sz="0" w:space="0" w:color="auto"/>
                    <w:right w:val="none" w:sz="0" w:space="0" w:color="auto"/>
                  </w:divBdr>
                  <w:divsChild>
                    <w:div w:id="1685861032">
                      <w:marLeft w:val="0"/>
                      <w:marRight w:val="0"/>
                      <w:marTop w:val="0"/>
                      <w:marBottom w:val="0"/>
                      <w:divBdr>
                        <w:top w:val="none" w:sz="0" w:space="0" w:color="auto"/>
                        <w:left w:val="none" w:sz="0" w:space="0" w:color="auto"/>
                        <w:bottom w:val="none" w:sz="0" w:space="0" w:color="auto"/>
                        <w:right w:val="none" w:sz="0" w:space="0" w:color="auto"/>
                      </w:divBdr>
                    </w:div>
                  </w:divsChild>
                </w:div>
                <w:div w:id="805314465">
                  <w:marLeft w:val="0"/>
                  <w:marRight w:val="0"/>
                  <w:marTop w:val="0"/>
                  <w:marBottom w:val="0"/>
                  <w:divBdr>
                    <w:top w:val="none" w:sz="0" w:space="0" w:color="auto"/>
                    <w:left w:val="none" w:sz="0" w:space="0" w:color="auto"/>
                    <w:bottom w:val="none" w:sz="0" w:space="0" w:color="auto"/>
                    <w:right w:val="none" w:sz="0" w:space="0" w:color="auto"/>
                  </w:divBdr>
                  <w:divsChild>
                    <w:div w:id="1757558482">
                      <w:marLeft w:val="0"/>
                      <w:marRight w:val="0"/>
                      <w:marTop w:val="0"/>
                      <w:marBottom w:val="0"/>
                      <w:divBdr>
                        <w:top w:val="none" w:sz="0" w:space="0" w:color="auto"/>
                        <w:left w:val="none" w:sz="0" w:space="0" w:color="auto"/>
                        <w:bottom w:val="none" w:sz="0" w:space="0" w:color="auto"/>
                        <w:right w:val="none" w:sz="0" w:space="0" w:color="auto"/>
                      </w:divBdr>
                    </w:div>
                  </w:divsChild>
                </w:div>
                <w:div w:id="1791624830">
                  <w:marLeft w:val="0"/>
                  <w:marRight w:val="0"/>
                  <w:marTop w:val="0"/>
                  <w:marBottom w:val="0"/>
                  <w:divBdr>
                    <w:top w:val="none" w:sz="0" w:space="0" w:color="auto"/>
                    <w:left w:val="none" w:sz="0" w:space="0" w:color="auto"/>
                    <w:bottom w:val="none" w:sz="0" w:space="0" w:color="auto"/>
                    <w:right w:val="none" w:sz="0" w:space="0" w:color="auto"/>
                  </w:divBdr>
                  <w:divsChild>
                    <w:div w:id="1932080441">
                      <w:marLeft w:val="0"/>
                      <w:marRight w:val="0"/>
                      <w:marTop w:val="0"/>
                      <w:marBottom w:val="0"/>
                      <w:divBdr>
                        <w:top w:val="none" w:sz="0" w:space="0" w:color="auto"/>
                        <w:left w:val="none" w:sz="0" w:space="0" w:color="auto"/>
                        <w:bottom w:val="none" w:sz="0" w:space="0" w:color="auto"/>
                        <w:right w:val="none" w:sz="0" w:space="0" w:color="auto"/>
                      </w:divBdr>
                    </w:div>
                  </w:divsChild>
                </w:div>
                <w:div w:id="101533109">
                  <w:marLeft w:val="0"/>
                  <w:marRight w:val="0"/>
                  <w:marTop w:val="0"/>
                  <w:marBottom w:val="0"/>
                  <w:divBdr>
                    <w:top w:val="none" w:sz="0" w:space="0" w:color="auto"/>
                    <w:left w:val="none" w:sz="0" w:space="0" w:color="auto"/>
                    <w:bottom w:val="none" w:sz="0" w:space="0" w:color="auto"/>
                    <w:right w:val="none" w:sz="0" w:space="0" w:color="auto"/>
                  </w:divBdr>
                  <w:divsChild>
                    <w:div w:id="244457317">
                      <w:marLeft w:val="0"/>
                      <w:marRight w:val="0"/>
                      <w:marTop w:val="0"/>
                      <w:marBottom w:val="0"/>
                      <w:divBdr>
                        <w:top w:val="none" w:sz="0" w:space="0" w:color="auto"/>
                        <w:left w:val="none" w:sz="0" w:space="0" w:color="auto"/>
                        <w:bottom w:val="none" w:sz="0" w:space="0" w:color="auto"/>
                        <w:right w:val="none" w:sz="0" w:space="0" w:color="auto"/>
                      </w:divBdr>
                    </w:div>
                  </w:divsChild>
                </w:div>
                <w:div w:id="98187876">
                  <w:marLeft w:val="0"/>
                  <w:marRight w:val="0"/>
                  <w:marTop w:val="0"/>
                  <w:marBottom w:val="0"/>
                  <w:divBdr>
                    <w:top w:val="none" w:sz="0" w:space="0" w:color="auto"/>
                    <w:left w:val="none" w:sz="0" w:space="0" w:color="auto"/>
                    <w:bottom w:val="none" w:sz="0" w:space="0" w:color="auto"/>
                    <w:right w:val="none" w:sz="0" w:space="0" w:color="auto"/>
                  </w:divBdr>
                  <w:divsChild>
                    <w:div w:id="1457259070">
                      <w:marLeft w:val="0"/>
                      <w:marRight w:val="0"/>
                      <w:marTop w:val="0"/>
                      <w:marBottom w:val="0"/>
                      <w:divBdr>
                        <w:top w:val="none" w:sz="0" w:space="0" w:color="auto"/>
                        <w:left w:val="none" w:sz="0" w:space="0" w:color="auto"/>
                        <w:bottom w:val="none" w:sz="0" w:space="0" w:color="auto"/>
                        <w:right w:val="none" w:sz="0" w:space="0" w:color="auto"/>
                      </w:divBdr>
                    </w:div>
                  </w:divsChild>
                </w:div>
                <w:div w:id="688991087">
                  <w:marLeft w:val="0"/>
                  <w:marRight w:val="0"/>
                  <w:marTop w:val="0"/>
                  <w:marBottom w:val="0"/>
                  <w:divBdr>
                    <w:top w:val="none" w:sz="0" w:space="0" w:color="auto"/>
                    <w:left w:val="none" w:sz="0" w:space="0" w:color="auto"/>
                    <w:bottom w:val="none" w:sz="0" w:space="0" w:color="auto"/>
                    <w:right w:val="none" w:sz="0" w:space="0" w:color="auto"/>
                  </w:divBdr>
                  <w:divsChild>
                    <w:div w:id="669022367">
                      <w:marLeft w:val="0"/>
                      <w:marRight w:val="0"/>
                      <w:marTop w:val="0"/>
                      <w:marBottom w:val="0"/>
                      <w:divBdr>
                        <w:top w:val="none" w:sz="0" w:space="0" w:color="auto"/>
                        <w:left w:val="none" w:sz="0" w:space="0" w:color="auto"/>
                        <w:bottom w:val="none" w:sz="0" w:space="0" w:color="auto"/>
                        <w:right w:val="none" w:sz="0" w:space="0" w:color="auto"/>
                      </w:divBdr>
                    </w:div>
                  </w:divsChild>
                </w:div>
                <w:div w:id="1101873618">
                  <w:marLeft w:val="0"/>
                  <w:marRight w:val="0"/>
                  <w:marTop w:val="0"/>
                  <w:marBottom w:val="0"/>
                  <w:divBdr>
                    <w:top w:val="none" w:sz="0" w:space="0" w:color="auto"/>
                    <w:left w:val="none" w:sz="0" w:space="0" w:color="auto"/>
                    <w:bottom w:val="none" w:sz="0" w:space="0" w:color="auto"/>
                    <w:right w:val="none" w:sz="0" w:space="0" w:color="auto"/>
                  </w:divBdr>
                  <w:divsChild>
                    <w:div w:id="1440949279">
                      <w:marLeft w:val="0"/>
                      <w:marRight w:val="0"/>
                      <w:marTop w:val="0"/>
                      <w:marBottom w:val="0"/>
                      <w:divBdr>
                        <w:top w:val="none" w:sz="0" w:space="0" w:color="auto"/>
                        <w:left w:val="none" w:sz="0" w:space="0" w:color="auto"/>
                        <w:bottom w:val="none" w:sz="0" w:space="0" w:color="auto"/>
                        <w:right w:val="none" w:sz="0" w:space="0" w:color="auto"/>
                      </w:divBdr>
                    </w:div>
                  </w:divsChild>
                </w:div>
                <w:div w:id="1369455345">
                  <w:marLeft w:val="0"/>
                  <w:marRight w:val="0"/>
                  <w:marTop w:val="0"/>
                  <w:marBottom w:val="0"/>
                  <w:divBdr>
                    <w:top w:val="none" w:sz="0" w:space="0" w:color="auto"/>
                    <w:left w:val="none" w:sz="0" w:space="0" w:color="auto"/>
                    <w:bottom w:val="none" w:sz="0" w:space="0" w:color="auto"/>
                    <w:right w:val="none" w:sz="0" w:space="0" w:color="auto"/>
                  </w:divBdr>
                  <w:divsChild>
                    <w:div w:id="1075011459">
                      <w:marLeft w:val="0"/>
                      <w:marRight w:val="0"/>
                      <w:marTop w:val="0"/>
                      <w:marBottom w:val="0"/>
                      <w:divBdr>
                        <w:top w:val="none" w:sz="0" w:space="0" w:color="auto"/>
                        <w:left w:val="none" w:sz="0" w:space="0" w:color="auto"/>
                        <w:bottom w:val="none" w:sz="0" w:space="0" w:color="auto"/>
                        <w:right w:val="none" w:sz="0" w:space="0" w:color="auto"/>
                      </w:divBdr>
                    </w:div>
                  </w:divsChild>
                </w:div>
                <w:div w:id="1059479075">
                  <w:marLeft w:val="0"/>
                  <w:marRight w:val="0"/>
                  <w:marTop w:val="0"/>
                  <w:marBottom w:val="0"/>
                  <w:divBdr>
                    <w:top w:val="none" w:sz="0" w:space="0" w:color="auto"/>
                    <w:left w:val="none" w:sz="0" w:space="0" w:color="auto"/>
                    <w:bottom w:val="none" w:sz="0" w:space="0" w:color="auto"/>
                    <w:right w:val="none" w:sz="0" w:space="0" w:color="auto"/>
                  </w:divBdr>
                  <w:divsChild>
                    <w:div w:id="1542093597">
                      <w:marLeft w:val="0"/>
                      <w:marRight w:val="0"/>
                      <w:marTop w:val="0"/>
                      <w:marBottom w:val="0"/>
                      <w:divBdr>
                        <w:top w:val="none" w:sz="0" w:space="0" w:color="auto"/>
                        <w:left w:val="none" w:sz="0" w:space="0" w:color="auto"/>
                        <w:bottom w:val="none" w:sz="0" w:space="0" w:color="auto"/>
                        <w:right w:val="none" w:sz="0" w:space="0" w:color="auto"/>
                      </w:divBdr>
                    </w:div>
                  </w:divsChild>
                </w:div>
                <w:div w:id="456803794">
                  <w:marLeft w:val="0"/>
                  <w:marRight w:val="0"/>
                  <w:marTop w:val="0"/>
                  <w:marBottom w:val="0"/>
                  <w:divBdr>
                    <w:top w:val="none" w:sz="0" w:space="0" w:color="auto"/>
                    <w:left w:val="none" w:sz="0" w:space="0" w:color="auto"/>
                    <w:bottom w:val="none" w:sz="0" w:space="0" w:color="auto"/>
                    <w:right w:val="none" w:sz="0" w:space="0" w:color="auto"/>
                  </w:divBdr>
                  <w:divsChild>
                    <w:div w:id="271402853">
                      <w:marLeft w:val="0"/>
                      <w:marRight w:val="0"/>
                      <w:marTop w:val="0"/>
                      <w:marBottom w:val="0"/>
                      <w:divBdr>
                        <w:top w:val="none" w:sz="0" w:space="0" w:color="auto"/>
                        <w:left w:val="none" w:sz="0" w:space="0" w:color="auto"/>
                        <w:bottom w:val="none" w:sz="0" w:space="0" w:color="auto"/>
                        <w:right w:val="none" w:sz="0" w:space="0" w:color="auto"/>
                      </w:divBdr>
                    </w:div>
                  </w:divsChild>
                </w:div>
                <w:div w:id="225268694">
                  <w:marLeft w:val="0"/>
                  <w:marRight w:val="0"/>
                  <w:marTop w:val="0"/>
                  <w:marBottom w:val="0"/>
                  <w:divBdr>
                    <w:top w:val="none" w:sz="0" w:space="0" w:color="auto"/>
                    <w:left w:val="none" w:sz="0" w:space="0" w:color="auto"/>
                    <w:bottom w:val="none" w:sz="0" w:space="0" w:color="auto"/>
                    <w:right w:val="none" w:sz="0" w:space="0" w:color="auto"/>
                  </w:divBdr>
                  <w:divsChild>
                    <w:div w:id="710687018">
                      <w:marLeft w:val="0"/>
                      <w:marRight w:val="0"/>
                      <w:marTop w:val="0"/>
                      <w:marBottom w:val="0"/>
                      <w:divBdr>
                        <w:top w:val="none" w:sz="0" w:space="0" w:color="auto"/>
                        <w:left w:val="none" w:sz="0" w:space="0" w:color="auto"/>
                        <w:bottom w:val="none" w:sz="0" w:space="0" w:color="auto"/>
                        <w:right w:val="none" w:sz="0" w:space="0" w:color="auto"/>
                      </w:divBdr>
                    </w:div>
                  </w:divsChild>
                </w:div>
                <w:div w:id="1728259597">
                  <w:marLeft w:val="0"/>
                  <w:marRight w:val="0"/>
                  <w:marTop w:val="0"/>
                  <w:marBottom w:val="0"/>
                  <w:divBdr>
                    <w:top w:val="none" w:sz="0" w:space="0" w:color="auto"/>
                    <w:left w:val="none" w:sz="0" w:space="0" w:color="auto"/>
                    <w:bottom w:val="none" w:sz="0" w:space="0" w:color="auto"/>
                    <w:right w:val="none" w:sz="0" w:space="0" w:color="auto"/>
                  </w:divBdr>
                  <w:divsChild>
                    <w:div w:id="1584140862">
                      <w:marLeft w:val="0"/>
                      <w:marRight w:val="0"/>
                      <w:marTop w:val="0"/>
                      <w:marBottom w:val="0"/>
                      <w:divBdr>
                        <w:top w:val="none" w:sz="0" w:space="0" w:color="auto"/>
                        <w:left w:val="none" w:sz="0" w:space="0" w:color="auto"/>
                        <w:bottom w:val="none" w:sz="0" w:space="0" w:color="auto"/>
                        <w:right w:val="none" w:sz="0" w:space="0" w:color="auto"/>
                      </w:divBdr>
                    </w:div>
                  </w:divsChild>
                </w:div>
                <w:div w:id="942683504">
                  <w:marLeft w:val="0"/>
                  <w:marRight w:val="0"/>
                  <w:marTop w:val="0"/>
                  <w:marBottom w:val="0"/>
                  <w:divBdr>
                    <w:top w:val="none" w:sz="0" w:space="0" w:color="auto"/>
                    <w:left w:val="none" w:sz="0" w:space="0" w:color="auto"/>
                    <w:bottom w:val="none" w:sz="0" w:space="0" w:color="auto"/>
                    <w:right w:val="none" w:sz="0" w:space="0" w:color="auto"/>
                  </w:divBdr>
                  <w:divsChild>
                    <w:div w:id="1442530210">
                      <w:marLeft w:val="0"/>
                      <w:marRight w:val="0"/>
                      <w:marTop w:val="0"/>
                      <w:marBottom w:val="0"/>
                      <w:divBdr>
                        <w:top w:val="none" w:sz="0" w:space="0" w:color="auto"/>
                        <w:left w:val="none" w:sz="0" w:space="0" w:color="auto"/>
                        <w:bottom w:val="none" w:sz="0" w:space="0" w:color="auto"/>
                        <w:right w:val="none" w:sz="0" w:space="0" w:color="auto"/>
                      </w:divBdr>
                    </w:div>
                  </w:divsChild>
                </w:div>
                <w:div w:id="182479901">
                  <w:marLeft w:val="0"/>
                  <w:marRight w:val="0"/>
                  <w:marTop w:val="0"/>
                  <w:marBottom w:val="0"/>
                  <w:divBdr>
                    <w:top w:val="none" w:sz="0" w:space="0" w:color="auto"/>
                    <w:left w:val="none" w:sz="0" w:space="0" w:color="auto"/>
                    <w:bottom w:val="none" w:sz="0" w:space="0" w:color="auto"/>
                    <w:right w:val="none" w:sz="0" w:space="0" w:color="auto"/>
                  </w:divBdr>
                  <w:divsChild>
                    <w:div w:id="669409087">
                      <w:marLeft w:val="0"/>
                      <w:marRight w:val="0"/>
                      <w:marTop w:val="0"/>
                      <w:marBottom w:val="0"/>
                      <w:divBdr>
                        <w:top w:val="none" w:sz="0" w:space="0" w:color="auto"/>
                        <w:left w:val="none" w:sz="0" w:space="0" w:color="auto"/>
                        <w:bottom w:val="none" w:sz="0" w:space="0" w:color="auto"/>
                        <w:right w:val="none" w:sz="0" w:space="0" w:color="auto"/>
                      </w:divBdr>
                    </w:div>
                  </w:divsChild>
                </w:div>
                <w:div w:id="288364382">
                  <w:marLeft w:val="0"/>
                  <w:marRight w:val="0"/>
                  <w:marTop w:val="0"/>
                  <w:marBottom w:val="0"/>
                  <w:divBdr>
                    <w:top w:val="none" w:sz="0" w:space="0" w:color="auto"/>
                    <w:left w:val="none" w:sz="0" w:space="0" w:color="auto"/>
                    <w:bottom w:val="none" w:sz="0" w:space="0" w:color="auto"/>
                    <w:right w:val="none" w:sz="0" w:space="0" w:color="auto"/>
                  </w:divBdr>
                  <w:divsChild>
                    <w:div w:id="918903408">
                      <w:marLeft w:val="0"/>
                      <w:marRight w:val="0"/>
                      <w:marTop w:val="0"/>
                      <w:marBottom w:val="0"/>
                      <w:divBdr>
                        <w:top w:val="none" w:sz="0" w:space="0" w:color="auto"/>
                        <w:left w:val="none" w:sz="0" w:space="0" w:color="auto"/>
                        <w:bottom w:val="none" w:sz="0" w:space="0" w:color="auto"/>
                        <w:right w:val="none" w:sz="0" w:space="0" w:color="auto"/>
                      </w:divBdr>
                    </w:div>
                  </w:divsChild>
                </w:div>
                <w:div w:id="1389961906">
                  <w:marLeft w:val="0"/>
                  <w:marRight w:val="0"/>
                  <w:marTop w:val="0"/>
                  <w:marBottom w:val="0"/>
                  <w:divBdr>
                    <w:top w:val="none" w:sz="0" w:space="0" w:color="auto"/>
                    <w:left w:val="none" w:sz="0" w:space="0" w:color="auto"/>
                    <w:bottom w:val="none" w:sz="0" w:space="0" w:color="auto"/>
                    <w:right w:val="none" w:sz="0" w:space="0" w:color="auto"/>
                  </w:divBdr>
                  <w:divsChild>
                    <w:div w:id="319309047">
                      <w:marLeft w:val="0"/>
                      <w:marRight w:val="0"/>
                      <w:marTop w:val="0"/>
                      <w:marBottom w:val="0"/>
                      <w:divBdr>
                        <w:top w:val="none" w:sz="0" w:space="0" w:color="auto"/>
                        <w:left w:val="none" w:sz="0" w:space="0" w:color="auto"/>
                        <w:bottom w:val="none" w:sz="0" w:space="0" w:color="auto"/>
                        <w:right w:val="none" w:sz="0" w:space="0" w:color="auto"/>
                      </w:divBdr>
                    </w:div>
                  </w:divsChild>
                </w:div>
                <w:div w:id="1972245866">
                  <w:marLeft w:val="0"/>
                  <w:marRight w:val="0"/>
                  <w:marTop w:val="0"/>
                  <w:marBottom w:val="0"/>
                  <w:divBdr>
                    <w:top w:val="none" w:sz="0" w:space="0" w:color="auto"/>
                    <w:left w:val="none" w:sz="0" w:space="0" w:color="auto"/>
                    <w:bottom w:val="none" w:sz="0" w:space="0" w:color="auto"/>
                    <w:right w:val="none" w:sz="0" w:space="0" w:color="auto"/>
                  </w:divBdr>
                  <w:divsChild>
                    <w:div w:id="140852675">
                      <w:marLeft w:val="0"/>
                      <w:marRight w:val="0"/>
                      <w:marTop w:val="0"/>
                      <w:marBottom w:val="0"/>
                      <w:divBdr>
                        <w:top w:val="none" w:sz="0" w:space="0" w:color="auto"/>
                        <w:left w:val="none" w:sz="0" w:space="0" w:color="auto"/>
                        <w:bottom w:val="none" w:sz="0" w:space="0" w:color="auto"/>
                        <w:right w:val="none" w:sz="0" w:space="0" w:color="auto"/>
                      </w:divBdr>
                    </w:div>
                  </w:divsChild>
                </w:div>
                <w:div w:id="1381049822">
                  <w:marLeft w:val="0"/>
                  <w:marRight w:val="0"/>
                  <w:marTop w:val="0"/>
                  <w:marBottom w:val="0"/>
                  <w:divBdr>
                    <w:top w:val="none" w:sz="0" w:space="0" w:color="auto"/>
                    <w:left w:val="none" w:sz="0" w:space="0" w:color="auto"/>
                    <w:bottom w:val="none" w:sz="0" w:space="0" w:color="auto"/>
                    <w:right w:val="none" w:sz="0" w:space="0" w:color="auto"/>
                  </w:divBdr>
                  <w:divsChild>
                    <w:div w:id="459613586">
                      <w:marLeft w:val="0"/>
                      <w:marRight w:val="0"/>
                      <w:marTop w:val="0"/>
                      <w:marBottom w:val="0"/>
                      <w:divBdr>
                        <w:top w:val="none" w:sz="0" w:space="0" w:color="auto"/>
                        <w:left w:val="none" w:sz="0" w:space="0" w:color="auto"/>
                        <w:bottom w:val="none" w:sz="0" w:space="0" w:color="auto"/>
                        <w:right w:val="none" w:sz="0" w:space="0" w:color="auto"/>
                      </w:divBdr>
                    </w:div>
                  </w:divsChild>
                </w:div>
                <w:div w:id="1660038840">
                  <w:marLeft w:val="0"/>
                  <w:marRight w:val="0"/>
                  <w:marTop w:val="0"/>
                  <w:marBottom w:val="0"/>
                  <w:divBdr>
                    <w:top w:val="none" w:sz="0" w:space="0" w:color="auto"/>
                    <w:left w:val="none" w:sz="0" w:space="0" w:color="auto"/>
                    <w:bottom w:val="none" w:sz="0" w:space="0" w:color="auto"/>
                    <w:right w:val="none" w:sz="0" w:space="0" w:color="auto"/>
                  </w:divBdr>
                  <w:divsChild>
                    <w:div w:id="1201044905">
                      <w:marLeft w:val="0"/>
                      <w:marRight w:val="0"/>
                      <w:marTop w:val="0"/>
                      <w:marBottom w:val="0"/>
                      <w:divBdr>
                        <w:top w:val="none" w:sz="0" w:space="0" w:color="auto"/>
                        <w:left w:val="none" w:sz="0" w:space="0" w:color="auto"/>
                        <w:bottom w:val="none" w:sz="0" w:space="0" w:color="auto"/>
                        <w:right w:val="none" w:sz="0" w:space="0" w:color="auto"/>
                      </w:divBdr>
                    </w:div>
                  </w:divsChild>
                </w:div>
                <w:div w:id="601568326">
                  <w:marLeft w:val="0"/>
                  <w:marRight w:val="0"/>
                  <w:marTop w:val="0"/>
                  <w:marBottom w:val="0"/>
                  <w:divBdr>
                    <w:top w:val="none" w:sz="0" w:space="0" w:color="auto"/>
                    <w:left w:val="none" w:sz="0" w:space="0" w:color="auto"/>
                    <w:bottom w:val="none" w:sz="0" w:space="0" w:color="auto"/>
                    <w:right w:val="none" w:sz="0" w:space="0" w:color="auto"/>
                  </w:divBdr>
                  <w:divsChild>
                    <w:div w:id="1588728117">
                      <w:marLeft w:val="0"/>
                      <w:marRight w:val="0"/>
                      <w:marTop w:val="0"/>
                      <w:marBottom w:val="0"/>
                      <w:divBdr>
                        <w:top w:val="none" w:sz="0" w:space="0" w:color="auto"/>
                        <w:left w:val="none" w:sz="0" w:space="0" w:color="auto"/>
                        <w:bottom w:val="none" w:sz="0" w:space="0" w:color="auto"/>
                        <w:right w:val="none" w:sz="0" w:space="0" w:color="auto"/>
                      </w:divBdr>
                    </w:div>
                  </w:divsChild>
                </w:div>
                <w:div w:id="1054307677">
                  <w:marLeft w:val="0"/>
                  <w:marRight w:val="0"/>
                  <w:marTop w:val="0"/>
                  <w:marBottom w:val="0"/>
                  <w:divBdr>
                    <w:top w:val="none" w:sz="0" w:space="0" w:color="auto"/>
                    <w:left w:val="none" w:sz="0" w:space="0" w:color="auto"/>
                    <w:bottom w:val="none" w:sz="0" w:space="0" w:color="auto"/>
                    <w:right w:val="none" w:sz="0" w:space="0" w:color="auto"/>
                  </w:divBdr>
                  <w:divsChild>
                    <w:div w:id="55781944">
                      <w:marLeft w:val="0"/>
                      <w:marRight w:val="0"/>
                      <w:marTop w:val="0"/>
                      <w:marBottom w:val="0"/>
                      <w:divBdr>
                        <w:top w:val="none" w:sz="0" w:space="0" w:color="auto"/>
                        <w:left w:val="none" w:sz="0" w:space="0" w:color="auto"/>
                        <w:bottom w:val="none" w:sz="0" w:space="0" w:color="auto"/>
                        <w:right w:val="none" w:sz="0" w:space="0" w:color="auto"/>
                      </w:divBdr>
                    </w:div>
                  </w:divsChild>
                </w:div>
                <w:div w:id="473760388">
                  <w:marLeft w:val="0"/>
                  <w:marRight w:val="0"/>
                  <w:marTop w:val="0"/>
                  <w:marBottom w:val="0"/>
                  <w:divBdr>
                    <w:top w:val="none" w:sz="0" w:space="0" w:color="auto"/>
                    <w:left w:val="none" w:sz="0" w:space="0" w:color="auto"/>
                    <w:bottom w:val="none" w:sz="0" w:space="0" w:color="auto"/>
                    <w:right w:val="none" w:sz="0" w:space="0" w:color="auto"/>
                  </w:divBdr>
                  <w:divsChild>
                    <w:div w:id="590823653">
                      <w:marLeft w:val="0"/>
                      <w:marRight w:val="0"/>
                      <w:marTop w:val="0"/>
                      <w:marBottom w:val="0"/>
                      <w:divBdr>
                        <w:top w:val="none" w:sz="0" w:space="0" w:color="auto"/>
                        <w:left w:val="none" w:sz="0" w:space="0" w:color="auto"/>
                        <w:bottom w:val="none" w:sz="0" w:space="0" w:color="auto"/>
                        <w:right w:val="none" w:sz="0" w:space="0" w:color="auto"/>
                      </w:divBdr>
                    </w:div>
                  </w:divsChild>
                </w:div>
                <w:div w:id="484467208">
                  <w:marLeft w:val="0"/>
                  <w:marRight w:val="0"/>
                  <w:marTop w:val="0"/>
                  <w:marBottom w:val="0"/>
                  <w:divBdr>
                    <w:top w:val="none" w:sz="0" w:space="0" w:color="auto"/>
                    <w:left w:val="none" w:sz="0" w:space="0" w:color="auto"/>
                    <w:bottom w:val="none" w:sz="0" w:space="0" w:color="auto"/>
                    <w:right w:val="none" w:sz="0" w:space="0" w:color="auto"/>
                  </w:divBdr>
                  <w:divsChild>
                    <w:div w:id="63265906">
                      <w:marLeft w:val="0"/>
                      <w:marRight w:val="0"/>
                      <w:marTop w:val="0"/>
                      <w:marBottom w:val="0"/>
                      <w:divBdr>
                        <w:top w:val="none" w:sz="0" w:space="0" w:color="auto"/>
                        <w:left w:val="none" w:sz="0" w:space="0" w:color="auto"/>
                        <w:bottom w:val="none" w:sz="0" w:space="0" w:color="auto"/>
                        <w:right w:val="none" w:sz="0" w:space="0" w:color="auto"/>
                      </w:divBdr>
                    </w:div>
                  </w:divsChild>
                </w:div>
                <w:div w:id="2117673762">
                  <w:marLeft w:val="0"/>
                  <w:marRight w:val="0"/>
                  <w:marTop w:val="0"/>
                  <w:marBottom w:val="0"/>
                  <w:divBdr>
                    <w:top w:val="none" w:sz="0" w:space="0" w:color="auto"/>
                    <w:left w:val="none" w:sz="0" w:space="0" w:color="auto"/>
                    <w:bottom w:val="none" w:sz="0" w:space="0" w:color="auto"/>
                    <w:right w:val="none" w:sz="0" w:space="0" w:color="auto"/>
                  </w:divBdr>
                  <w:divsChild>
                    <w:div w:id="1803107556">
                      <w:marLeft w:val="0"/>
                      <w:marRight w:val="0"/>
                      <w:marTop w:val="0"/>
                      <w:marBottom w:val="0"/>
                      <w:divBdr>
                        <w:top w:val="none" w:sz="0" w:space="0" w:color="auto"/>
                        <w:left w:val="none" w:sz="0" w:space="0" w:color="auto"/>
                        <w:bottom w:val="none" w:sz="0" w:space="0" w:color="auto"/>
                        <w:right w:val="none" w:sz="0" w:space="0" w:color="auto"/>
                      </w:divBdr>
                    </w:div>
                  </w:divsChild>
                </w:div>
                <w:div w:id="1127428008">
                  <w:marLeft w:val="0"/>
                  <w:marRight w:val="0"/>
                  <w:marTop w:val="0"/>
                  <w:marBottom w:val="0"/>
                  <w:divBdr>
                    <w:top w:val="none" w:sz="0" w:space="0" w:color="auto"/>
                    <w:left w:val="none" w:sz="0" w:space="0" w:color="auto"/>
                    <w:bottom w:val="none" w:sz="0" w:space="0" w:color="auto"/>
                    <w:right w:val="none" w:sz="0" w:space="0" w:color="auto"/>
                  </w:divBdr>
                  <w:divsChild>
                    <w:div w:id="1675646503">
                      <w:marLeft w:val="0"/>
                      <w:marRight w:val="0"/>
                      <w:marTop w:val="0"/>
                      <w:marBottom w:val="0"/>
                      <w:divBdr>
                        <w:top w:val="none" w:sz="0" w:space="0" w:color="auto"/>
                        <w:left w:val="none" w:sz="0" w:space="0" w:color="auto"/>
                        <w:bottom w:val="none" w:sz="0" w:space="0" w:color="auto"/>
                        <w:right w:val="none" w:sz="0" w:space="0" w:color="auto"/>
                      </w:divBdr>
                    </w:div>
                  </w:divsChild>
                </w:div>
                <w:div w:id="2065252335">
                  <w:marLeft w:val="0"/>
                  <w:marRight w:val="0"/>
                  <w:marTop w:val="0"/>
                  <w:marBottom w:val="0"/>
                  <w:divBdr>
                    <w:top w:val="none" w:sz="0" w:space="0" w:color="auto"/>
                    <w:left w:val="none" w:sz="0" w:space="0" w:color="auto"/>
                    <w:bottom w:val="none" w:sz="0" w:space="0" w:color="auto"/>
                    <w:right w:val="none" w:sz="0" w:space="0" w:color="auto"/>
                  </w:divBdr>
                  <w:divsChild>
                    <w:div w:id="1192260139">
                      <w:marLeft w:val="0"/>
                      <w:marRight w:val="0"/>
                      <w:marTop w:val="0"/>
                      <w:marBottom w:val="0"/>
                      <w:divBdr>
                        <w:top w:val="none" w:sz="0" w:space="0" w:color="auto"/>
                        <w:left w:val="none" w:sz="0" w:space="0" w:color="auto"/>
                        <w:bottom w:val="none" w:sz="0" w:space="0" w:color="auto"/>
                        <w:right w:val="none" w:sz="0" w:space="0" w:color="auto"/>
                      </w:divBdr>
                    </w:div>
                  </w:divsChild>
                </w:div>
                <w:div w:id="450706247">
                  <w:marLeft w:val="0"/>
                  <w:marRight w:val="0"/>
                  <w:marTop w:val="0"/>
                  <w:marBottom w:val="0"/>
                  <w:divBdr>
                    <w:top w:val="none" w:sz="0" w:space="0" w:color="auto"/>
                    <w:left w:val="none" w:sz="0" w:space="0" w:color="auto"/>
                    <w:bottom w:val="none" w:sz="0" w:space="0" w:color="auto"/>
                    <w:right w:val="none" w:sz="0" w:space="0" w:color="auto"/>
                  </w:divBdr>
                  <w:divsChild>
                    <w:div w:id="1223516107">
                      <w:marLeft w:val="0"/>
                      <w:marRight w:val="0"/>
                      <w:marTop w:val="0"/>
                      <w:marBottom w:val="0"/>
                      <w:divBdr>
                        <w:top w:val="none" w:sz="0" w:space="0" w:color="auto"/>
                        <w:left w:val="none" w:sz="0" w:space="0" w:color="auto"/>
                        <w:bottom w:val="none" w:sz="0" w:space="0" w:color="auto"/>
                        <w:right w:val="none" w:sz="0" w:space="0" w:color="auto"/>
                      </w:divBdr>
                    </w:div>
                  </w:divsChild>
                </w:div>
                <w:div w:id="1001347886">
                  <w:marLeft w:val="0"/>
                  <w:marRight w:val="0"/>
                  <w:marTop w:val="0"/>
                  <w:marBottom w:val="0"/>
                  <w:divBdr>
                    <w:top w:val="none" w:sz="0" w:space="0" w:color="auto"/>
                    <w:left w:val="none" w:sz="0" w:space="0" w:color="auto"/>
                    <w:bottom w:val="none" w:sz="0" w:space="0" w:color="auto"/>
                    <w:right w:val="none" w:sz="0" w:space="0" w:color="auto"/>
                  </w:divBdr>
                  <w:divsChild>
                    <w:div w:id="783378224">
                      <w:marLeft w:val="0"/>
                      <w:marRight w:val="0"/>
                      <w:marTop w:val="0"/>
                      <w:marBottom w:val="0"/>
                      <w:divBdr>
                        <w:top w:val="none" w:sz="0" w:space="0" w:color="auto"/>
                        <w:left w:val="none" w:sz="0" w:space="0" w:color="auto"/>
                        <w:bottom w:val="none" w:sz="0" w:space="0" w:color="auto"/>
                        <w:right w:val="none" w:sz="0" w:space="0" w:color="auto"/>
                      </w:divBdr>
                    </w:div>
                  </w:divsChild>
                </w:div>
                <w:div w:id="1628732600">
                  <w:marLeft w:val="0"/>
                  <w:marRight w:val="0"/>
                  <w:marTop w:val="0"/>
                  <w:marBottom w:val="0"/>
                  <w:divBdr>
                    <w:top w:val="none" w:sz="0" w:space="0" w:color="auto"/>
                    <w:left w:val="none" w:sz="0" w:space="0" w:color="auto"/>
                    <w:bottom w:val="none" w:sz="0" w:space="0" w:color="auto"/>
                    <w:right w:val="none" w:sz="0" w:space="0" w:color="auto"/>
                  </w:divBdr>
                  <w:divsChild>
                    <w:div w:id="462694278">
                      <w:marLeft w:val="0"/>
                      <w:marRight w:val="0"/>
                      <w:marTop w:val="0"/>
                      <w:marBottom w:val="0"/>
                      <w:divBdr>
                        <w:top w:val="none" w:sz="0" w:space="0" w:color="auto"/>
                        <w:left w:val="none" w:sz="0" w:space="0" w:color="auto"/>
                        <w:bottom w:val="none" w:sz="0" w:space="0" w:color="auto"/>
                        <w:right w:val="none" w:sz="0" w:space="0" w:color="auto"/>
                      </w:divBdr>
                    </w:div>
                  </w:divsChild>
                </w:div>
                <w:div w:id="1909530409">
                  <w:marLeft w:val="0"/>
                  <w:marRight w:val="0"/>
                  <w:marTop w:val="0"/>
                  <w:marBottom w:val="0"/>
                  <w:divBdr>
                    <w:top w:val="none" w:sz="0" w:space="0" w:color="auto"/>
                    <w:left w:val="none" w:sz="0" w:space="0" w:color="auto"/>
                    <w:bottom w:val="none" w:sz="0" w:space="0" w:color="auto"/>
                    <w:right w:val="none" w:sz="0" w:space="0" w:color="auto"/>
                  </w:divBdr>
                  <w:divsChild>
                    <w:div w:id="1092117577">
                      <w:marLeft w:val="0"/>
                      <w:marRight w:val="0"/>
                      <w:marTop w:val="0"/>
                      <w:marBottom w:val="0"/>
                      <w:divBdr>
                        <w:top w:val="none" w:sz="0" w:space="0" w:color="auto"/>
                        <w:left w:val="none" w:sz="0" w:space="0" w:color="auto"/>
                        <w:bottom w:val="none" w:sz="0" w:space="0" w:color="auto"/>
                        <w:right w:val="none" w:sz="0" w:space="0" w:color="auto"/>
                      </w:divBdr>
                    </w:div>
                  </w:divsChild>
                </w:div>
                <w:div w:id="1195651319">
                  <w:marLeft w:val="0"/>
                  <w:marRight w:val="0"/>
                  <w:marTop w:val="0"/>
                  <w:marBottom w:val="0"/>
                  <w:divBdr>
                    <w:top w:val="none" w:sz="0" w:space="0" w:color="auto"/>
                    <w:left w:val="none" w:sz="0" w:space="0" w:color="auto"/>
                    <w:bottom w:val="none" w:sz="0" w:space="0" w:color="auto"/>
                    <w:right w:val="none" w:sz="0" w:space="0" w:color="auto"/>
                  </w:divBdr>
                  <w:divsChild>
                    <w:div w:id="1997877577">
                      <w:marLeft w:val="0"/>
                      <w:marRight w:val="0"/>
                      <w:marTop w:val="0"/>
                      <w:marBottom w:val="0"/>
                      <w:divBdr>
                        <w:top w:val="none" w:sz="0" w:space="0" w:color="auto"/>
                        <w:left w:val="none" w:sz="0" w:space="0" w:color="auto"/>
                        <w:bottom w:val="none" w:sz="0" w:space="0" w:color="auto"/>
                        <w:right w:val="none" w:sz="0" w:space="0" w:color="auto"/>
                      </w:divBdr>
                    </w:div>
                  </w:divsChild>
                </w:div>
                <w:div w:id="189533387">
                  <w:marLeft w:val="0"/>
                  <w:marRight w:val="0"/>
                  <w:marTop w:val="0"/>
                  <w:marBottom w:val="0"/>
                  <w:divBdr>
                    <w:top w:val="none" w:sz="0" w:space="0" w:color="auto"/>
                    <w:left w:val="none" w:sz="0" w:space="0" w:color="auto"/>
                    <w:bottom w:val="none" w:sz="0" w:space="0" w:color="auto"/>
                    <w:right w:val="none" w:sz="0" w:space="0" w:color="auto"/>
                  </w:divBdr>
                  <w:divsChild>
                    <w:div w:id="2133400818">
                      <w:marLeft w:val="0"/>
                      <w:marRight w:val="0"/>
                      <w:marTop w:val="0"/>
                      <w:marBottom w:val="0"/>
                      <w:divBdr>
                        <w:top w:val="none" w:sz="0" w:space="0" w:color="auto"/>
                        <w:left w:val="none" w:sz="0" w:space="0" w:color="auto"/>
                        <w:bottom w:val="none" w:sz="0" w:space="0" w:color="auto"/>
                        <w:right w:val="none" w:sz="0" w:space="0" w:color="auto"/>
                      </w:divBdr>
                    </w:div>
                  </w:divsChild>
                </w:div>
                <w:div w:id="131751912">
                  <w:marLeft w:val="0"/>
                  <w:marRight w:val="0"/>
                  <w:marTop w:val="0"/>
                  <w:marBottom w:val="0"/>
                  <w:divBdr>
                    <w:top w:val="none" w:sz="0" w:space="0" w:color="auto"/>
                    <w:left w:val="none" w:sz="0" w:space="0" w:color="auto"/>
                    <w:bottom w:val="none" w:sz="0" w:space="0" w:color="auto"/>
                    <w:right w:val="none" w:sz="0" w:space="0" w:color="auto"/>
                  </w:divBdr>
                  <w:divsChild>
                    <w:div w:id="1478909985">
                      <w:marLeft w:val="0"/>
                      <w:marRight w:val="0"/>
                      <w:marTop w:val="0"/>
                      <w:marBottom w:val="0"/>
                      <w:divBdr>
                        <w:top w:val="none" w:sz="0" w:space="0" w:color="auto"/>
                        <w:left w:val="none" w:sz="0" w:space="0" w:color="auto"/>
                        <w:bottom w:val="none" w:sz="0" w:space="0" w:color="auto"/>
                        <w:right w:val="none" w:sz="0" w:space="0" w:color="auto"/>
                      </w:divBdr>
                    </w:div>
                  </w:divsChild>
                </w:div>
                <w:div w:id="1249342595">
                  <w:marLeft w:val="0"/>
                  <w:marRight w:val="0"/>
                  <w:marTop w:val="0"/>
                  <w:marBottom w:val="0"/>
                  <w:divBdr>
                    <w:top w:val="none" w:sz="0" w:space="0" w:color="auto"/>
                    <w:left w:val="none" w:sz="0" w:space="0" w:color="auto"/>
                    <w:bottom w:val="none" w:sz="0" w:space="0" w:color="auto"/>
                    <w:right w:val="none" w:sz="0" w:space="0" w:color="auto"/>
                  </w:divBdr>
                  <w:divsChild>
                    <w:div w:id="2113934379">
                      <w:marLeft w:val="0"/>
                      <w:marRight w:val="0"/>
                      <w:marTop w:val="0"/>
                      <w:marBottom w:val="0"/>
                      <w:divBdr>
                        <w:top w:val="none" w:sz="0" w:space="0" w:color="auto"/>
                        <w:left w:val="none" w:sz="0" w:space="0" w:color="auto"/>
                        <w:bottom w:val="none" w:sz="0" w:space="0" w:color="auto"/>
                        <w:right w:val="none" w:sz="0" w:space="0" w:color="auto"/>
                      </w:divBdr>
                    </w:div>
                  </w:divsChild>
                </w:div>
                <w:div w:id="1522743344">
                  <w:marLeft w:val="0"/>
                  <w:marRight w:val="0"/>
                  <w:marTop w:val="0"/>
                  <w:marBottom w:val="0"/>
                  <w:divBdr>
                    <w:top w:val="none" w:sz="0" w:space="0" w:color="auto"/>
                    <w:left w:val="none" w:sz="0" w:space="0" w:color="auto"/>
                    <w:bottom w:val="none" w:sz="0" w:space="0" w:color="auto"/>
                    <w:right w:val="none" w:sz="0" w:space="0" w:color="auto"/>
                  </w:divBdr>
                  <w:divsChild>
                    <w:div w:id="1736706241">
                      <w:marLeft w:val="0"/>
                      <w:marRight w:val="0"/>
                      <w:marTop w:val="0"/>
                      <w:marBottom w:val="0"/>
                      <w:divBdr>
                        <w:top w:val="none" w:sz="0" w:space="0" w:color="auto"/>
                        <w:left w:val="none" w:sz="0" w:space="0" w:color="auto"/>
                        <w:bottom w:val="none" w:sz="0" w:space="0" w:color="auto"/>
                        <w:right w:val="none" w:sz="0" w:space="0" w:color="auto"/>
                      </w:divBdr>
                    </w:div>
                  </w:divsChild>
                </w:div>
                <w:div w:id="115175964">
                  <w:marLeft w:val="0"/>
                  <w:marRight w:val="0"/>
                  <w:marTop w:val="0"/>
                  <w:marBottom w:val="0"/>
                  <w:divBdr>
                    <w:top w:val="none" w:sz="0" w:space="0" w:color="auto"/>
                    <w:left w:val="none" w:sz="0" w:space="0" w:color="auto"/>
                    <w:bottom w:val="none" w:sz="0" w:space="0" w:color="auto"/>
                    <w:right w:val="none" w:sz="0" w:space="0" w:color="auto"/>
                  </w:divBdr>
                  <w:divsChild>
                    <w:div w:id="353774128">
                      <w:marLeft w:val="0"/>
                      <w:marRight w:val="0"/>
                      <w:marTop w:val="0"/>
                      <w:marBottom w:val="0"/>
                      <w:divBdr>
                        <w:top w:val="none" w:sz="0" w:space="0" w:color="auto"/>
                        <w:left w:val="none" w:sz="0" w:space="0" w:color="auto"/>
                        <w:bottom w:val="none" w:sz="0" w:space="0" w:color="auto"/>
                        <w:right w:val="none" w:sz="0" w:space="0" w:color="auto"/>
                      </w:divBdr>
                    </w:div>
                  </w:divsChild>
                </w:div>
                <w:div w:id="905070534">
                  <w:marLeft w:val="0"/>
                  <w:marRight w:val="0"/>
                  <w:marTop w:val="0"/>
                  <w:marBottom w:val="0"/>
                  <w:divBdr>
                    <w:top w:val="none" w:sz="0" w:space="0" w:color="auto"/>
                    <w:left w:val="none" w:sz="0" w:space="0" w:color="auto"/>
                    <w:bottom w:val="none" w:sz="0" w:space="0" w:color="auto"/>
                    <w:right w:val="none" w:sz="0" w:space="0" w:color="auto"/>
                  </w:divBdr>
                  <w:divsChild>
                    <w:div w:id="1020397626">
                      <w:marLeft w:val="0"/>
                      <w:marRight w:val="0"/>
                      <w:marTop w:val="0"/>
                      <w:marBottom w:val="0"/>
                      <w:divBdr>
                        <w:top w:val="none" w:sz="0" w:space="0" w:color="auto"/>
                        <w:left w:val="none" w:sz="0" w:space="0" w:color="auto"/>
                        <w:bottom w:val="none" w:sz="0" w:space="0" w:color="auto"/>
                        <w:right w:val="none" w:sz="0" w:space="0" w:color="auto"/>
                      </w:divBdr>
                    </w:div>
                  </w:divsChild>
                </w:div>
                <w:div w:id="44524928">
                  <w:marLeft w:val="0"/>
                  <w:marRight w:val="0"/>
                  <w:marTop w:val="0"/>
                  <w:marBottom w:val="0"/>
                  <w:divBdr>
                    <w:top w:val="none" w:sz="0" w:space="0" w:color="auto"/>
                    <w:left w:val="none" w:sz="0" w:space="0" w:color="auto"/>
                    <w:bottom w:val="none" w:sz="0" w:space="0" w:color="auto"/>
                    <w:right w:val="none" w:sz="0" w:space="0" w:color="auto"/>
                  </w:divBdr>
                  <w:divsChild>
                    <w:div w:id="241836825">
                      <w:marLeft w:val="0"/>
                      <w:marRight w:val="0"/>
                      <w:marTop w:val="0"/>
                      <w:marBottom w:val="0"/>
                      <w:divBdr>
                        <w:top w:val="none" w:sz="0" w:space="0" w:color="auto"/>
                        <w:left w:val="none" w:sz="0" w:space="0" w:color="auto"/>
                        <w:bottom w:val="none" w:sz="0" w:space="0" w:color="auto"/>
                        <w:right w:val="none" w:sz="0" w:space="0" w:color="auto"/>
                      </w:divBdr>
                    </w:div>
                  </w:divsChild>
                </w:div>
                <w:div w:id="555773728">
                  <w:marLeft w:val="0"/>
                  <w:marRight w:val="0"/>
                  <w:marTop w:val="0"/>
                  <w:marBottom w:val="0"/>
                  <w:divBdr>
                    <w:top w:val="none" w:sz="0" w:space="0" w:color="auto"/>
                    <w:left w:val="none" w:sz="0" w:space="0" w:color="auto"/>
                    <w:bottom w:val="none" w:sz="0" w:space="0" w:color="auto"/>
                    <w:right w:val="none" w:sz="0" w:space="0" w:color="auto"/>
                  </w:divBdr>
                  <w:divsChild>
                    <w:div w:id="2096199906">
                      <w:marLeft w:val="0"/>
                      <w:marRight w:val="0"/>
                      <w:marTop w:val="0"/>
                      <w:marBottom w:val="0"/>
                      <w:divBdr>
                        <w:top w:val="none" w:sz="0" w:space="0" w:color="auto"/>
                        <w:left w:val="none" w:sz="0" w:space="0" w:color="auto"/>
                        <w:bottom w:val="none" w:sz="0" w:space="0" w:color="auto"/>
                        <w:right w:val="none" w:sz="0" w:space="0" w:color="auto"/>
                      </w:divBdr>
                    </w:div>
                  </w:divsChild>
                </w:div>
                <w:div w:id="959268027">
                  <w:marLeft w:val="0"/>
                  <w:marRight w:val="0"/>
                  <w:marTop w:val="0"/>
                  <w:marBottom w:val="0"/>
                  <w:divBdr>
                    <w:top w:val="none" w:sz="0" w:space="0" w:color="auto"/>
                    <w:left w:val="none" w:sz="0" w:space="0" w:color="auto"/>
                    <w:bottom w:val="none" w:sz="0" w:space="0" w:color="auto"/>
                    <w:right w:val="none" w:sz="0" w:space="0" w:color="auto"/>
                  </w:divBdr>
                  <w:divsChild>
                    <w:div w:id="1291402082">
                      <w:marLeft w:val="0"/>
                      <w:marRight w:val="0"/>
                      <w:marTop w:val="0"/>
                      <w:marBottom w:val="0"/>
                      <w:divBdr>
                        <w:top w:val="none" w:sz="0" w:space="0" w:color="auto"/>
                        <w:left w:val="none" w:sz="0" w:space="0" w:color="auto"/>
                        <w:bottom w:val="none" w:sz="0" w:space="0" w:color="auto"/>
                        <w:right w:val="none" w:sz="0" w:space="0" w:color="auto"/>
                      </w:divBdr>
                    </w:div>
                  </w:divsChild>
                </w:div>
                <w:div w:id="1178039292">
                  <w:marLeft w:val="0"/>
                  <w:marRight w:val="0"/>
                  <w:marTop w:val="0"/>
                  <w:marBottom w:val="0"/>
                  <w:divBdr>
                    <w:top w:val="none" w:sz="0" w:space="0" w:color="auto"/>
                    <w:left w:val="none" w:sz="0" w:space="0" w:color="auto"/>
                    <w:bottom w:val="none" w:sz="0" w:space="0" w:color="auto"/>
                    <w:right w:val="none" w:sz="0" w:space="0" w:color="auto"/>
                  </w:divBdr>
                  <w:divsChild>
                    <w:div w:id="1660570888">
                      <w:marLeft w:val="0"/>
                      <w:marRight w:val="0"/>
                      <w:marTop w:val="0"/>
                      <w:marBottom w:val="0"/>
                      <w:divBdr>
                        <w:top w:val="none" w:sz="0" w:space="0" w:color="auto"/>
                        <w:left w:val="none" w:sz="0" w:space="0" w:color="auto"/>
                        <w:bottom w:val="none" w:sz="0" w:space="0" w:color="auto"/>
                        <w:right w:val="none" w:sz="0" w:space="0" w:color="auto"/>
                      </w:divBdr>
                    </w:div>
                  </w:divsChild>
                </w:div>
                <w:div w:id="2133285344">
                  <w:marLeft w:val="0"/>
                  <w:marRight w:val="0"/>
                  <w:marTop w:val="0"/>
                  <w:marBottom w:val="0"/>
                  <w:divBdr>
                    <w:top w:val="none" w:sz="0" w:space="0" w:color="auto"/>
                    <w:left w:val="none" w:sz="0" w:space="0" w:color="auto"/>
                    <w:bottom w:val="none" w:sz="0" w:space="0" w:color="auto"/>
                    <w:right w:val="none" w:sz="0" w:space="0" w:color="auto"/>
                  </w:divBdr>
                  <w:divsChild>
                    <w:div w:id="1051924902">
                      <w:marLeft w:val="0"/>
                      <w:marRight w:val="0"/>
                      <w:marTop w:val="0"/>
                      <w:marBottom w:val="0"/>
                      <w:divBdr>
                        <w:top w:val="none" w:sz="0" w:space="0" w:color="auto"/>
                        <w:left w:val="none" w:sz="0" w:space="0" w:color="auto"/>
                        <w:bottom w:val="none" w:sz="0" w:space="0" w:color="auto"/>
                        <w:right w:val="none" w:sz="0" w:space="0" w:color="auto"/>
                      </w:divBdr>
                    </w:div>
                  </w:divsChild>
                </w:div>
                <w:div w:id="2023311427">
                  <w:marLeft w:val="0"/>
                  <w:marRight w:val="0"/>
                  <w:marTop w:val="0"/>
                  <w:marBottom w:val="0"/>
                  <w:divBdr>
                    <w:top w:val="none" w:sz="0" w:space="0" w:color="auto"/>
                    <w:left w:val="none" w:sz="0" w:space="0" w:color="auto"/>
                    <w:bottom w:val="none" w:sz="0" w:space="0" w:color="auto"/>
                    <w:right w:val="none" w:sz="0" w:space="0" w:color="auto"/>
                  </w:divBdr>
                  <w:divsChild>
                    <w:div w:id="331102689">
                      <w:marLeft w:val="0"/>
                      <w:marRight w:val="0"/>
                      <w:marTop w:val="0"/>
                      <w:marBottom w:val="0"/>
                      <w:divBdr>
                        <w:top w:val="none" w:sz="0" w:space="0" w:color="auto"/>
                        <w:left w:val="none" w:sz="0" w:space="0" w:color="auto"/>
                        <w:bottom w:val="none" w:sz="0" w:space="0" w:color="auto"/>
                        <w:right w:val="none" w:sz="0" w:space="0" w:color="auto"/>
                      </w:divBdr>
                    </w:div>
                  </w:divsChild>
                </w:div>
                <w:div w:id="1002780396">
                  <w:marLeft w:val="0"/>
                  <w:marRight w:val="0"/>
                  <w:marTop w:val="0"/>
                  <w:marBottom w:val="0"/>
                  <w:divBdr>
                    <w:top w:val="none" w:sz="0" w:space="0" w:color="auto"/>
                    <w:left w:val="none" w:sz="0" w:space="0" w:color="auto"/>
                    <w:bottom w:val="none" w:sz="0" w:space="0" w:color="auto"/>
                    <w:right w:val="none" w:sz="0" w:space="0" w:color="auto"/>
                  </w:divBdr>
                  <w:divsChild>
                    <w:div w:id="1443577201">
                      <w:marLeft w:val="0"/>
                      <w:marRight w:val="0"/>
                      <w:marTop w:val="0"/>
                      <w:marBottom w:val="0"/>
                      <w:divBdr>
                        <w:top w:val="none" w:sz="0" w:space="0" w:color="auto"/>
                        <w:left w:val="none" w:sz="0" w:space="0" w:color="auto"/>
                        <w:bottom w:val="none" w:sz="0" w:space="0" w:color="auto"/>
                        <w:right w:val="none" w:sz="0" w:space="0" w:color="auto"/>
                      </w:divBdr>
                    </w:div>
                  </w:divsChild>
                </w:div>
                <w:div w:id="2030450076">
                  <w:marLeft w:val="0"/>
                  <w:marRight w:val="0"/>
                  <w:marTop w:val="0"/>
                  <w:marBottom w:val="0"/>
                  <w:divBdr>
                    <w:top w:val="none" w:sz="0" w:space="0" w:color="auto"/>
                    <w:left w:val="none" w:sz="0" w:space="0" w:color="auto"/>
                    <w:bottom w:val="none" w:sz="0" w:space="0" w:color="auto"/>
                    <w:right w:val="none" w:sz="0" w:space="0" w:color="auto"/>
                  </w:divBdr>
                  <w:divsChild>
                    <w:div w:id="453670503">
                      <w:marLeft w:val="0"/>
                      <w:marRight w:val="0"/>
                      <w:marTop w:val="0"/>
                      <w:marBottom w:val="0"/>
                      <w:divBdr>
                        <w:top w:val="none" w:sz="0" w:space="0" w:color="auto"/>
                        <w:left w:val="none" w:sz="0" w:space="0" w:color="auto"/>
                        <w:bottom w:val="none" w:sz="0" w:space="0" w:color="auto"/>
                        <w:right w:val="none" w:sz="0" w:space="0" w:color="auto"/>
                      </w:divBdr>
                    </w:div>
                  </w:divsChild>
                </w:div>
                <w:div w:id="284581492">
                  <w:marLeft w:val="0"/>
                  <w:marRight w:val="0"/>
                  <w:marTop w:val="0"/>
                  <w:marBottom w:val="0"/>
                  <w:divBdr>
                    <w:top w:val="none" w:sz="0" w:space="0" w:color="auto"/>
                    <w:left w:val="none" w:sz="0" w:space="0" w:color="auto"/>
                    <w:bottom w:val="none" w:sz="0" w:space="0" w:color="auto"/>
                    <w:right w:val="none" w:sz="0" w:space="0" w:color="auto"/>
                  </w:divBdr>
                  <w:divsChild>
                    <w:div w:id="853691067">
                      <w:marLeft w:val="0"/>
                      <w:marRight w:val="0"/>
                      <w:marTop w:val="0"/>
                      <w:marBottom w:val="0"/>
                      <w:divBdr>
                        <w:top w:val="none" w:sz="0" w:space="0" w:color="auto"/>
                        <w:left w:val="none" w:sz="0" w:space="0" w:color="auto"/>
                        <w:bottom w:val="none" w:sz="0" w:space="0" w:color="auto"/>
                        <w:right w:val="none" w:sz="0" w:space="0" w:color="auto"/>
                      </w:divBdr>
                    </w:div>
                  </w:divsChild>
                </w:div>
                <w:div w:id="1307052233">
                  <w:marLeft w:val="0"/>
                  <w:marRight w:val="0"/>
                  <w:marTop w:val="0"/>
                  <w:marBottom w:val="0"/>
                  <w:divBdr>
                    <w:top w:val="none" w:sz="0" w:space="0" w:color="auto"/>
                    <w:left w:val="none" w:sz="0" w:space="0" w:color="auto"/>
                    <w:bottom w:val="none" w:sz="0" w:space="0" w:color="auto"/>
                    <w:right w:val="none" w:sz="0" w:space="0" w:color="auto"/>
                  </w:divBdr>
                  <w:divsChild>
                    <w:div w:id="918750657">
                      <w:marLeft w:val="0"/>
                      <w:marRight w:val="0"/>
                      <w:marTop w:val="0"/>
                      <w:marBottom w:val="0"/>
                      <w:divBdr>
                        <w:top w:val="none" w:sz="0" w:space="0" w:color="auto"/>
                        <w:left w:val="none" w:sz="0" w:space="0" w:color="auto"/>
                        <w:bottom w:val="none" w:sz="0" w:space="0" w:color="auto"/>
                        <w:right w:val="none" w:sz="0" w:space="0" w:color="auto"/>
                      </w:divBdr>
                    </w:div>
                  </w:divsChild>
                </w:div>
                <w:div w:id="586884232">
                  <w:marLeft w:val="0"/>
                  <w:marRight w:val="0"/>
                  <w:marTop w:val="0"/>
                  <w:marBottom w:val="0"/>
                  <w:divBdr>
                    <w:top w:val="none" w:sz="0" w:space="0" w:color="auto"/>
                    <w:left w:val="none" w:sz="0" w:space="0" w:color="auto"/>
                    <w:bottom w:val="none" w:sz="0" w:space="0" w:color="auto"/>
                    <w:right w:val="none" w:sz="0" w:space="0" w:color="auto"/>
                  </w:divBdr>
                  <w:divsChild>
                    <w:div w:id="505025381">
                      <w:marLeft w:val="0"/>
                      <w:marRight w:val="0"/>
                      <w:marTop w:val="0"/>
                      <w:marBottom w:val="0"/>
                      <w:divBdr>
                        <w:top w:val="none" w:sz="0" w:space="0" w:color="auto"/>
                        <w:left w:val="none" w:sz="0" w:space="0" w:color="auto"/>
                        <w:bottom w:val="none" w:sz="0" w:space="0" w:color="auto"/>
                        <w:right w:val="none" w:sz="0" w:space="0" w:color="auto"/>
                      </w:divBdr>
                    </w:div>
                  </w:divsChild>
                </w:div>
                <w:div w:id="1914243686">
                  <w:marLeft w:val="0"/>
                  <w:marRight w:val="0"/>
                  <w:marTop w:val="0"/>
                  <w:marBottom w:val="0"/>
                  <w:divBdr>
                    <w:top w:val="none" w:sz="0" w:space="0" w:color="auto"/>
                    <w:left w:val="none" w:sz="0" w:space="0" w:color="auto"/>
                    <w:bottom w:val="none" w:sz="0" w:space="0" w:color="auto"/>
                    <w:right w:val="none" w:sz="0" w:space="0" w:color="auto"/>
                  </w:divBdr>
                  <w:divsChild>
                    <w:div w:id="91750746">
                      <w:marLeft w:val="0"/>
                      <w:marRight w:val="0"/>
                      <w:marTop w:val="0"/>
                      <w:marBottom w:val="0"/>
                      <w:divBdr>
                        <w:top w:val="none" w:sz="0" w:space="0" w:color="auto"/>
                        <w:left w:val="none" w:sz="0" w:space="0" w:color="auto"/>
                        <w:bottom w:val="none" w:sz="0" w:space="0" w:color="auto"/>
                        <w:right w:val="none" w:sz="0" w:space="0" w:color="auto"/>
                      </w:divBdr>
                    </w:div>
                  </w:divsChild>
                </w:div>
                <w:div w:id="88308936">
                  <w:marLeft w:val="0"/>
                  <w:marRight w:val="0"/>
                  <w:marTop w:val="0"/>
                  <w:marBottom w:val="0"/>
                  <w:divBdr>
                    <w:top w:val="none" w:sz="0" w:space="0" w:color="auto"/>
                    <w:left w:val="none" w:sz="0" w:space="0" w:color="auto"/>
                    <w:bottom w:val="none" w:sz="0" w:space="0" w:color="auto"/>
                    <w:right w:val="none" w:sz="0" w:space="0" w:color="auto"/>
                  </w:divBdr>
                  <w:divsChild>
                    <w:div w:id="2041589456">
                      <w:marLeft w:val="0"/>
                      <w:marRight w:val="0"/>
                      <w:marTop w:val="0"/>
                      <w:marBottom w:val="0"/>
                      <w:divBdr>
                        <w:top w:val="none" w:sz="0" w:space="0" w:color="auto"/>
                        <w:left w:val="none" w:sz="0" w:space="0" w:color="auto"/>
                        <w:bottom w:val="none" w:sz="0" w:space="0" w:color="auto"/>
                        <w:right w:val="none" w:sz="0" w:space="0" w:color="auto"/>
                      </w:divBdr>
                    </w:div>
                  </w:divsChild>
                </w:div>
                <w:div w:id="2138520422">
                  <w:marLeft w:val="0"/>
                  <w:marRight w:val="0"/>
                  <w:marTop w:val="0"/>
                  <w:marBottom w:val="0"/>
                  <w:divBdr>
                    <w:top w:val="none" w:sz="0" w:space="0" w:color="auto"/>
                    <w:left w:val="none" w:sz="0" w:space="0" w:color="auto"/>
                    <w:bottom w:val="none" w:sz="0" w:space="0" w:color="auto"/>
                    <w:right w:val="none" w:sz="0" w:space="0" w:color="auto"/>
                  </w:divBdr>
                  <w:divsChild>
                    <w:div w:id="1157260752">
                      <w:marLeft w:val="0"/>
                      <w:marRight w:val="0"/>
                      <w:marTop w:val="0"/>
                      <w:marBottom w:val="0"/>
                      <w:divBdr>
                        <w:top w:val="none" w:sz="0" w:space="0" w:color="auto"/>
                        <w:left w:val="none" w:sz="0" w:space="0" w:color="auto"/>
                        <w:bottom w:val="none" w:sz="0" w:space="0" w:color="auto"/>
                        <w:right w:val="none" w:sz="0" w:space="0" w:color="auto"/>
                      </w:divBdr>
                    </w:div>
                  </w:divsChild>
                </w:div>
                <w:div w:id="1790776852">
                  <w:marLeft w:val="0"/>
                  <w:marRight w:val="0"/>
                  <w:marTop w:val="0"/>
                  <w:marBottom w:val="0"/>
                  <w:divBdr>
                    <w:top w:val="none" w:sz="0" w:space="0" w:color="auto"/>
                    <w:left w:val="none" w:sz="0" w:space="0" w:color="auto"/>
                    <w:bottom w:val="none" w:sz="0" w:space="0" w:color="auto"/>
                    <w:right w:val="none" w:sz="0" w:space="0" w:color="auto"/>
                  </w:divBdr>
                  <w:divsChild>
                    <w:div w:id="1672483924">
                      <w:marLeft w:val="0"/>
                      <w:marRight w:val="0"/>
                      <w:marTop w:val="0"/>
                      <w:marBottom w:val="0"/>
                      <w:divBdr>
                        <w:top w:val="none" w:sz="0" w:space="0" w:color="auto"/>
                        <w:left w:val="none" w:sz="0" w:space="0" w:color="auto"/>
                        <w:bottom w:val="none" w:sz="0" w:space="0" w:color="auto"/>
                        <w:right w:val="none" w:sz="0" w:space="0" w:color="auto"/>
                      </w:divBdr>
                    </w:div>
                  </w:divsChild>
                </w:div>
                <w:div w:id="1754820282">
                  <w:marLeft w:val="0"/>
                  <w:marRight w:val="0"/>
                  <w:marTop w:val="0"/>
                  <w:marBottom w:val="0"/>
                  <w:divBdr>
                    <w:top w:val="none" w:sz="0" w:space="0" w:color="auto"/>
                    <w:left w:val="none" w:sz="0" w:space="0" w:color="auto"/>
                    <w:bottom w:val="none" w:sz="0" w:space="0" w:color="auto"/>
                    <w:right w:val="none" w:sz="0" w:space="0" w:color="auto"/>
                  </w:divBdr>
                  <w:divsChild>
                    <w:div w:id="147790305">
                      <w:marLeft w:val="0"/>
                      <w:marRight w:val="0"/>
                      <w:marTop w:val="0"/>
                      <w:marBottom w:val="0"/>
                      <w:divBdr>
                        <w:top w:val="none" w:sz="0" w:space="0" w:color="auto"/>
                        <w:left w:val="none" w:sz="0" w:space="0" w:color="auto"/>
                        <w:bottom w:val="none" w:sz="0" w:space="0" w:color="auto"/>
                        <w:right w:val="none" w:sz="0" w:space="0" w:color="auto"/>
                      </w:divBdr>
                    </w:div>
                  </w:divsChild>
                </w:div>
                <w:div w:id="202251841">
                  <w:marLeft w:val="0"/>
                  <w:marRight w:val="0"/>
                  <w:marTop w:val="0"/>
                  <w:marBottom w:val="0"/>
                  <w:divBdr>
                    <w:top w:val="none" w:sz="0" w:space="0" w:color="auto"/>
                    <w:left w:val="none" w:sz="0" w:space="0" w:color="auto"/>
                    <w:bottom w:val="none" w:sz="0" w:space="0" w:color="auto"/>
                    <w:right w:val="none" w:sz="0" w:space="0" w:color="auto"/>
                  </w:divBdr>
                  <w:divsChild>
                    <w:div w:id="210386598">
                      <w:marLeft w:val="0"/>
                      <w:marRight w:val="0"/>
                      <w:marTop w:val="0"/>
                      <w:marBottom w:val="0"/>
                      <w:divBdr>
                        <w:top w:val="none" w:sz="0" w:space="0" w:color="auto"/>
                        <w:left w:val="none" w:sz="0" w:space="0" w:color="auto"/>
                        <w:bottom w:val="none" w:sz="0" w:space="0" w:color="auto"/>
                        <w:right w:val="none" w:sz="0" w:space="0" w:color="auto"/>
                      </w:divBdr>
                    </w:div>
                  </w:divsChild>
                </w:div>
                <w:div w:id="156698214">
                  <w:marLeft w:val="0"/>
                  <w:marRight w:val="0"/>
                  <w:marTop w:val="0"/>
                  <w:marBottom w:val="0"/>
                  <w:divBdr>
                    <w:top w:val="none" w:sz="0" w:space="0" w:color="auto"/>
                    <w:left w:val="none" w:sz="0" w:space="0" w:color="auto"/>
                    <w:bottom w:val="none" w:sz="0" w:space="0" w:color="auto"/>
                    <w:right w:val="none" w:sz="0" w:space="0" w:color="auto"/>
                  </w:divBdr>
                  <w:divsChild>
                    <w:div w:id="1116607463">
                      <w:marLeft w:val="0"/>
                      <w:marRight w:val="0"/>
                      <w:marTop w:val="0"/>
                      <w:marBottom w:val="0"/>
                      <w:divBdr>
                        <w:top w:val="none" w:sz="0" w:space="0" w:color="auto"/>
                        <w:left w:val="none" w:sz="0" w:space="0" w:color="auto"/>
                        <w:bottom w:val="none" w:sz="0" w:space="0" w:color="auto"/>
                        <w:right w:val="none" w:sz="0" w:space="0" w:color="auto"/>
                      </w:divBdr>
                    </w:div>
                  </w:divsChild>
                </w:div>
                <w:div w:id="1528328139">
                  <w:marLeft w:val="0"/>
                  <w:marRight w:val="0"/>
                  <w:marTop w:val="0"/>
                  <w:marBottom w:val="0"/>
                  <w:divBdr>
                    <w:top w:val="none" w:sz="0" w:space="0" w:color="auto"/>
                    <w:left w:val="none" w:sz="0" w:space="0" w:color="auto"/>
                    <w:bottom w:val="none" w:sz="0" w:space="0" w:color="auto"/>
                    <w:right w:val="none" w:sz="0" w:space="0" w:color="auto"/>
                  </w:divBdr>
                  <w:divsChild>
                    <w:div w:id="1894926280">
                      <w:marLeft w:val="0"/>
                      <w:marRight w:val="0"/>
                      <w:marTop w:val="0"/>
                      <w:marBottom w:val="0"/>
                      <w:divBdr>
                        <w:top w:val="none" w:sz="0" w:space="0" w:color="auto"/>
                        <w:left w:val="none" w:sz="0" w:space="0" w:color="auto"/>
                        <w:bottom w:val="none" w:sz="0" w:space="0" w:color="auto"/>
                        <w:right w:val="none" w:sz="0" w:space="0" w:color="auto"/>
                      </w:divBdr>
                    </w:div>
                  </w:divsChild>
                </w:div>
                <w:div w:id="1804812019">
                  <w:marLeft w:val="0"/>
                  <w:marRight w:val="0"/>
                  <w:marTop w:val="0"/>
                  <w:marBottom w:val="0"/>
                  <w:divBdr>
                    <w:top w:val="none" w:sz="0" w:space="0" w:color="auto"/>
                    <w:left w:val="none" w:sz="0" w:space="0" w:color="auto"/>
                    <w:bottom w:val="none" w:sz="0" w:space="0" w:color="auto"/>
                    <w:right w:val="none" w:sz="0" w:space="0" w:color="auto"/>
                  </w:divBdr>
                  <w:divsChild>
                    <w:div w:id="1913739056">
                      <w:marLeft w:val="0"/>
                      <w:marRight w:val="0"/>
                      <w:marTop w:val="0"/>
                      <w:marBottom w:val="0"/>
                      <w:divBdr>
                        <w:top w:val="none" w:sz="0" w:space="0" w:color="auto"/>
                        <w:left w:val="none" w:sz="0" w:space="0" w:color="auto"/>
                        <w:bottom w:val="none" w:sz="0" w:space="0" w:color="auto"/>
                        <w:right w:val="none" w:sz="0" w:space="0" w:color="auto"/>
                      </w:divBdr>
                    </w:div>
                  </w:divsChild>
                </w:div>
                <w:div w:id="520977485">
                  <w:marLeft w:val="0"/>
                  <w:marRight w:val="0"/>
                  <w:marTop w:val="0"/>
                  <w:marBottom w:val="0"/>
                  <w:divBdr>
                    <w:top w:val="none" w:sz="0" w:space="0" w:color="auto"/>
                    <w:left w:val="none" w:sz="0" w:space="0" w:color="auto"/>
                    <w:bottom w:val="none" w:sz="0" w:space="0" w:color="auto"/>
                    <w:right w:val="none" w:sz="0" w:space="0" w:color="auto"/>
                  </w:divBdr>
                  <w:divsChild>
                    <w:div w:id="206638">
                      <w:marLeft w:val="0"/>
                      <w:marRight w:val="0"/>
                      <w:marTop w:val="0"/>
                      <w:marBottom w:val="0"/>
                      <w:divBdr>
                        <w:top w:val="none" w:sz="0" w:space="0" w:color="auto"/>
                        <w:left w:val="none" w:sz="0" w:space="0" w:color="auto"/>
                        <w:bottom w:val="none" w:sz="0" w:space="0" w:color="auto"/>
                        <w:right w:val="none" w:sz="0" w:space="0" w:color="auto"/>
                      </w:divBdr>
                    </w:div>
                  </w:divsChild>
                </w:div>
                <w:div w:id="560947511">
                  <w:marLeft w:val="0"/>
                  <w:marRight w:val="0"/>
                  <w:marTop w:val="0"/>
                  <w:marBottom w:val="0"/>
                  <w:divBdr>
                    <w:top w:val="none" w:sz="0" w:space="0" w:color="auto"/>
                    <w:left w:val="none" w:sz="0" w:space="0" w:color="auto"/>
                    <w:bottom w:val="none" w:sz="0" w:space="0" w:color="auto"/>
                    <w:right w:val="none" w:sz="0" w:space="0" w:color="auto"/>
                  </w:divBdr>
                  <w:divsChild>
                    <w:div w:id="817647909">
                      <w:marLeft w:val="0"/>
                      <w:marRight w:val="0"/>
                      <w:marTop w:val="0"/>
                      <w:marBottom w:val="0"/>
                      <w:divBdr>
                        <w:top w:val="none" w:sz="0" w:space="0" w:color="auto"/>
                        <w:left w:val="none" w:sz="0" w:space="0" w:color="auto"/>
                        <w:bottom w:val="none" w:sz="0" w:space="0" w:color="auto"/>
                        <w:right w:val="none" w:sz="0" w:space="0" w:color="auto"/>
                      </w:divBdr>
                    </w:div>
                  </w:divsChild>
                </w:div>
                <w:div w:id="751320008">
                  <w:marLeft w:val="0"/>
                  <w:marRight w:val="0"/>
                  <w:marTop w:val="0"/>
                  <w:marBottom w:val="0"/>
                  <w:divBdr>
                    <w:top w:val="none" w:sz="0" w:space="0" w:color="auto"/>
                    <w:left w:val="none" w:sz="0" w:space="0" w:color="auto"/>
                    <w:bottom w:val="none" w:sz="0" w:space="0" w:color="auto"/>
                    <w:right w:val="none" w:sz="0" w:space="0" w:color="auto"/>
                  </w:divBdr>
                  <w:divsChild>
                    <w:div w:id="313723138">
                      <w:marLeft w:val="0"/>
                      <w:marRight w:val="0"/>
                      <w:marTop w:val="0"/>
                      <w:marBottom w:val="0"/>
                      <w:divBdr>
                        <w:top w:val="none" w:sz="0" w:space="0" w:color="auto"/>
                        <w:left w:val="none" w:sz="0" w:space="0" w:color="auto"/>
                        <w:bottom w:val="none" w:sz="0" w:space="0" w:color="auto"/>
                        <w:right w:val="none" w:sz="0" w:space="0" w:color="auto"/>
                      </w:divBdr>
                    </w:div>
                  </w:divsChild>
                </w:div>
                <w:div w:id="1163811000">
                  <w:marLeft w:val="0"/>
                  <w:marRight w:val="0"/>
                  <w:marTop w:val="0"/>
                  <w:marBottom w:val="0"/>
                  <w:divBdr>
                    <w:top w:val="none" w:sz="0" w:space="0" w:color="auto"/>
                    <w:left w:val="none" w:sz="0" w:space="0" w:color="auto"/>
                    <w:bottom w:val="none" w:sz="0" w:space="0" w:color="auto"/>
                    <w:right w:val="none" w:sz="0" w:space="0" w:color="auto"/>
                  </w:divBdr>
                  <w:divsChild>
                    <w:div w:id="1889686996">
                      <w:marLeft w:val="0"/>
                      <w:marRight w:val="0"/>
                      <w:marTop w:val="0"/>
                      <w:marBottom w:val="0"/>
                      <w:divBdr>
                        <w:top w:val="none" w:sz="0" w:space="0" w:color="auto"/>
                        <w:left w:val="none" w:sz="0" w:space="0" w:color="auto"/>
                        <w:bottom w:val="none" w:sz="0" w:space="0" w:color="auto"/>
                        <w:right w:val="none" w:sz="0" w:space="0" w:color="auto"/>
                      </w:divBdr>
                    </w:div>
                  </w:divsChild>
                </w:div>
                <w:div w:id="1396782906">
                  <w:marLeft w:val="0"/>
                  <w:marRight w:val="0"/>
                  <w:marTop w:val="0"/>
                  <w:marBottom w:val="0"/>
                  <w:divBdr>
                    <w:top w:val="none" w:sz="0" w:space="0" w:color="auto"/>
                    <w:left w:val="none" w:sz="0" w:space="0" w:color="auto"/>
                    <w:bottom w:val="none" w:sz="0" w:space="0" w:color="auto"/>
                    <w:right w:val="none" w:sz="0" w:space="0" w:color="auto"/>
                  </w:divBdr>
                  <w:divsChild>
                    <w:div w:id="815217410">
                      <w:marLeft w:val="0"/>
                      <w:marRight w:val="0"/>
                      <w:marTop w:val="0"/>
                      <w:marBottom w:val="0"/>
                      <w:divBdr>
                        <w:top w:val="none" w:sz="0" w:space="0" w:color="auto"/>
                        <w:left w:val="none" w:sz="0" w:space="0" w:color="auto"/>
                        <w:bottom w:val="none" w:sz="0" w:space="0" w:color="auto"/>
                        <w:right w:val="none" w:sz="0" w:space="0" w:color="auto"/>
                      </w:divBdr>
                    </w:div>
                  </w:divsChild>
                </w:div>
                <w:div w:id="429278786">
                  <w:marLeft w:val="0"/>
                  <w:marRight w:val="0"/>
                  <w:marTop w:val="0"/>
                  <w:marBottom w:val="0"/>
                  <w:divBdr>
                    <w:top w:val="none" w:sz="0" w:space="0" w:color="auto"/>
                    <w:left w:val="none" w:sz="0" w:space="0" w:color="auto"/>
                    <w:bottom w:val="none" w:sz="0" w:space="0" w:color="auto"/>
                    <w:right w:val="none" w:sz="0" w:space="0" w:color="auto"/>
                  </w:divBdr>
                  <w:divsChild>
                    <w:div w:id="846215259">
                      <w:marLeft w:val="0"/>
                      <w:marRight w:val="0"/>
                      <w:marTop w:val="0"/>
                      <w:marBottom w:val="0"/>
                      <w:divBdr>
                        <w:top w:val="none" w:sz="0" w:space="0" w:color="auto"/>
                        <w:left w:val="none" w:sz="0" w:space="0" w:color="auto"/>
                        <w:bottom w:val="none" w:sz="0" w:space="0" w:color="auto"/>
                        <w:right w:val="none" w:sz="0" w:space="0" w:color="auto"/>
                      </w:divBdr>
                    </w:div>
                  </w:divsChild>
                </w:div>
                <w:div w:id="1001200791">
                  <w:marLeft w:val="0"/>
                  <w:marRight w:val="0"/>
                  <w:marTop w:val="0"/>
                  <w:marBottom w:val="0"/>
                  <w:divBdr>
                    <w:top w:val="none" w:sz="0" w:space="0" w:color="auto"/>
                    <w:left w:val="none" w:sz="0" w:space="0" w:color="auto"/>
                    <w:bottom w:val="none" w:sz="0" w:space="0" w:color="auto"/>
                    <w:right w:val="none" w:sz="0" w:space="0" w:color="auto"/>
                  </w:divBdr>
                  <w:divsChild>
                    <w:div w:id="1977182700">
                      <w:marLeft w:val="0"/>
                      <w:marRight w:val="0"/>
                      <w:marTop w:val="0"/>
                      <w:marBottom w:val="0"/>
                      <w:divBdr>
                        <w:top w:val="none" w:sz="0" w:space="0" w:color="auto"/>
                        <w:left w:val="none" w:sz="0" w:space="0" w:color="auto"/>
                        <w:bottom w:val="none" w:sz="0" w:space="0" w:color="auto"/>
                        <w:right w:val="none" w:sz="0" w:space="0" w:color="auto"/>
                      </w:divBdr>
                    </w:div>
                  </w:divsChild>
                </w:div>
                <w:div w:id="1664314090">
                  <w:marLeft w:val="0"/>
                  <w:marRight w:val="0"/>
                  <w:marTop w:val="0"/>
                  <w:marBottom w:val="0"/>
                  <w:divBdr>
                    <w:top w:val="none" w:sz="0" w:space="0" w:color="auto"/>
                    <w:left w:val="none" w:sz="0" w:space="0" w:color="auto"/>
                    <w:bottom w:val="none" w:sz="0" w:space="0" w:color="auto"/>
                    <w:right w:val="none" w:sz="0" w:space="0" w:color="auto"/>
                  </w:divBdr>
                  <w:divsChild>
                    <w:div w:id="1808162054">
                      <w:marLeft w:val="0"/>
                      <w:marRight w:val="0"/>
                      <w:marTop w:val="0"/>
                      <w:marBottom w:val="0"/>
                      <w:divBdr>
                        <w:top w:val="none" w:sz="0" w:space="0" w:color="auto"/>
                        <w:left w:val="none" w:sz="0" w:space="0" w:color="auto"/>
                        <w:bottom w:val="none" w:sz="0" w:space="0" w:color="auto"/>
                        <w:right w:val="none" w:sz="0" w:space="0" w:color="auto"/>
                      </w:divBdr>
                    </w:div>
                  </w:divsChild>
                </w:div>
                <w:div w:id="99880120">
                  <w:marLeft w:val="0"/>
                  <w:marRight w:val="0"/>
                  <w:marTop w:val="0"/>
                  <w:marBottom w:val="0"/>
                  <w:divBdr>
                    <w:top w:val="none" w:sz="0" w:space="0" w:color="auto"/>
                    <w:left w:val="none" w:sz="0" w:space="0" w:color="auto"/>
                    <w:bottom w:val="none" w:sz="0" w:space="0" w:color="auto"/>
                    <w:right w:val="none" w:sz="0" w:space="0" w:color="auto"/>
                  </w:divBdr>
                  <w:divsChild>
                    <w:div w:id="1220673970">
                      <w:marLeft w:val="0"/>
                      <w:marRight w:val="0"/>
                      <w:marTop w:val="0"/>
                      <w:marBottom w:val="0"/>
                      <w:divBdr>
                        <w:top w:val="none" w:sz="0" w:space="0" w:color="auto"/>
                        <w:left w:val="none" w:sz="0" w:space="0" w:color="auto"/>
                        <w:bottom w:val="none" w:sz="0" w:space="0" w:color="auto"/>
                        <w:right w:val="none" w:sz="0" w:space="0" w:color="auto"/>
                      </w:divBdr>
                    </w:div>
                  </w:divsChild>
                </w:div>
                <w:div w:id="499807294">
                  <w:marLeft w:val="0"/>
                  <w:marRight w:val="0"/>
                  <w:marTop w:val="0"/>
                  <w:marBottom w:val="0"/>
                  <w:divBdr>
                    <w:top w:val="none" w:sz="0" w:space="0" w:color="auto"/>
                    <w:left w:val="none" w:sz="0" w:space="0" w:color="auto"/>
                    <w:bottom w:val="none" w:sz="0" w:space="0" w:color="auto"/>
                    <w:right w:val="none" w:sz="0" w:space="0" w:color="auto"/>
                  </w:divBdr>
                  <w:divsChild>
                    <w:div w:id="153037531">
                      <w:marLeft w:val="0"/>
                      <w:marRight w:val="0"/>
                      <w:marTop w:val="0"/>
                      <w:marBottom w:val="0"/>
                      <w:divBdr>
                        <w:top w:val="none" w:sz="0" w:space="0" w:color="auto"/>
                        <w:left w:val="none" w:sz="0" w:space="0" w:color="auto"/>
                        <w:bottom w:val="none" w:sz="0" w:space="0" w:color="auto"/>
                        <w:right w:val="none" w:sz="0" w:space="0" w:color="auto"/>
                      </w:divBdr>
                    </w:div>
                  </w:divsChild>
                </w:div>
                <w:div w:id="2116947798">
                  <w:marLeft w:val="0"/>
                  <w:marRight w:val="0"/>
                  <w:marTop w:val="0"/>
                  <w:marBottom w:val="0"/>
                  <w:divBdr>
                    <w:top w:val="none" w:sz="0" w:space="0" w:color="auto"/>
                    <w:left w:val="none" w:sz="0" w:space="0" w:color="auto"/>
                    <w:bottom w:val="none" w:sz="0" w:space="0" w:color="auto"/>
                    <w:right w:val="none" w:sz="0" w:space="0" w:color="auto"/>
                  </w:divBdr>
                  <w:divsChild>
                    <w:div w:id="178667714">
                      <w:marLeft w:val="0"/>
                      <w:marRight w:val="0"/>
                      <w:marTop w:val="0"/>
                      <w:marBottom w:val="0"/>
                      <w:divBdr>
                        <w:top w:val="none" w:sz="0" w:space="0" w:color="auto"/>
                        <w:left w:val="none" w:sz="0" w:space="0" w:color="auto"/>
                        <w:bottom w:val="none" w:sz="0" w:space="0" w:color="auto"/>
                        <w:right w:val="none" w:sz="0" w:space="0" w:color="auto"/>
                      </w:divBdr>
                    </w:div>
                  </w:divsChild>
                </w:div>
                <w:div w:id="1165366570">
                  <w:marLeft w:val="0"/>
                  <w:marRight w:val="0"/>
                  <w:marTop w:val="0"/>
                  <w:marBottom w:val="0"/>
                  <w:divBdr>
                    <w:top w:val="none" w:sz="0" w:space="0" w:color="auto"/>
                    <w:left w:val="none" w:sz="0" w:space="0" w:color="auto"/>
                    <w:bottom w:val="none" w:sz="0" w:space="0" w:color="auto"/>
                    <w:right w:val="none" w:sz="0" w:space="0" w:color="auto"/>
                  </w:divBdr>
                  <w:divsChild>
                    <w:div w:id="1746029448">
                      <w:marLeft w:val="0"/>
                      <w:marRight w:val="0"/>
                      <w:marTop w:val="0"/>
                      <w:marBottom w:val="0"/>
                      <w:divBdr>
                        <w:top w:val="none" w:sz="0" w:space="0" w:color="auto"/>
                        <w:left w:val="none" w:sz="0" w:space="0" w:color="auto"/>
                        <w:bottom w:val="none" w:sz="0" w:space="0" w:color="auto"/>
                        <w:right w:val="none" w:sz="0" w:space="0" w:color="auto"/>
                      </w:divBdr>
                    </w:div>
                  </w:divsChild>
                </w:div>
                <w:div w:id="2118864315">
                  <w:marLeft w:val="0"/>
                  <w:marRight w:val="0"/>
                  <w:marTop w:val="0"/>
                  <w:marBottom w:val="0"/>
                  <w:divBdr>
                    <w:top w:val="none" w:sz="0" w:space="0" w:color="auto"/>
                    <w:left w:val="none" w:sz="0" w:space="0" w:color="auto"/>
                    <w:bottom w:val="none" w:sz="0" w:space="0" w:color="auto"/>
                    <w:right w:val="none" w:sz="0" w:space="0" w:color="auto"/>
                  </w:divBdr>
                  <w:divsChild>
                    <w:div w:id="1927883946">
                      <w:marLeft w:val="0"/>
                      <w:marRight w:val="0"/>
                      <w:marTop w:val="0"/>
                      <w:marBottom w:val="0"/>
                      <w:divBdr>
                        <w:top w:val="none" w:sz="0" w:space="0" w:color="auto"/>
                        <w:left w:val="none" w:sz="0" w:space="0" w:color="auto"/>
                        <w:bottom w:val="none" w:sz="0" w:space="0" w:color="auto"/>
                        <w:right w:val="none" w:sz="0" w:space="0" w:color="auto"/>
                      </w:divBdr>
                    </w:div>
                  </w:divsChild>
                </w:div>
                <w:div w:id="691566095">
                  <w:marLeft w:val="0"/>
                  <w:marRight w:val="0"/>
                  <w:marTop w:val="0"/>
                  <w:marBottom w:val="0"/>
                  <w:divBdr>
                    <w:top w:val="none" w:sz="0" w:space="0" w:color="auto"/>
                    <w:left w:val="none" w:sz="0" w:space="0" w:color="auto"/>
                    <w:bottom w:val="none" w:sz="0" w:space="0" w:color="auto"/>
                    <w:right w:val="none" w:sz="0" w:space="0" w:color="auto"/>
                  </w:divBdr>
                  <w:divsChild>
                    <w:div w:id="2406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68450">
          <w:marLeft w:val="0"/>
          <w:marRight w:val="0"/>
          <w:marTop w:val="0"/>
          <w:marBottom w:val="0"/>
          <w:divBdr>
            <w:top w:val="none" w:sz="0" w:space="0" w:color="auto"/>
            <w:left w:val="none" w:sz="0" w:space="0" w:color="auto"/>
            <w:bottom w:val="none" w:sz="0" w:space="0" w:color="auto"/>
            <w:right w:val="none" w:sz="0" w:space="0" w:color="auto"/>
          </w:divBdr>
        </w:div>
        <w:div w:id="1052265417">
          <w:marLeft w:val="0"/>
          <w:marRight w:val="0"/>
          <w:marTop w:val="0"/>
          <w:marBottom w:val="0"/>
          <w:divBdr>
            <w:top w:val="none" w:sz="0" w:space="0" w:color="auto"/>
            <w:left w:val="none" w:sz="0" w:space="0" w:color="auto"/>
            <w:bottom w:val="none" w:sz="0" w:space="0" w:color="auto"/>
            <w:right w:val="none" w:sz="0" w:space="0" w:color="auto"/>
          </w:divBdr>
        </w:div>
        <w:div w:id="247273931">
          <w:marLeft w:val="0"/>
          <w:marRight w:val="0"/>
          <w:marTop w:val="0"/>
          <w:marBottom w:val="0"/>
          <w:divBdr>
            <w:top w:val="none" w:sz="0" w:space="0" w:color="auto"/>
            <w:left w:val="none" w:sz="0" w:space="0" w:color="auto"/>
            <w:bottom w:val="none" w:sz="0" w:space="0" w:color="auto"/>
            <w:right w:val="none" w:sz="0" w:space="0" w:color="auto"/>
          </w:divBdr>
        </w:div>
        <w:div w:id="320472894">
          <w:marLeft w:val="0"/>
          <w:marRight w:val="0"/>
          <w:marTop w:val="0"/>
          <w:marBottom w:val="0"/>
          <w:divBdr>
            <w:top w:val="none" w:sz="0" w:space="0" w:color="auto"/>
            <w:left w:val="none" w:sz="0" w:space="0" w:color="auto"/>
            <w:bottom w:val="none" w:sz="0" w:space="0" w:color="auto"/>
            <w:right w:val="none" w:sz="0" w:space="0" w:color="auto"/>
          </w:divBdr>
        </w:div>
        <w:div w:id="1406106554">
          <w:marLeft w:val="0"/>
          <w:marRight w:val="0"/>
          <w:marTop w:val="0"/>
          <w:marBottom w:val="0"/>
          <w:divBdr>
            <w:top w:val="none" w:sz="0" w:space="0" w:color="auto"/>
            <w:left w:val="none" w:sz="0" w:space="0" w:color="auto"/>
            <w:bottom w:val="none" w:sz="0" w:space="0" w:color="auto"/>
            <w:right w:val="none" w:sz="0" w:space="0" w:color="auto"/>
          </w:divBdr>
        </w:div>
        <w:div w:id="847209204">
          <w:marLeft w:val="0"/>
          <w:marRight w:val="0"/>
          <w:marTop w:val="0"/>
          <w:marBottom w:val="0"/>
          <w:divBdr>
            <w:top w:val="none" w:sz="0" w:space="0" w:color="auto"/>
            <w:left w:val="none" w:sz="0" w:space="0" w:color="auto"/>
            <w:bottom w:val="none" w:sz="0" w:space="0" w:color="auto"/>
            <w:right w:val="none" w:sz="0" w:space="0" w:color="auto"/>
          </w:divBdr>
        </w:div>
        <w:div w:id="1601986912">
          <w:marLeft w:val="0"/>
          <w:marRight w:val="0"/>
          <w:marTop w:val="0"/>
          <w:marBottom w:val="0"/>
          <w:divBdr>
            <w:top w:val="none" w:sz="0" w:space="0" w:color="auto"/>
            <w:left w:val="none" w:sz="0" w:space="0" w:color="auto"/>
            <w:bottom w:val="none" w:sz="0" w:space="0" w:color="auto"/>
            <w:right w:val="none" w:sz="0" w:space="0" w:color="auto"/>
          </w:divBdr>
        </w:div>
        <w:div w:id="1251618647">
          <w:marLeft w:val="0"/>
          <w:marRight w:val="0"/>
          <w:marTop w:val="0"/>
          <w:marBottom w:val="0"/>
          <w:divBdr>
            <w:top w:val="none" w:sz="0" w:space="0" w:color="auto"/>
            <w:left w:val="none" w:sz="0" w:space="0" w:color="auto"/>
            <w:bottom w:val="none" w:sz="0" w:space="0" w:color="auto"/>
            <w:right w:val="none" w:sz="0" w:space="0" w:color="auto"/>
          </w:divBdr>
        </w:div>
      </w:divsChild>
    </w:div>
    <w:div w:id="1113480850">
      <w:bodyDiv w:val="1"/>
      <w:marLeft w:val="0"/>
      <w:marRight w:val="0"/>
      <w:marTop w:val="0"/>
      <w:marBottom w:val="0"/>
      <w:divBdr>
        <w:top w:val="none" w:sz="0" w:space="0" w:color="auto"/>
        <w:left w:val="none" w:sz="0" w:space="0" w:color="auto"/>
        <w:bottom w:val="none" w:sz="0" w:space="0" w:color="auto"/>
        <w:right w:val="none" w:sz="0" w:space="0" w:color="auto"/>
      </w:divBdr>
      <w:divsChild>
        <w:div w:id="1210997151">
          <w:marLeft w:val="0"/>
          <w:marRight w:val="0"/>
          <w:marTop w:val="0"/>
          <w:marBottom w:val="0"/>
          <w:divBdr>
            <w:top w:val="none" w:sz="0" w:space="0" w:color="auto"/>
            <w:left w:val="none" w:sz="0" w:space="0" w:color="auto"/>
            <w:bottom w:val="none" w:sz="0" w:space="0" w:color="auto"/>
            <w:right w:val="none" w:sz="0" w:space="0" w:color="auto"/>
          </w:divBdr>
        </w:div>
        <w:div w:id="1082222494">
          <w:marLeft w:val="0"/>
          <w:marRight w:val="0"/>
          <w:marTop w:val="0"/>
          <w:marBottom w:val="0"/>
          <w:divBdr>
            <w:top w:val="none" w:sz="0" w:space="0" w:color="auto"/>
            <w:left w:val="none" w:sz="0" w:space="0" w:color="auto"/>
            <w:bottom w:val="none" w:sz="0" w:space="0" w:color="auto"/>
            <w:right w:val="none" w:sz="0" w:space="0" w:color="auto"/>
          </w:divBdr>
        </w:div>
        <w:div w:id="1254360338">
          <w:marLeft w:val="0"/>
          <w:marRight w:val="0"/>
          <w:marTop w:val="0"/>
          <w:marBottom w:val="0"/>
          <w:divBdr>
            <w:top w:val="none" w:sz="0" w:space="0" w:color="auto"/>
            <w:left w:val="none" w:sz="0" w:space="0" w:color="auto"/>
            <w:bottom w:val="none" w:sz="0" w:space="0" w:color="auto"/>
            <w:right w:val="none" w:sz="0" w:space="0" w:color="auto"/>
          </w:divBdr>
        </w:div>
        <w:div w:id="339967600">
          <w:marLeft w:val="0"/>
          <w:marRight w:val="0"/>
          <w:marTop w:val="0"/>
          <w:marBottom w:val="0"/>
          <w:divBdr>
            <w:top w:val="none" w:sz="0" w:space="0" w:color="auto"/>
            <w:left w:val="none" w:sz="0" w:space="0" w:color="auto"/>
            <w:bottom w:val="none" w:sz="0" w:space="0" w:color="auto"/>
            <w:right w:val="none" w:sz="0" w:space="0" w:color="auto"/>
          </w:divBdr>
        </w:div>
        <w:div w:id="131025278">
          <w:marLeft w:val="0"/>
          <w:marRight w:val="0"/>
          <w:marTop w:val="0"/>
          <w:marBottom w:val="0"/>
          <w:divBdr>
            <w:top w:val="none" w:sz="0" w:space="0" w:color="auto"/>
            <w:left w:val="none" w:sz="0" w:space="0" w:color="auto"/>
            <w:bottom w:val="none" w:sz="0" w:space="0" w:color="auto"/>
            <w:right w:val="none" w:sz="0" w:space="0" w:color="auto"/>
          </w:divBdr>
        </w:div>
        <w:div w:id="1764565038">
          <w:marLeft w:val="0"/>
          <w:marRight w:val="0"/>
          <w:marTop w:val="0"/>
          <w:marBottom w:val="0"/>
          <w:divBdr>
            <w:top w:val="none" w:sz="0" w:space="0" w:color="auto"/>
            <w:left w:val="none" w:sz="0" w:space="0" w:color="auto"/>
            <w:bottom w:val="none" w:sz="0" w:space="0" w:color="auto"/>
            <w:right w:val="none" w:sz="0" w:space="0" w:color="auto"/>
          </w:divBdr>
        </w:div>
        <w:div w:id="1910648106">
          <w:marLeft w:val="0"/>
          <w:marRight w:val="0"/>
          <w:marTop w:val="0"/>
          <w:marBottom w:val="0"/>
          <w:divBdr>
            <w:top w:val="none" w:sz="0" w:space="0" w:color="auto"/>
            <w:left w:val="none" w:sz="0" w:space="0" w:color="auto"/>
            <w:bottom w:val="none" w:sz="0" w:space="0" w:color="auto"/>
            <w:right w:val="none" w:sz="0" w:space="0" w:color="auto"/>
          </w:divBdr>
        </w:div>
        <w:div w:id="461309674">
          <w:marLeft w:val="0"/>
          <w:marRight w:val="0"/>
          <w:marTop w:val="0"/>
          <w:marBottom w:val="0"/>
          <w:divBdr>
            <w:top w:val="none" w:sz="0" w:space="0" w:color="auto"/>
            <w:left w:val="none" w:sz="0" w:space="0" w:color="auto"/>
            <w:bottom w:val="none" w:sz="0" w:space="0" w:color="auto"/>
            <w:right w:val="none" w:sz="0" w:space="0" w:color="auto"/>
          </w:divBdr>
        </w:div>
        <w:div w:id="976565027">
          <w:marLeft w:val="0"/>
          <w:marRight w:val="0"/>
          <w:marTop w:val="0"/>
          <w:marBottom w:val="0"/>
          <w:divBdr>
            <w:top w:val="none" w:sz="0" w:space="0" w:color="auto"/>
            <w:left w:val="none" w:sz="0" w:space="0" w:color="auto"/>
            <w:bottom w:val="none" w:sz="0" w:space="0" w:color="auto"/>
            <w:right w:val="none" w:sz="0" w:space="0" w:color="auto"/>
          </w:divBdr>
        </w:div>
        <w:div w:id="1997799447">
          <w:marLeft w:val="0"/>
          <w:marRight w:val="0"/>
          <w:marTop w:val="0"/>
          <w:marBottom w:val="0"/>
          <w:divBdr>
            <w:top w:val="none" w:sz="0" w:space="0" w:color="auto"/>
            <w:left w:val="none" w:sz="0" w:space="0" w:color="auto"/>
            <w:bottom w:val="none" w:sz="0" w:space="0" w:color="auto"/>
            <w:right w:val="none" w:sz="0" w:space="0" w:color="auto"/>
          </w:divBdr>
        </w:div>
        <w:div w:id="183567322">
          <w:marLeft w:val="0"/>
          <w:marRight w:val="0"/>
          <w:marTop w:val="0"/>
          <w:marBottom w:val="0"/>
          <w:divBdr>
            <w:top w:val="none" w:sz="0" w:space="0" w:color="auto"/>
            <w:left w:val="none" w:sz="0" w:space="0" w:color="auto"/>
            <w:bottom w:val="none" w:sz="0" w:space="0" w:color="auto"/>
            <w:right w:val="none" w:sz="0" w:space="0" w:color="auto"/>
          </w:divBdr>
        </w:div>
        <w:div w:id="1974361810">
          <w:marLeft w:val="0"/>
          <w:marRight w:val="0"/>
          <w:marTop w:val="0"/>
          <w:marBottom w:val="0"/>
          <w:divBdr>
            <w:top w:val="none" w:sz="0" w:space="0" w:color="auto"/>
            <w:left w:val="none" w:sz="0" w:space="0" w:color="auto"/>
            <w:bottom w:val="none" w:sz="0" w:space="0" w:color="auto"/>
            <w:right w:val="none" w:sz="0" w:space="0" w:color="auto"/>
          </w:divBdr>
        </w:div>
      </w:divsChild>
    </w:div>
    <w:div w:id="1339695597">
      <w:bodyDiv w:val="1"/>
      <w:marLeft w:val="0"/>
      <w:marRight w:val="0"/>
      <w:marTop w:val="0"/>
      <w:marBottom w:val="0"/>
      <w:divBdr>
        <w:top w:val="none" w:sz="0" w:space="0" w:color="auto"/>
        <w:left w:val="none" w:sz="0" w:space="0" w:color="auto"/>
        <w:bottom w:val="none" w:sz="0" w:space="0" w:color="auto"/>
        <w:right w:val="none" w:sz="0" w:space="0" w:color="auto"/>
      </w:divBdr>
      <w:divsChild>
        <w:div w:id="856695403">
          <w:marLeft w:val="0"/>
          <w:marRight w:val="0"/>
          <w:marTop w:val="0"/>
          <w:marBottom w:val="0"/>
          <w:divBdr>
            <w:top w:val="none" w:sz="0" w:space="0" w:color="auto"/>
            <w:left w:val="none" w:sz="0" w:space="0" w:color="auto"/>
            <w:bottom w:val="none" w:sz="0" w:space="0" w:color="auto"/>
            <w:right w:val="none" w:sz="0" w:space="0" w:color="auto"/>
          </w:divBdr>
          <w:divsChild>
            <w:div w:id="1203664458">
              <w:marLeft w:val="0"/>
              <w:marRight w:val="0"/>
              <w:marTop w:val="0"/>
              <w:marBottom w:val="0"/>
              <w:divBdr>
                <w:top w:val="none" w:sz="0" w:space="0" w:color="auto"/>
                <w:left w:val="none" w:sz="0" w:space="0" w:color="auto"/>
                <w:bottom w:val="none" w:sz="0" w:space="0" w:color="auto"/>
                <w:right w:val="none" w:sz="0" w:space="0" w:color="auto"/>
              </w:divBdr>
            </w:div>
          </w:divsChild>
        </w:div>
        <w:div w:id="1604993756">
          <w:marLeft w:val="0"/>
          <w:marRight w:val="0"/>
          <w:marTop w:val="0"/>
          <w:marBottom w:val="0"/>
          <w:divBdr>
            <w:top w:val="none" w:sz="0" w:space="0" w:color="auto"/>
            <w:left w:val="none" w:sz="0" w:space="0" w:color="auto"/>
            <w:bottom w:val="none" w:sz="0" w:space="0" w:color="auto"/>
            <w:right w:val="none" w:sz="0" w:space="0" w:color="auto"/>
          </w:divBdr>
          <w:divsChild>
            <w:div w:id="1737585327">
              <w:marLeft w:val="0"/>
              <w:marRight w:val="0"/>
              <w:marTop w:val="0"/>
              <w:marBottom w:val="0"/>
              <w:divBdr>
                <w:top w:val="none" w:sz="0" w:space="0" w:color="auto"/>
                <w:left w:val="none" w:sz="0" w:space="0" w:color="auto"/>
                <w:bottom w:val="none" w:sz="0" w:space="0" w:color="auto"/>
                <w:right w:val="none" w:sz="0" w:space="0" w:color="auto"/>
              </w:divBdr>
            </w:div>
          </w:divsChild>
        </w:div>
        <w:div w:id="932589849">
          <w:marLeft w:val="0"/>
          <w:marRight w:val="0"/>
          <w:marTop w:val="0"/>
          <w:marBottom w:val="0"/>
          <w:divBdr>
            <w:top w:val="none" w:sz="0" w:space="0" w:color="auto"/>
            <w:left w:val="none" w:sz="0" w:space="0" w:color="auto"/>
            <w:bottom w:val="none" w:sz="0" w:space="0" w:color="auto"/>
            <w:right w:val="none" w:sz="0" w:space="0" w:color="auto"/>
          </w:divBdr>
          <w:divsChild>
            <w:div w:id="2096438509">
              <w:marLeft w:val="0"/>
              <w:marRight w:val="0"/>
              <w:marTop w:val="0"/>
              <w:marBottom w:val="0"/>
              <w:divBdr>
                <w:top w:val="none" w:sz="0" w:space="0" w:color="auto"/>
                <w:left w:val="none" w:sz="0" w:space="0" w:color="auto"/>
                <w:bottom w:val="none" w:sz="0" w:space="0" w:color="auto"/>
                <w:right w:val="none" w:sz="0" w:space="0" w:color="auto"/>
              </w:divBdr>
            </w:div>
          </w:divsChild>
        </w:div>
        <w:div w:id="1619333384">
          <w:marLeft w:val="0"/>
          <w:marRight w:val="0"/>
          <w:marTop w:val="0"/>
          <w:marBottom w:val="0"/>
          <w:divBdr>
            <w:top w:val="none" w:sz="0" w:space="0" w:color="auto"/>
            <w:left w:val="none" w:sz="0" w:space="0" w:color="auto"/>
            <w:bottom w:val="none" w:sz="0" w:space="0" w:color="auto"/>
            <w:right w:val="none" w:sz="0" w:space="0" w:color="auto"/>
          </w:divBdr>
          <w:divsChild>
            <w:div w:id="452334656">
              <w:marLeft w:val="0"/>
              <w:marRight w:val="0"/>
              <w:marTop w:val="0"/>
              <w:marBottom w:val="0"/>
              <w:divBdr>
                <w:top w:val="none" w:sz="0" w:space="0" w:color="auto"/>
                <w:left w:val="none" w:sz="0" w:space="0" w:color="auto"/>
                <w:bottom w:val="none" w:sz="0" w:space="0" w:color="auto"/>
                <w:right w:val="none" w:sz="0" w:space="0" w:color="auto"/>
              </w:divBdr>
            </w:div>
          </w:divsChild>
        </w:div>
        <w:div w:id="1803691114">
          <w:marLeft w:val="0"/>
          <w:marRight w:val="0"/>
          <w:marTop w:val="0"/>
          <w:marBottom w:val="0"/>
          <w:divBdr>
            <w:top w:val="none" w:sz="0" w:space="0" w:color="auto"/>
            <w:left w:val="none" w:sz="0" w:space="0" w:color="auto"/>
            <w:bottom w:val="none" w:sz="0" w:space="0" w:color="auto"/>
            <w:right w:val="none" w:sz="0" w:space="0" w:color="auto"/>
          </w:divBdr>
          <w:divsChild>
            <w:div w:id="1566181770">
              <w:marLeft w:val="0"/>
              <w:marRight w:val="0"/>
              <w:marTop w:val="0"/>
              <w:marBottom w:val="0"/>
              <w:divBdr>
                <w:top w:val="none" w:sz="0" w:space="0" w:color="auto"/>
                <w:left w:val="none" w:sz="0" w:space="0" w:color="auto"/>
                <w:bottom w:val="none" w:sz="0" w:space="0" w:color="auto"/>
                <w:right w:val="none" w:sz="0" w:space="0" w:color="auto"/>
              </w:divBdr>
            </w:div>
          </w:divsChild>
        </w:div>
        <w:div w:id="1652559776">
          <w:marLeft w:val="0"/>
          <w:marRight w:val="0"/>
          <w:marTop w:val="0"/>
          <w:marBottom w:val="0"/>
          <w:divBdr>
            <w:top w:val="none" w:sz="0" w:space="0" w:color="auto"/>
            <w:left w:val="none" w:sz="0" w:space="0" w:color="auto"/>
            <w:bottom w:val="none" w:sz="0" w:space="0" w:color="auto"/>
            <w:right w:val="none" w:sz="0" w:space="0" w:color="auto"/>
          </w:divBdr>
          <w:divsChild>
            <w:div w:id="231891514">
              <w:marLeft w:val="0"/>
              <w:marRight w:val="0"/>
              <w:marTop w:val="0"/>
              <w:marBottom w:val="0"/>
              <w:divBdr>
                <w:top w:val="none" w:sz="0" w:space="0" w:color="auto"/>
                <w:left w:val="none" w:sz="0" w:space="0" w:color="auto"/>
                <w:bottom w:val="none" w:sz="0" w:space="0" w:color="auto"/>
                <w:right w:val="none" w:sz="0" w:space="0" w:color="auto"/>
              </w:divBdr>
            </w:div>
          </w:divsChild>
        </w:div>
        <w:div w:id="10422872">
          <w:marLeft w:val="0"/>
          <w:marRight w:val="0"/>
          <w:marTop w:val="0"/>
          <w:marBottom w:val="0"/>
          <w:divBdr>
            <w:top w:val="none" w:sz="0" w:space="0" w:color="auto"/>
            <w:left w:val="none" w:sz="0" w:space="0" w:color="auto"/>
            <w:bottom w:val="none" w:sz="0" w:space="0" w:color="auto"/>
            <w:right w:val="none" w:sz="0" w:space="0" w:color="auto"/>
          </w:divBdr>
          <w:divsChild>
            <w:div w:id="58403843">
              <w:marLeft w:val="0"/>
              <w:marRight w:val="0"/>
              <w:marTop w:val="0"/>
              <w:marBottom w:val="0"/>
              <w:divBdr>
                <w:top w:val="none" w:sz="0" w:space="0" w:color="auto"/>
                <w:left w:val="none" w:sz="0" w:space="0" w:color="auto"/>
                <w:bottom w:val="none" w:sz="0" w:space="0" w:color="auto"/>
                <w:right w:val="none" w:sz="0" w:space="0" w:color="auto"/>
              </w:divBdr>
            </w:div>
          </w:divsChild>
        </w:div>
        <w:div w:id="218128659">
          <w:marLeft w:val="0"/>
          <w:marRight w:val="0"/>
          <w:marTop w:val="0"/>
          <w:marBottom w:val="0"/>
          <w:divBdr>
            <w:top w:val="none" w:sz="0" w:space="0" w:color="auto"/>
            <w:left w:val="none" w:sz="0" w:space="0" w:color="auto"/>
            <w:bottom w:val="none" w:sz="0" w:space="0" w:color="auto"/>
            <w:right w:val="none" w:sz="0" w:space="0" w:color="auto"/>
          </w:divBdr>
          <w:divsChild>
            <w:div w:id="1426654552">
              <w:marLeft w:val="0"/>
              <w:marRight w:val="0"/>
              <w:marTop w:val="0"/>
              <w:marBottom w:val="0"/>
              <w:divBdr>
                <w:top w:val="none" w:sz="0" w:space="0" w:color="auto"/>
                <w:left w:val="none" w:sz="0" w:space="0" w:color="auto"/>
                <w:bottom w:val="none" w:sz="0" w:space="0" w:color="auto"/>
                <w:right w:val="none" w:sz="0" w:space="0" w:color="auto"/>
              </w:divBdr>
            </w:div>
          </w:divsChild>
        </w:div>
        <w:div w:id="406923063">
          <w:marLeft w:val="0"/>
          <w:marRight w:val="0"/>
          <w:marTop w:val="0"/>
          <w:marBottom w:val="0"/>
          <w:divBdr>
            <w:top w:val="none" w:sz="0" w:space="0" w:color="auto"/>
            <w:left w:val="none" w:sz="0" w:space="0" w:color="auto"/>
            <w:bottom w:val="none" w:sz="0" w:space="0" w:color="auto"/>
            <w:right w:val="none" w:sz="0" w:space="0" w:color="auto"/>
          </w:divBdr>
          <w:divsChild>
            <w:div w:id="10490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1721">
      <w:bodyDiv w:val="1"/>
      <w:marLeft w:val="0"/>
      <w:marRight w:val="0"/>
      <w:marTop w:val="0"/>
      <w:marBottom w:val="0"/>
      <w:divBdr>
        <w:top w:val="none" w:sz="0" w:space="0" w:color="auto"/>
        <w:left w:val="none" w:sz="0" w:space="0" w:color="auto"/>
        <w:bottom w:val="none" w:sz="0" w:space="0" w:color="auto"/>
        <w:right w:val="none" w:sz="0" w:space="0" w:color="auto"/>
      </w:divBdr>
      <w:divsChild>
        <w:div w:id="1546138891">
          <w:marLeft w:val="0"/>
          <w:marRight w:val="0"/>
          <w:marTop w:val="0"/>
          <w:marBottom w:val="0"/>
          <w:divBdr>
            <w:top w:val="none" w:sz="0" w:space="0" w:color="auto"/>
            <w:left w:val="none" w:sz="0" w:space="0" w:color="auto"/>
            <w:bottom w:val="none" w:sz="0" w:space="0" w:color="auto"/>
            <w:right w:val="none" w:sz="0" w:space="0" w:color="auto"/>
          </w:divBdr>
        </w:div>
        <w:div w:id="1498576720">
          <w:marLeft w:val="0"/>
          <w:marRight w:val="0"/>
          <w:marTop w:val="0"/>
          <w:marBottom w:val="0"/>
          <w:divBdr>
            <w:top w:val="none" w:sz="0" w:space="0" w:color="auto"/>
            <w:left w:val="none" w:sz="0" w:space="0" w:color="auto"/>
            <w:bottom w:val="none" w:sz="0" w:space="0" w:color="auto"/>
            <w:right w:val="none" w:sz="0" w:space="0" w:color="auto"/>
          </w:divBdr>
          <w:divsChild>
            <w:div w:id="510947925">
              <w:marLeft w:val="0"/>
              <w:marRight w:val="0"/>
              <w:marTop w:val="30"/>
              <w:marBottom w:val="30"/>
              <w:divBdr>
                <w:top w:val="none" w:sz="0" w:space="0" w:color="auto"/>
                <w:left w:val="none" w:sz="0" w:space="0" w:color="auto"/>
                <w:bottom w:val="none" w:sz="0" w:space="0" w:color="auto"/>
                <w:right w:val="none" w:sz="0" w:space="0" w:color="auto"/>
              </w:divBdr>
              <w:divsChild>
                <w:div w:id="139885421">
                  <w:marLeft w:val="0"/>
                  <w:marRight w:val="0"/>
                  <w:marTop w:val="0"/>
                  <w:marBottom w:val="0"/>
                  <w:divBdr>
                    <w:top w:val="none" w:sz="0" w:space="0" w:color="auto"/>
                    <w:left w:val="none" w:sz="0" w:space="0" w:color="auto"/>
                    <w:bottom w:val="none" w:sz="0" w:space="0" w:color="auto"/>
                    <w:right w:val="none" w:sz="0" w:space="0" w:color="auto"/>
                  </w:divBdr>
                  <w:divsChild>
                    <w:div w:id="1965575771">
                      <w:marLeft w:val="0"/>
                      <w:marRight w:val="0"/>
                      <w:marTop w:val="0"/>
                      <w:marBottom w:val="0"/>
                      <w:divBdr>
                        <w:top w:val="none" w:sz="0" w:space="0" w:color="auto"/>
                        <w:left w:val="none" w:sz="0" w:space="0" w:color="auto"/>
                        <w:bottom w:val="none" w:sz="0" w:space="0" w:color="auto"/>
                        <w:right w:val="none" w:sz="0" w:space="0" w:color="auto"/>
                      </w:divBdr>
                    </w:div>
                  </w:divsChild>
                </w:div>
                <w:div w:id="1256598404">
                  <w:marLeft w:val="0"/>
                  <w:marRight w:val="0"/>
                  <w:marTop w:val="0"/>
                  <w:marBottom w:val="0"/>
                  <w:divBdr>
                    <w:top w:val="none" w:sz="0" w:space="0" w:color="auto"/>
                    <w:left w:val="none" w:sz="0" w:space="0" w:color="auto"/>
                    <w:bottom w:val="none" w:sz="0" w:space="0" w:color="auto"/>
                    <w:right w:val="none" w:sz="0" w:space="0" w:color="auto"/>
                  </w:divBdr>
                  <w:divsChild>
                    <w:div w:id="570849243">
                      <w:marLeft w:val="0"/>
                      <w:marRight w:val="0"/>
                      <w:marTop w:val="0"/>
                      <w:marBottom w:val="0"/>
                      <w:divBdr>
                        <w:top w:val="none" w:sz="0" w:space="0" w:color="auto"/>
                        <w:left w:val="none" w:sz="0" w:space="0" w:color="auto"/>
                        <w:bottom w:val="none" w:sz="0" w:space="0" w:color="auto"/>
                        <w:right w:val="none" w:sz="0" w:space="0" w:color="auto"/>
                      </w:divBdr>
                    </w:div>
                  </w:divsChild>
                </w:div>
                <w:div w:id="652491892">
                  <w:marLeft w:val="0"/>
                  <w:marRight w:val="0"/>
                  <w:marTop w:val="0"/>
                  <w:marBottom w:val="0"/>
                  <w:divBdr>
                    <w:top w:val="none" w:sz="0" w:space="0" w:color="auto"/>
                    <w:left w:val="none" w:sz="0" w:space="0" w:color="auto"/>
                    <w:bottom w:val="none" w:sz="0" w:space="0" w:color="auto"/>
                    <w:right w:val="none" w:sz="0" w:space="0" w:color="auto"/>
                  </w:divBdr>
                  <w:divsChild>
                    <w:div w:id="1940596299">
                      <w:marLeft w:val="0"/>
                      <w:marRight w:val="0"/>
                      <w:marTop w:val="0"/>
                      <w:marBottom w:val="0"/>
                      <w:divBdr>
                        <w:top w:val="none" w:sz="0" w:space="0" w:color="auto"/>
                        <w:left w:val="none" w:sz="0" w:space="0" w:color="auto"/>
                        <w:bottom w:val="none" w:sz="0" w:space="0" w:color="auto"/>
                        <w:right w:val="none" w:sz="0" w:space="0" w:color="auto"/>
                      </w:divBdr>
                    </w:div>
                  </w:divsChild>
                </w:div>
                <w:div w:id="1428191707">
                  <w:marLeft w:val="0"/>
                  <w:marRight w:val="0"/>
                  <w:marTop w:val="0"/>
                  <w:marBottom w:val="0"/>
                  <w:divBdr>
                    <w:top w:val="none" w:sz="0" w:space="0" w:color="auto"/>
                    <w:left w:val="none" w:sz="0" w:space="0" w:color="auto"/>
                    <w:bottom w:val="none" w:sz="0" w:space="0" w:color="auto"/>
                    <w:right w:val="none" w:sz="0" w:space="0" w:color="auto"/>
                  </w:divBdr>
                  <w:divsChild>
                    <w:div w:id="1025908909">
                      <w:marLeft w:val="0"/>
                      <w:marRight w:val="0"/>
                      <w:marTop w:val="0"/>
                      <w:marBottom w:val="0"/>
                      <w:divBdr>
                        <w:top w:val="none" w:sz="0" w:space="0" w:color="auto"/>
                        <w:left w:val="none" w:sz="0" w:space="0" w:color="auto"/>
                        <w:bottom w:val="none" w:sz="0" w:space="0" w:color="auto"/>
                        <w:right w:val="none" w:sz="0" w:space="0" w:color="auto"/>
                      </w:divBdr>
                    </w:div>
                    <w:div w:id="624239513">
                      <w:marLeft w:val="0"/>
                      <w:marRight w:val="0"/>
                      <w:marTop w:val="0"/>
                      <w:marBottom w:val="0"/>
                      <w:divBdr>
                        <w:top w:val="none" w:sz="0" w:space="0" w:color="auto"/>
                        <w:left w:val="none" w:sz="0" w:space="0" w:color="auto"/>
                        <w:bottom w:val="none" w:sz="0" w:space="0" w:color="auto"/>
                        <w:right w:val="none" w:sz="0" w:space="0" w:color="auto"/>
                      </w:divBdr>
                    </w:div>
                    <w:div w:id="971523766">
                      <w:marLeft w:val="0"/>
                      <w:marRight w:val="0"/>
                      <w:marTop w:val="0"/>
                      <w:marBottom w:val="0"/>
                      <w:divBdr>
                        <w:top w:val="none" w:sz="0" w:space="0" w:color="auto"/>
                        <w:left w:val="none" w:sz="0" w:space="0" w:color="auto"/>
                        <w:bottom w:val="none" w:sz="0" w:space="0" w:color="auto"/>
                        <w:right w:val="none" w:sz="0" w:space="0" w:color="auto"/>
                      </w:divBdr>
                    </w:div>
                  </w:divsChild>
                </w:div>
                <w:div w:id="882595944">
                  <w:marLeft w:val="0"/>
                  <w:marRight w:val="0"/>
                  <w:marTop w:val="0"/>
                  <w:marBottom w:val="0"/>
                  <w:divBdr>
                    <w:top w:val="none" w:sz="0" w:space="0" w:color="auto"/>
                    <w:left w:val="none" w:sz="0" w:space="0" w:color="auto"/>
                    <w:bottom w:val="none" w:sz="0" w:space="0" w:color="auto"/>
                    <w:right w:val="none" w:sz="0" w:space="0" w:color="auto"/>
                  </w:divBdr>
                  <w:divsChild>
                    <w:div w:id="1935091527">
                      <w:marLeft w:val="0"/>
                      <w:marRight w:val="0"/>
                      <w:marTop w:val="0"/>
                      <w:marBottom w:val="0"/>
                      <w:divBdr>
                        <w:top w:val="none" w:sz="0" w:space="0" w:color="auto"/>
                        <w:left w:val="none" w:sz="0" w:space="0" w:color="auto"/>
                        <w:bottom w:val="none" w:sz="0" w:space="0" w:color="auto"/>
                        <w:right w:val="none" w:sz="0" w:space="0" w:color="auto"/>
                      </w:divBdr>
                    </w:div>
                    <w:div w:id="1542783612">
                      <w:marLeft w:val="0"/>
                      <w:marRight w:val="0"/>
                      <w:marTop w:val="0"/>
                      <w:marBottom w:val="0"/>
                      <w:divBdr>
                        <w:top w:val="none" w:sz="0" w:space="0" w:color="auto"/>
                        <w:left w:val="none" w:sz="0" w:space="0" w:color="auto"/>
                        <w:bottom w:val="none" w:sz="0" w:space="0" w:color="auto"/>
                        <w:right w:val="none" w:sz="0" w:space="0" w:color="auto"/>
                      </w:divBdr>
                    </w:div>
                    <w:div w:id="1150750924">
                      <w:marLeft w:val="0"/>
                      <w:marRight w:val="0"/>
                      <w:marTop w:val="0"/>
                      <w:marBottom w:val="0"/>
                      <w:divBdr>
                        <w:top w:val="none" w:sz="0" w:space="0" w:color="auto"/>
                        <w:left w:val="none" w:sz="0" w:space="0" w:color="auto"/>
                        <w:bottom w:val="none" w:sz="0" w:space="0" w:color="auto"/>
                        <w:right w:val="none" w:sz="0" w:space="0" w:color="auto"/>
                      </w:divBdr>
                    </w:div>
                    <w:div w:id="2029061582">
                      <w:marLeft w:val="0"/>
                      <w:marRight w:val="0"/>
                      <w:marTop w:val="0"/>
                      <w:marBottom w:val="0"/>
                      <w:divBdr>
                        <w:top w:val="none" w:sz="0" w:space="0" w:color="auto"/>
                        <w:left w:val="none" w:sz="0" w:space="0" w:color="auto"/>
                        <w:bottom w:val="none" w:sz="0" w:space="0" w:color="auto"/>
                        <w:right w:val="none" w:sz="0" w:space="0" w:color="auto"/>
                      </w:divBdr>
                    </w:div>
                  </w:divsChild>
                </w:div>
                <w:div w:id="1623346282">
                  <w:marLeft w:val="0"/>
                  <w:marRight w:val="0"/>
                  <w:marTop w:val="0"/>
                  <w:marBottom w:val="0"/>
                  <w:divBdr>
                    <w:top w:val="none" w:sz="0" w:space="0" w:color="auto"/>
                    <w:left w:val="none" w:sz="0" w:space="0" w:color="auto"/>
                    <w:bottom w:val="none" w:sz="0" w:space="0" w:color="auto"/>
                    <w:right w:val="none" w:sz="0" w:space="0" w:color="auto"/>
                  </w:divBdr>
                  <w:divsChild>
                    <w:div w:id="712923588">
                      <w:marLeft w:val="0"/>
                      <w:marRight w:val="0"/>
                      <w:marTop w:val="0"/>
                      <w:marBottom w:val="0"/>
                      <w:divBdr>
                        <w:top w:val="none" w:sz="0" w:space="0" w:color="auto"/>
                        <w:left w:val="none" w:sz="0" w:space="0" w:color="auto"/>
                        <w:bottom w:val="none" w:sz="0" w:space="0" w:color="auto"/>
                        <w:right w:val="none" w:sz="0" w:space="0" w:color="auto"/>
                      </w:divBdr>
                    </w:div>
                    <w:div w:id="1556620223">
                      <w:marLeft w:val="0"/>
                      <w:marRight w:val="0"/>
                      <w:marTop w:val="0"/>
                      <w:marBottom w:val="0"/>
                      <w:divBdr>
                        <w:top w:val="none" w:sz="0" w:space="0" w:color="auto"/>
                        <w:left w:val="none" w:sz="0" w:space="0" w:color="auto"/>
                        <w:bottom w:val="none" w:sz="0" w:space="0" w:color="auto"/>
                        <w:right w:val="none" w:sz="0" w:space="0" w:color="auto"/>
                      </w:divBdr>
                    </w:div>
                    <w:div w:id="1980108578">
                      <w:marLeft w:val="0"/>
                      <w:marRight w:val="0"/>
                      <w:marTop w:val="0"/>
                      <w:marBottom w:val="0"/>
                      <w:divBdr>
                        <w:top w:val="none" w:sz="0" w:space="0" w:color="auto"/>
                        <w:left w:val="none" w:sz="0" w:space="0" w:color="auto"/>
                        <w:bottom w:val="none" w:sz="0" w:space="0" w:color="auto"/>
                        <w:right w:val="none" w:sz="0" w:space="0" w:color="auto"/>
                      </w:divBdr>
                    </w:div>
                    <w:div w:id="90323970">
                      <w:marLeft w:val="0"/>
                      <w:marRight w:val="0"/>
                      <w:marTop w:val="0"/>
                      <w:marBottom w:val="0"/>
                      <w:divBdr>
                        <w:top w:val="none" w:sz="0" w:space="0" w:color="auto"/>
                        <w:left w:val="none" w:sz="0" w:space="0" w:color="auto"/>
                        <w:bottom w:val="none" w:sz="0" w:space="0" w:color="auto"/>
                        <w:right w:val="none" w:sz="0" w:space="0" w:color="auto"/>
                      </w:divBdr>
                    </w:div>
                    <w:div w:id="544030276">
                      <w:marLeft w:val="0"/>
                      <w:marRight w:val="0"/>
                      <w:marTop w:val="0"/>
                      <w:marBottom w:val="0"/>
                      <w:divBdr>
                        <w:top w:val="none" w:sz="0" w:space="0" w:color="auto"/>
                        <w:left w:val="none" w:sz="0" w:space="0" w:color="auto"/>
                        <w:bottom w:val="none" w:sz="0" w:space="0" w:color="auto"/>
                        <w:right w:val="none" w:sz="0" w:space="0" w:color="auto"/>
                      </w:divBdr>
                    </w:div>
                  </w:divsChild>
                </w:div>
                <w:div w:id="1561407819">
                  <w:marLeft w:val="0"/>
                  <w:marRight w:val="0"/>
                  <w:marTop w:val="0"/>
                  <w:marBottom w:val="0"/>
                  <w:divBdr>
                    <w:top w:val="none" w:sz="0" w:space="0" w:color="auto"/>
                    <w:left w:val="none" w:sz="0" w:space="0" w:color="auto"/>
                    <w:bottom w:val="none" w:sz="0" w:space="0" w:color="auto"/>
                    <w:right w:val="none" w:sz="0" w:space="0" w:color="auto"/>
                  </w:divBdr>
                  <w:divsChild>
                    <w:div w:id="580337031">
                      <w:marLeft w:val="0"/>
                      <w:marRight w:val="0"/>
                      <w:marTop w:val="0"/>
                      <w:marBottom w:val="0"/>
                      <w:divBdr>
                        <w:top w:val="none" w:sz="0" w:space="0" w:color="auto"/>
                        <w:left w:val="none" w:sz="0" w:space="0" w:color="auto"/>
                        <w:bottom w:val="none" w:sz="0" w:space="0" w:color="auto"/>
                        <w:right w:val="none" w:sz="0" w:space="0" w:color="auto"/>
                      </w:divBdr>
                    </w:div>
                    <w:div w:id="35736100">
                      <w:marLeft w:val="0"/>
                      <w:marRight w:val="0"/>
                      <w:marTop w:val="0"/>
                      <w:marBottom w:val="0"/>
                      <w:divBdr>
                        <w:top w:val="none" w:sz="0" w:space="0" w:color="auto"/>
                        <w:left w:val="none" w:sz="0" w:space="0" w:color="auto"/>
                        <w:bottom w:val="none" w:sz="0" w:space="0" w:color="auto"/>
                        <w:right w:val="none" w:sz="0" w:space="0" w:color="auto"/>
                      </w:divBdr>
                    </w:div>
                    <w:div w:id="1565799584">
                      <w:marLeft w:val="0"/>
                      <w:marRight w:val="0"/>
                      <w:marTop w:val="0"/>
                      <w:marBottom w:val="0"/>
                      <w:divBdr>
                        <w:top w:val="none" w:sz="0" w:space="0" w:color="auto"/>
                        <w:left w:val="none" w:sz="0" w:space="0" w:color="auto"/>
                        <w:bottom w:val="none" w:sz="0" w:space="0" w:color="auto"/>
                        <w:right w:val="none" w:sz="0" w:space="0" w:color="auto"/>
                      </w:divBdr>
                    </w:div>
                    <w:div w:id="1768383337">
                      <w:marLeft w:val="0"/>
                      <w:marRight w:val="0"/>
                      <w:marTop w:val="0"/>
                      <w:marBottom w:val="0"/>
                      <w:divBdr>
                        <w:top w:val="none" w:sz="0" w:space="0" w:color="auto"/>
                        <w:left w:val="none" w:sz="0" w:space="0" w:color="auto"/>
                        <w:bottom w:val="none" w:sz="0" w:space="0" w:color="auto"/>
                        <w:right w:val="none" w:sz="0" w:space="0" w:color="auto"/>
                      </w:divBdr>
                    </w:div>
                    <w:div w:id="1292594693">
                      <w:marLeft w:val="0"/>
                      <w:marRight w:val="0"/>
                      <w:marTop w:val="0"/>
                      <w:marBottom w:val="0"/>
                      <w:divBdr>
                        <w:top w:val="none" w:sz="0" w:space="0" w:color="auto"/>
                        <w:left w:val="none" w:sz="0" w:space="0" w:color="auto"/>
                        <w:bottom w:val="none" w:sz="0" w:space="0" w:color="auto"/>
                        <w:right w:val="none" w:sz="0" w:space="0" w:color="auto"/>
                      </w:divBdr>
                    </w:div>
                  </w:divsChild>
                </w:div>
                <w:div w:id="2035034041">
                  <w:marLeft w:val="0"/>
                  <w:marRight w:val="0"/>
                  <w:marTop w:val="0"/>
                  <w:marBottom w:val="0"/>
                  <w:divBdr>
                    <w:top w:val="none" w:sz="0" w:space="0" w:color="auto"/>
                    <w:left w:val="none" w:sz="0" w:space="0" w:color="auto"/>
                    <w:bottom w:val="none" w:sz="0" w:space="0" w:color="auto"/>
                    <w:right w:val="none" w:sz="0" w:space="0" w:color="auto"/>
                  </w:divBdr>
                  <w:divsChild>
                    <w:div w:id="643512487">
                      <w:marLeft w:val="0"/>
                      <w:marRight w:val="0"/>
                      <w:marTop w:val="0"/>
                      <w:marBottom w:val="0"/>
                      <w:divBdr>
                        <w:top w:val="none" w:sz="0" w:space="0" w:color="auto"/>
                        <w:left w:val="none" w:sz="0" w:space="0" w:color="auto"/>
                        <w:bottom w:val="none" w:sz="0" w:space="0" w:color="auto"/>
                        <w:right w:val="none" w:sz="0" w:space="0" w:color="auto"/>
                      </w:divBdr>
                    </w:div>
                  </w:divsChild>
                </w:div>
                <w:div w:id="235865545">
                  <w:marLeft w:val="0"/>
                  <w:marRight w:val="0"/>
                  <w:marTop w:val="0"/>
                  <w:marBottom w:val="0"/>
                  <w:divBdr>
                    <w:top w:val="none" w:sz="0" w:space="0" w:color="auto"/>
                    <w:left w:val="none" w:sz="0" w:space="0" w:color="auto"/>
                    <w:bottom w:val="none" w:sz="0" w:space="0" w:color="auto"/>
                    <w:right w:val="none" w:sz="0" w:space="0" w:color="auto"/>
                  </w:divBdr>
                  <w:divsChild>
                    <w:div w:id="1847358930">
                      <w:marLeft w:val="0"/>
                      <w:marRight w:val="0"/>
                      <w:marTop w:val="0"/>
                      <w:marBottom w:val="0"/>
                      <w:divBdr>
                        <w:top w:val="none" w:sz="0" w:space="0" w:color="auto"/>
                        <w:left w:val="none" w:sz="0" w:space="0" w:color="auto"/>
                        <w:bottom w:val="none" w:sz="0" w:space="0" w:color="auto"/>
                        <w:right w:val="none" w:sz="0" w:space="0" w:color="auto"/>
                      </w:divBdr>
                    </w:div>
                    <w:div w:id="312804672">
                      <w:marLeft w:val="0"/>
                      <w:marRight w:val="0"/>
                      <w:marTop w:val="0"/>
                      <w:marBottom w:val="0"/>
                      <w:divBdr>
                        <w:top w:val="none" w:sz="0" w:space="0" w:color="auto"/>
                        <w:left w:val="none" w:sz="0" w:space="0" w:color="auto"/>
                        <w:bottom w:val="none" w:sz="0" w:space="0" w:color="auto"/>
                        <w:right w:val="none" w:sz="0" w:space="0" w:color="auto"/>
                      </w:divBdr>
                    </w:div>
                    <w:div w:id="38557135">
                      <w:marLeft w:val="0"/>
                      <w:marRight w:val="0"/>
                      <w:marTop w:val="0"/>
                      <w:marBottom w:val="0"/>
                      <w:divBdr>
                        <w:top w:val="none" w:sz="0" w:space="0" w:color="auto"/>
                        <w:left w:val="none" w:sz="0" w:space="0" w:color="auto"/>
                        <w:bottom w:val="none" w:sz="0" w:space="0" w:color="auto"/>
                        <w:right w:val="none" w:sz="0" w:space="0" w:color="auto"/>
                      </w:divBdr>
                    </w:div>
                    <w:div w:id="25642304">
                      <w:marLeft w:val="0"/>
                      <w:marRight w:val="0"/>
                      <w:marTop w:val="0"/>
                      <w:marBottom w:val="0"/>
                      <w:divBdr>
                        <w:top w:val="none" w:sz="0" w:space="0" w:color="auto"/>
                        <w:left w:val="none" w:sz="0" w:space="0" w:color="auto"/>
                        <w:bottom w:val="none" w:sz="0" w:space="0" w:color="auto"/>
                        <w:right w:val="none" w:sz="0" w:space="0" w:color="auto"/>
                      </w:divBdr>
                    </w:div>
                    <w:div w:id="1267544711">
                      <w:marLeft w:val="0"/>
                      <w:marRight w:val="0"/>
                      <w:marTop w:val="0"/>
                      <w:marBottom w:val="0"/>
                      <w:divBdr>
                        <w:top w:val="none" w:sz="0" w:space="0" w:color="auto"/>
                        <w:left w:val="none" w:sz="0" w:space="0" w:color="auto"/>
                        <w:bottom w:val="none" w:sz="0" w:space="0" w:color="auto"/>
                        <w:right w:val="none" w:sz="0" w:space="0" w:color="auto"/>
                      </w:divBdr>
                    </w:div>
                    <w:div w:id="1904216325">
                      <w:marLeft w:val="0"/>
                      <w:marRight w:val="0"/>
                      <w:marTop w:val="0"/>
                      <w:marBottom w:val="0"/>
                      <w:divBdr>
                        <w:top w:val="none" w:sz="0" w:space="0" w:color="auto"/>
                        <w:left w:val="none" w:sz="0" w:space="0" w:color="auto"/>
                        <w:bottom w:val="none" w:sz="0" w:space="0" w:color="auto"/>
                        <w:right w:val="none" w:sz="0" w:space="0" w:color="auto"/>
                      </w:divBdr>
                    </w:div>
                  </w:divsChild>
                </w:div>
                <w:div w:id="1580210453">
                  <w:marLeft w:val="0"/>
                  <w:marRight w:val="0"/>
                  <w:marTop w:val="0"/>
                  <w:marBottom w:val="0"/>
                  <w:divBdr>
                    <w:top w:val="none" w:sz="0" w:space="0" w:color="auto"/>
                    <w:left w:val="none" w:sz="0" w:space="0" w:color="auto"/>
                    <w:bottom w:val="none" w:sz="0" w:space="0" w:color="auto"/>
                    <w:right w:val="none" w:sz="0" w:space="0" w:color="auto"/>
                  </w:divBdr>
                  <w:divsChild>
                    <w:div w:id="165024308">
                      <w:marLeft w:val="0"/>
                      <w:marRight w:val="0"/>
                      <w:marTop w:val="0"/>
                      <w:marBottom w:val="0"/>
                      <w:divBdr>
                        <w:top w:val="none" w:sz="0" w:space="0" w:color="auto"/>
                        <w:left w:val="none" w:sz="0" w:space="0" w:color="auto"/>
                        <w:bottom w:val="none" w:sz="0" w:space="0" w:color="auto"/>
                        <w:right w:val="none" w:sz="0" w:space="0" w:color="auto"/>
                      </w:divBdr>
                    </w:div>
                    <w:div w:id="1761678615">
                      <w:marLeft w:val="0"/>
                      <w:marRight w:val="0"/>
                      <w:marTop w:val="0"/>
                      <w:marBottom w:val="0"/>
                      <w:divBdr>
                        <w:top w:val="none" w:sz="0" w:space="0" w:color="auto"/>
                        <w:left w:val="none" w:sz="0" w:space="0" w:color="auto"/>
                        <w:bottom w:val="none" w:sz="0" w:space="0" w:color="auto"/>
                        <w:right w:val="none" w:sz="0" w:space="0" w:color="auto"/>
                      </w:divBdr>
                    </w:div>
                    <w:div w:id="701706977">
                      <w:marLeft w:val="0"/>
                      <w:marRight w:val="0"/>
                      <w:marTop w:val="0"/>
                      <w:marBottom w:val="0"/>
                      <w:divBdr>
                        <w:top w:val="none" w:sz="0" w:space="0" w:color="auto"/>
                        <w:left w:val="none" w:sz="0" w:space="0" w:color="auto"/>
                        <w:bottom w:val="none" w:sz="0" w:space="0" w:color="auto"/>
                        <w:right w:val="none" w:sz="0" w:space="0" w:color="auto"/>
                      </w:divBdr>
                    </w:div>
                    <w:div w:id="2124223440">
                      <w:marLeft w:val="0"/>
                      <w:marRight w:val="0"/>
                      <w:marTop w:val="0"/>
                      <w:marBottom w:val="0"/>
                      <w:divBdr>
                        <w:top w:val="none" w:sz="0" w:space="0" w:color="auto"/>
                        <w:left w:val="none" w:sz="0" w:space="0" w:color="auto"/>
                        <w:bottom w:val="none" w:sz="0" w:space="0" w:color="auto"/>
                        <w:right w:val="none" w:sz="0" w:space="0" w:color="auto"/>
                      </w:divBdr>
                    </w:div>
                    <w:div w:id="833299839">
                      <w:marLeft w:val="0"/>
                      <w:marRight w:val="0"/>
                      <w:marTop w:val="0"/>
                      <w:marBottom w:val="0"/>
                      <w:divBdr>
                        <w:top w:val="none" w:sz="0" w:space="0" w:color="auto"/>
                        <w:left w:val="none" w:sz="0" w:space="0" w:color="auto"/>
                        <w:bottom w:val="none" w:sz="0" w:space="0" w:color="auto"/>
                        <w:right w:val="none" w:sz="0" w:space="0" w:color="auto"/>
                      </w:divBdr>
                    </w:div>
                    <w:div w:id="152336848">
                      <w:marLeft w:val="0"/>
                      <w:marRight w:val="0"/>
                      <w:marTop w:val="0"/>
                      <w:marBottom w:val="0"/>
                      <w:divBdr>
                        <w:top w:val="none" w:sz="0" w:space="0" w:color="auto"/>
                        <w:left w:val="none" w:sz="0" w:space="0" w:color="auto"/>
                        <w:bottom w:val="none" w:sz="0" w:space="0" w:color="auto"/>
                        <w:right w:val="none" w:sz="0" w:space="0" w:color="auto"/>
                      </w:divBdr>
                    </w:div>
                  </w:divsChild>
                </w:div>
                <w:div w:id="1074740671">
                  <w:marLeft w:val="0"/>
                  <w:marRight w:val="0"/>
                  <w:marTop w:val="0"/>
                  <w:marBottom w:val="0"/>
                  <w:divBdr>
                    <w:top w:val="none" w:sz="0" w:space="0" w:color="auto"/>
                    <w:left w:val="none" w:sz="0" w:space="0" w:color="auto"/>
                    <w:bottom w:val="none" w:sz="0" w:space="0" w:color="auto"/>
                    <w:right w:val="none" w:sz="0" w:space="0" w:color="auto"/>
                  </w:divBdr>
                  <w:divsChild>
                    <w:div w:id="1175001909">
                      <w:marLeft w:val="0"/>
                      <w:marRight w:val="0"/>
                      <w:marTop w:val="0"/>
                      <w:marBottom w:val="0"/>
                      <w:divBdr>
                        <w:top w:val="none" w:sz="0" w:space="0" w:color="auto"/>
                        <w:left w:val="none" w:sz="0" w:space="0" w:color="auto"/>
                        <w:bottom w:val="none" w:sz="0" w:space="0" w:color="auto"/>
                        <w:right w:val="none" w:sz="0" w:space="0" w:color="auto"/>
                      </w:divBdr>
                    </w:div>
                  </w:divsChild>
                </w:div>
                <w:div w:id="564027510">
                  <w:marLeft w:val="0"/>
                  <w:marRight w:val="0"/>
                  <w:marTop w:val="0"/>
                  <w:marBottom w:val="0"/>
                  <w:divBdr>
                    <w:top w:val="none" w:sz="0" w:space="0" w:color="auto"/>
                    <w:left w:val="none" w:sz="0" w:space="0" w:color="auto"/>
                    <w:bottom w:val="none" w:sz="0" w:space="0" w:color="auto"/>
                    <w:right w:val="none" w:sz="0" w:space="0" w:color="auto"/>
                  </w:divBdr>
                  <w:divsChild>
                    <w:div w:id="1809469086">
                      <w:marLeft w:val="0"/>
                      <w:marRight w:val="0"/>
                      <w:marTop w:val="0"/>
                      <w:marBottom w:val="0"/>
                      <w:divBdr>
                        <w:top w:val="none" w:sz="0" w:space="0" w:color="auto"/>
                        <w:left w:val="none" w:sz="0" w:space="0" w:color="auto"/>
                        <w:bottom w:val="none" w:sz="0" w:space="0" w:color="auto"/>
                        <w:right w:val="none" w:sz="0" w:space="0" w:color="auto"/>
                      </w:divBdr>
                    </w:div>
                  </w:divsChild>
                </w:div>
                <w:div w:id="1925072319">
                  <w:marLeft w:val="0"/>
                  <w:marRight w:val="0"/>
                  <w:marTop w:val="0"/>
                  <w:marBottom w:val="0"/>
                  <w:divBdr>
                    <w:top w:val="none" w:sz="0" w:space="0" w:color="auto"/>
                    <w:left w:val="none" w:sz="0" w:space="0" w:color="auto"/>
                    <w:bottom w:val="none" w:sz="0" w:space="0" w:color="auto"/>
                    <w:right w:val="none" w:sz="0" w:space="0" w:color="auto"/>
                  </w:divBdr>
                  <w:divsChild>
                    <w:div w:id="938371763">
                      <w:marLeft w:val="0"/>
                      <w:marRight w:val="0"/>
                      <w:marTop w:val="0"/>
                      <w:marBottom w:val="0"/>
                      <w:divBdr>
                        <w:top w:val="none" w:sz="0" w:space="0" w:color="auto"/>
                        <w:left w:val="none" w:sz="0" w:space="0" w:color="auto"/>
                        <w:bottom w:val="none" w:sz="0" w:space="0" w:color="auto"/>
                        <w:right w:val="none" w:sz="0" w:space="0" w:color="auto"/>
                      </w:divBdr>
                    </w:div>
                  </w:divsChild>
                </w:div>
                <w:div w:id="1230843583">
                  <w:marLeft w:val="0"/>
                  <w:marRight w:val="0"/>
                  <w:marTop w:val="0"/>
                  <w:marBottom w:val="0"/>
                  <w:divBdr>
                    <w:top w:val="none" w:sz="0" w:space="0" w:color="auto"/>
                    <w:left w:val="none" w:sz="0" w:space="0" w:color="auto"/>
                    <w:bottom w:val="none" w:sz="0" w:space="0" w:color="auto"/>
                    <w:right w:val="none" w:sz="0" w:space="0" w:color="auto"/>
                  </w:divBdr>
                  <w:divsChild>
                    <w:div w:id="1593466885">
                      <w:marLeft w:val="0"/>
                      <w:marRight w:val="0"/>
                      <w:marTop w:val="0"/>
                      <w:marBottom w:val="0"/>
                      <w:divBdr>
                        <w:top w:val="none" w:sz="0" w:space="0" w:color="auto"/>
                        <w:left w:val="none" w:sz="0" w:space="0" w:color="auto"/>
                        <w:bottom w:val="none" w:sz="0" w:space="0" w:color="auto"/>
                        <w:right w:val="none" w:sz="0" w:space="0" w:color="auto"/>
                      </w:divBdr>
                    </w:div>
                  </w:divsChild>
                </w:div>
                <w:div w:id="974288302">
                  <w:marLeft w:val="0"/>
                  <w:marRight w:val="0"/>
                  <w:marTop w:val="0"/>
                  <w:marBottom w:val="0"/>
                  <w:divBdr>
                    <w:top w:val="none" w:sz="0" w:space="0" w:color="auto"/>
                    <w:left w:val="none" w:sz="0" w:space="0" w:color="auto"/>
                    <w:bottom w:val="none" w:sz="0" w:space="0" w:color="auto"/>
                    <w:right w:val="none" w:sz="0" w:space="0" w:color="auto"/>
                  </w:divBdr>
                  <w:divsChild>
                    <w:div w:id="1759909157">
                      <w:marLeft w:val="0"/>
                      <w:marRight w:val="0"/>
                      <w:marTop w:val="0"/>
                      <w:marBottom w:val="0"/>
                      <w:divBdr>
                        <w:top w:val="none" w:sz="0" w:space="0" w:color="auto"/>
                        <w:left w:val="none" w:sz="0" w:space="0" w:color="auto"/>
                        <w:bottom w:val="none" w:sz="0" w:space="0" w:color="auto"/>
                        <w:right w:val="none" w:sz="0" w:space="0" w:color="auto"/>
                      </w:divBdr>
                    </w:div>
                  </w:divsChild>
                </w:div>
                <w:div w:id="117920271">
                  <w:marLeft w:val="0"/>
                  <w:marRight w:val="0"/>
                  <w:marTop w:val="0"/>
                  <w:marBottom w:val="0"/>
                  <w:divBdr>
                    <w:top w:val="none" w:sz="0" w:space="0" w:color="auto"/>
                    <w:left w:val="none" w:sz="0" w:space="0" w:color="auto"/>
                    <w:bottom w:val="none" w:sz="0" w:space="0" w:color="auto"/>
                    <w:right w:val="none" w:sz="0" w:space="0" w:color="auto"/>
                  </w:divBdr>
                  <w:divsChild>
                    <w:div w:id="1043141063">
                      <w:marLeft w:val="0"/>
                      <w:marRight w:val="0"/>
                      <w:marTop w:val="0"/>
                      <w:marBottom w:val="0"/>
                      <w:divBdr>
                        <w:top w:val="none" w:sz="0" w:space="0" w:color="auto"/>
                        <w:left w:val="none" w:sz="0" w:space="0" w:color="auto"/>
                        <w:bottom w:val="none" w:sz="0" w:space="0" w:color="auto"/>
                        <w:right w:val="none" w:sz="0" w:space="0" w:color="auto"/>
                      </w:divBdr>
                    </w:div>
                  </w:divsChild>
                </w:div>
                <w:div w:id="998340965">
                  <w:marLeft w:val="0"/>
                  <w:marRight w:val="0"/>
                  <w:marTop w:val="0"/>
                  <w:marBottom w:val="0"/>
                  <w:divBdr>
                    <w:top w:val="none" w:sz="0" w:space="0" w:color="auto"/>
                    <w:left w:val="none" w:sz="0" w:space="0" w:color="auto"/>
                    <w:bottom w:val="none" w:sz="0" w:space="0" w:color="auto"/>
                    <w:right w:val="none" w:sz="0" w:space="0" w:color="auto"/>
                  </w:divBdr>
                  <w:divsChild>
                    <w:div w:id="849837793">
                      <w:marLeft w:val="0"/>
                      <w:marRight w:val="0"/>
                      <w:marTop w:val="0"/>
                      <w:marBottom w:val="0"/>
                      <w:divBdr>
                        <w:top w:val="none" w:sz="0" w:space="0" w:color="auto"/>
                        <w:left w:val="none" w:sz="0" w:space="0" w:color="auto"/>
                        <w:bottom w:val="none" w:sz="0" w:space="0" w:color="auto"/>
                        <w:right w:val="none" w:sz="0" w:space="0" w:color="auto"/>
                      </w:divBdr>
                    </w:div>
                  </w:divsChild>
                </w:div>
                <w:div w:id="1134787848">
                  <w:marLeft w:val="0"/>
                  <w:marRight w:val="0"/>
                  <w:marTop w:val="0"/>
                  <w:marBottom w:val="0"/>
                  <w:divBdr>
                    <w:top w:val="none" w:sz="0" w:space="0" w:color="auto"/>
                    <w:left w:val="none" w:sz="0" w:space="0" w:color="auto"/>
                    <w:bottom w:val="none" w:sz="0" w:space="0" w:color="auto"/>
                    <w:right w:val="none" w:sz="0" w:space="0" w:color="auto"/>
                  </w:divBdr>
                  <w:divsChild>
                    <w:div w:id="932788292">
                      <w:marLeft w:val="0"/>
                      <w:marRight w:val="0"/>
                      <w:marTop w:val="0"/>
                      <w:marBottom w:val="0"/>
                      <w:divBdr>
                        <w:top w:val="none" w:sz="0" w:space="0" w:color="auto"/>
                        <w:left w:val="none" w:sz="0" w:space="0" w:color="auto"/>
                        <w:bottom w:val="none" w:sz="0" w:space="0" w:color="auto"/>
                        <w:right w:val="none" w:sz="0" w:space="0" w:color="auto"/>
                      </w:divBdr>
                    </w:div>
                    <w:div w:id="573007144">
                      <w:marLeft w:val="0"/>
                      <w:marRight w:val="0"/>
                      <w:marTop w:val="0"/>
                      <w:marBottom w:val="0"/>
                      <w:divBdr>
                        <w:top w:val="none" w:sz="0" w:space="0" w:color="auto"/>
                        <w:left w:val="none" w:sz="0" w:space="0" w:color="auto"/>
                        <w:bottom w:val="none" w:sz="0" w:space="0" w:color="auto"/>
                        <w:right w:val="none" w:sz="0" w:space="0" w:color="auto"/>
                      </w:divBdr>
                    </w:div>
                  </w:divsChild>
                </w:div>
                <w:div w:id="2109887416">
                  <w:marLeft w:val="0"/>
                  <w:marRight w:val="0"/>
                  <w:marTop w:val="0"/>
                  <w:marBottom w:val="0"/>
                  <w:divBdr>
                    <w:top w:val="none" w:sz="0" w:space="0" w:color="auto"/>
                    <w:left w:val="none" w:sz="0" w:space="0" w:color="auto"/>
                    <w:bottom w:val="none" w:sz="0" w:space="0" w:color="auto"/>
                    <w:right w:val="none" w:sz="0" w:space="0" w:color="auto"/>
                  </w:divBdr>
                  <w:divsChild>
                    <w:div w:id="1223371069">
                      <w:marLeft w:val="0"/>
                      <w:marRight w:val="0"/>
                      <w:marTop w:val="0"/>
                      <w:marBottom w:val="0"/>
                      <w:divBdr>
                        <w:top w:val="none" w:sz="0" w:space="0" w:color="auto"/>
                        <w:left w:val="none" w:sz="0" w:space="0" w:color="auto"/>
                        <w:bottom w:val="none" w:sz="0" w:space="0" w:color="auto"/>
                        <w:right w:val="none" w:sz="0" w:space="0" w:color="auto"/>
                      </w:divBdr>
                    </w:div>
                    <w:div w:id="289435419">
                      <w:marLeft w:val="0"/>
                      <w:marRight w:val="0"/>
                      <w:marTop w:val="0"/>
                      <w:marBottom w:val="0"/>
                      <w:divBdr>
                        <w:top w:val="none" w:sz="0" w:space="0" w:color="auto"/>
                        <w:left w:val="none" w:sz="0" w:space="0" w:color="auto"/>
                        <w:bottom w:val="none" w:sz="0" w:space="0" w:color="auto"/>
                        <w:right w:val="none" w:sz="0" w:space="0" w:color="auto"/>
                      </w:divBdr>
                    </w:div>
                    <w:div w:id="223948433">
                      <w:marLeft w:val="0"/>
                      <w:marRight w:val="0"/>
                      <w:marTop w:val="0"/>
                      <w:marBottom w:val="0"/>
                      <w:divBdr>
                        <w:top w:val="none" w:sz="0" w:space="0" w:color="auto"/>
                        <w:left w:val="none" w:sz="0" w:space="0" w:color="auto"/>
                        <w:bottom w:val="none" w:sz="0" w:space="0" w:color="auto"/>
                        <w:right w:val="none" w:sz="0" w:space="0" w:color="auto"/>
                      </w:divBdr>
                    </w:div>
                    <w:div w:id="73824944">
                      <w:marLeft w:val="0"/>
                      <w:marRight w:val="0"/>
                      <w:marTop w:val="0"/>
                      <w:marBottom w:val="0"/>
                      <w:divBdr>
                        <w:top w:val="none" w:sz="0" w:space="0" w:color="auto"/>
                        <w:left w:val="none" w:sz="0" w:space="0" w:color="auto"/>
                        <w:bottom w:val="none" w:sz="0" w:space="0" w:color="auto"/>
                        <w:right w:val="none" w:sz="0" w:space="0" w:color="auto"/>
                      </w:divBdr>
                    </w:div>
                    <w:div w:id="1387608401">
                      <w:marLeft w:val="0"/>
                      <w:marRight w:val="0"/>
                      <w:marTop w:val="0"/>
                      <w:marBottom w:val="0"/>
                      <w:divBdr>
                        <w:top w:val="none" w:sz="0" w:space="0" w:color="auto"/>
                        <w:left w:val="none" w:sz="0" w:space="0" w:color="auto"/>
                        <w:bottom w:val="none" w:sz="0" w:space="0" w:color="auto"/>
                        <w:right w:val="none" w:sz="0" w:space="0" w:color="auto"/>
                      </w:divBdr>
                    </w:div>
                  </w:divsChild>
                </w:div>
                <w:div w:id="1062293123">
                  <w:marLeft w:val="0"/>
                  <w:marRight w:val="0"/>
                  <w:marTop w:val="0"/>
                  <w:marBottom w:val="0"/>
                  <w:divBdr>
                    <w:top w:val="none" w:sz="0" w:space="0" w:color="auto"/>
                    <w:left w:val="none" w:sz="0" w:space="0" w:color="auto"/>
                    <w:bottom w:val="none" w:sz="0" w:space="0" w:color="auto"/>
                    <w:right w:val="none" w:sz="0" w:space="0" w:color="auto"/>
                  </w:divBdr>
                  <w:divsChild>
                    <w:div w:id="1208761954">
                      <w:marLeft w:val="0"/>
                      <w:marRight w:val="0"/>
                      <w:marTop w:val="0"/>
                      <w:marBottom w:val="0"/>
                      <w:divBdr>
                        <w:top w:val="none" w:sz="0" w:space="0" w:color="auto"/>
                        <w:left w:val="none" w:sz="0" w:space="0" w:color="auto"/>
                        <w:bottom w:val="none" w:sz="0" w:space="0" w:color="auto"/>
                        <w:right w:val="none" w:sz="0" w:space="0" w:color="auto"/>
                      </w:divBdr>
                    </w:div>
                  </w:divsChild>
                </w:div>
                <w:div w:id="1075862458">
                  <w:marLeft w:val="0"/>
                  <w:marRight w:val="0"/>
                  <w:marTop w:val="0"/>
                  <w:marBottom w:val="0"/>
                  <w:divBdr>
                    <w:top w:val="none" w:sz="0" w:space="0" w:color="auto"/>
                    <w:left w:val="none" w:sz="0" w:space="0" w:color="auto"/>
                    <w:bottom w:val="none" w:sz="0" w:space="0" w:color="auto"/>
                    <w:right w:val="none" w:sz="0" w:space="0" w:color="auto"/>
                  </w:divBdr>
                  <w:divsChild>
                    <w:div w:id="669144405">
                      <w:marLeft w:val="0"/>
                      <w:marRight w:val="0"/>
                      <w:marTop w:val="0"/>
                      <w:marBottom w:val="0"/>
                      <w:divBdr>
                        <w:top w:val="none" w:sz="0" w:space="0" w:color="auto"/>
                        <w:left w:val="none" w:sz="0" w:space="0" w:color="auto"/>
                        <w:bottom w:val="none" w:sz="0" w:space="0" w:color="auto"/>
                        <w:right w:val="none" w:sz="0" w:space="0" w:color="auto"/>
                      </w:divBdr>
                    </w:div>
                  </w:divsChild>
                </w:div>
                <w:div w:id="653870645">
                  <w:marLeft w:val="0"/>
                  <w:marRight w:val="0"/>
                  <w:marTop w:val="0"/>
                  <w:marBottom w:val="0"/>
                  <w:divBdr>
                    <w:top w:val="none" w:sz="0" w:space="0" w:color="auto"/>
                    <w:left w:val="none" w:sz="0" w:space="0" w:color="auto"/>
                    <w:bottom w:val="none" w:sz="0" w:space="0" w:color="auto"/>
                    <w:right w:val="none" w:sz="0" w:space="0" w:color="auto"/>
                  </w:divBdr>
                  <w:divsChild>
                    <w:div w:id="446310881">
                      <w:marLeft w:val="0"/>
                      <w:marRight w:val="0"/>
                      <w:marTop w:val="0"/>
                      <w:marBottom w:val="0"/>
                      <w:divBdr>
                        <w:top w:val="none" w:sz="0" w:space="0" w:color="auto"/>
                        <w:left w:val="none" w:sz="0" w:space="0" w:color="auto"/>
                        <w:bottom w:val="none" w:sz="0" w:space="0" w:color="auto"/>
                        <w:right w:val="none" w:sz="0" w:space="0" w:color="auto"/>
                      </w:divBdr>
                    </w:div>
                  </w:divsChild>
                </w:div>
                <w:div w:id="137771895">
                  <w:marLeft w:val="0"/>
                  <w:marRight w:val="0"/>
                  <w:marTop w:val="0"/>
                  <w:marBottom w:val="0"/>
                  <w:divBdr>
                    <w:top w:val="none" w:sz="0" w:space="0" w:color="auto"/>
                    <w:left w:val="none" w:sz="0" w:space="0" w:color="auto"/>
                    <w:bottom w:val="none" w:sz="0" w:space="0" w:color="auto"/>
                    <w:right w:val="none" w:sz="0" w:space="0" w:color="auto"/>
                  </w:divBdr>
                  <w:divsChild>
                    <w:div w:id="194924792">
                      <w:marLeft w:val="0"/>
                      <w:marRight w:val="0"/>
                      <w:marTop w:val="0"/>
                      <w:marBottom w:val="0"/>
                      <w:divBdr>
                        <w:top w:val="none" w:sz="0" w:space="0" w:color="auto"/>
                        <w:left w:val="none" w:sz="0" w:space="0" w:color="auto"/>
                        <w:bottom w:val="none" w:sz="0" w:space="0" w:color="auto"/>
                        <w:right w:val="none" w:sz="0" w:space="0" w:color="auto"/>
                      </w:divBdr>
                    </w:div>
                    <w:div w:id="1636522442">
                      <w:marLeft w:val="0"/>
                      <w:marRight w:val="0"/>
                      <w:marTop w:val="0"/>
                      <w:marBottom w:val="0"/>
                      <w:divBdr>
                        <w:top w:val="none" w:sz="0" w:space="0" w:color="auto"/>
                        <w:left w:val="none" w:sz="0" w:space="0" w:color="auto"/>
                        <w:bottom w:val="none" w:sz="0" w:space="0" w:color="auto"/>
                        <w:right w:val="none" w:sz="0" w:space="0" w:color="auto"/>
                      </w:divBdr>
                    </w:div>
                    <w:div w:id="747308255">
                      <w:marLeft w:val="0"/>
                      <w:marRight w:val="0"/>
                      <w:marTop w:val="0"/>
                      <w:marBottom w:val="0"/>
                      <w:divBdr>
                        <w:top w:val="none" w:sz="0" w:space="0" w:color="auto"/>
                        <w:left w:val="none" w:sz="0" w:space="0" w:color="auto"/>
                        <w:bottom w:val="none" w:sz="0" w:space="0" w:color="auto"/>
                        <w:right w:val="none" w:sz="0" w:space="0" w:color="auto"/>
                      </w:divBdr>
                    </w:div>
                    <w:div w:id="1461460783">
                      <w:marLeft w:val="0"/>
                      <w:marRight w:val="0"/>
                      <w:marTop w:val="0"/>
                      <w:marBottom w:val="0"/>
                      <w:divBdr>
                        <w:top w:val="none" w:sz="0" w:space="0" w:color="auto"/>
                        <w:left w:val="none" w:sz="0" w:space="0" w:color="auto"/>
                        <w:bottom w:val="none" w:sz="0" w:space="0" w:color="auto"/>
                        <w:right w:val="none" w:sz="0" w:space="0" w:color="auto"/>
                      </w:divBdr>
                    </w:div>
                    <w:div w:id="1342901988">
                      <w:marLeft w:val="0"/>
                      <w:marRight w:val="0"/>
                      <w:marTop w:val="0"/>
                      <w:marBottom w:val="0"/>
                      <w:divBdr>
                        <w:top w:val="none" w:sz="0" w:space="0" w:color="auto"/>
                        <w:left w:val="none" w:sz="0" w:space="0" w:color="auto"/>
                        <w:bottom w:val="none" w:sz="0" w:space="0" w:color="auto"/>
                        <w:right w:val="none" w:sz="0" w:space="0" w:color="auto"/>
                      </w:divBdr>
                    </w:div>
                    <w:div w:id="1024290080">
                      <w:marLeft w:val="0"/>
                      <w:marRight w:val="0"/>
                      <w:marTop w:val="0"/>
                      <w:marBottom w:val="0"/>
                      <w:divBdr>
                        <w:top w:val="none" w:sz="0" w:space="0" w:color="auto"/>
                        <w:left w:val="none" w:sz="0" w:space="0" w:color="auto"/>
                        <w:bottom w:val="none" w:sz="0" w:space="0" w:color="auto"/>
                        <w:right w:val="none" w:sz="0" w:space="0" w:color="auto"/>
                      </w:divBdr>
                    </w:div>
                  </w:divsChild>
                </w:div>
                <w:div w:id="380909590">
                  <w:marLeft w:val="0"/>
                  <w:marRight w:val="0"/>
                  <w:marTop w:val="0"/>
                  <w:marBottom w:val="0"/>
                  <w:divBdr>
                    <w:top w:val="none" w:sz="0" w:space="0" w:color="auto"/>
                    <w:left w:val="none" w:sz="0" w:space="0" w:color="auto"/>
                    <w:bottom w:val="none" w:sz="0" w:space="0" w:color="auto"/>
                    <w:right w:val="none" w:sz="0" w:space="0" w:color="auto"/>
                  </w:divBdr>
                  <w:divsChild>
                    <w:div w:id="1654993486">
                      <w:marLeft w:val="0"/>
                      <w:marRight w:val="0"/>
                      <w:marTop w:val="0"/>
                      <w:marBottom w:val="0"/>
                      <w:divBdr>
                        <w:top w:val="none" w:sz="0" w:space="0" w:color="auto"/>
                        <w:left w:val="none" w:sz="0" w:space="0" w:color="auto"/>
                        <w:bottom w:val="none" w:sz="0" w:space="0" w:color="auto"/>
                        <w:right w:val="none" w:sz="0" w:space="0" w:color="auto"/>
                      </w:divBdr>
                    </w:div>
                    <w:div w:id="1890527732">
                      <w:marLeft w:val="0"/>
                      <w:marRight w:val="0"/>
                      <w:marTop w:val="0"/>
                      <w:marBottom w:val="0"/>
                      <w:divBdr>
                        <w:top w:val="none" w:sz="0" w:space="0" w:color="auto"/>
                        <w:left w:val="none" w:sz="0" w:space="0" w:color="auto"/>
                        <w:bottom w:val="none" w:sz="0" w:space="0" w:color="auto"/>
                        <w:right w:val="none" w:sz="0" w:space="0" w:color="auto"/>
                      </w:divBdr>
                    </w:div>
                  </w:divsChild>
                </w:div>
                <w:div w:id="1993214422">
                  <w:marLeft w:val="0"/>
                  <w:marRight w:val="0"/>
                  <w:marTop w:val="0"/>
                  <w:marBottom w:val="0"/>
                  <w:divBdr>
                    <w:top w:val="none" w:sz="0" w:space="0" w:color="auto"/>
                    <w:left w:val="none" w:sz="0" w:space="0" w:color="auto"/>
                    <w:bottom w:val="none" w:sz="0" w:space="0" w:color="auto"/>
                    <w:right w:val="none" w:sz="0" w:space="0" w:color="auto"/>
                  </w:divBdr>
                  <w:divsChild>
                    <w:div w:id="1290893536">
                      <w:marLeft w:val="0"/>
                      <w:marRight w:val="0"/>
                      <w:marTop w:val="0"/>
                      <w:marBottom w:val="0"/>
                      <w:divBdr>
                        <w:top w:val="none" w:sz="0" w:space="0" w:color="auto"/>
                        <w:left w:val="none" w:sz="0" w:space="0" w:color="auto"/>
                        <w:bottom w:val="none" w:sz="0" w:space="0" w:color="auto"/>
                        <w:right w:val="none" w:sz="0" w:space="0" w:color="auto"/>
                      </w:divBdr>
                    </w:div>
                    <w:div w:id="1398631001">
                      <w:marLeft w:val="0"/>
                      <w:marRight w:val="0"/>
                      <w:marTop w:val="0"/>
                      <w:marBottom w:val="0"/>
                      <w:divBdr>
                        <w:top w:val="none" w:sz="0" w:space="0" w:color="auto"/>
                        <w:left w:val="none" w:sz="0" w:space="0" w:color="auto"/>
                        <w:bottom w:val="none" w:sz="0" w:space="0" w:color="auto"/>
                        <w:right w:val="none" w:sz="0" w:space="0" w:color="auto"/>
                      </w:divBdr>
                    </w:div>
                    <w:div w:id="2009477035">
                      <w:marLeft w:val="0"/>
                      <w:marRight w:val="0"/>
                      <w:marTop w:val="0"/>
                      <w:marBottom w:val="0"/>
                      <w:divBdr>
                        <w:top w:val="none" w:sz="0" w:space="0" w:color="auto"/>
                        <w:left w:val="none" w:sz="0" w:space="0" w:color="auto"/>
                        <w:bottom w:val="none" w:sz="0" w:space="0" w:color="auto"/>
                        <w:right w:val="none" w:sz="0" w:space="0" w:color="auto"/>
                      </w:divBdr>
                    </w:div>
                    <w:div w:id="1255896519">
                      <w:marLeft w:val="0"/>
                      <w:marRight w:val="0"/>
                      <w:marTop w:val="0"/>
                      <w:marBottom w:val="0"/>
                      <w:divBdr>
                        <w:top w:val="none" w:sz="0" w:space="0" w:color="auto"/>
                        <w:left w:val="none" w:sz="0" w:space="0" w:color="auto"/>
                        <w:bottom w:val="none" w:sz="0" w:space="0" w:color="auto"/>
                        <w:right w:val="none" w:sz="0" w:space="0" w:color="auto"/>
                      </w:divBdr>
                    </w:div>
                  </w:divsChild>
                </w:div>
                <w:div w:id="1442610203">
                  <w:marLeft w:val="0"/>
                  <w:marRight w:val="0"/>
                  <w:marTop w:val="0"/>
                  <w:marBottom w:val="0"/>
                  <w:divBdr>
                    <w:top w:val="none" w:sz="0" w:space="0" w:color="auto"/>
                    <w:left w:val="none" w:sz="0" w:space="0" w:color="auto"/>
                    <w:bottom w:val="none" w:sz="0" w:space="0" w:color="auto"/>
                    <w:right w:val="none" w:sz="0" w:space="0" w:color="auto"/>
                  </w:divBdr>
                  <w:divsChild>
                    <w:div w:id="1658146757">
                      <w:marLeft w:val="0"/>
                      <w:marRight w:val="0"/>
                      <w:marTop w:val="0"/>
                      <w:marBottom w:val="0"/>
                      <w:divBdr>
                        <w:top w:val="none" w:sz="0" w:space="0" w:color="auto"/>
                        <w:left w:val="none" w:sz="0" w:space="0" w:color="auto"/>
                        <w:bottom w:val="none" w:sz="0" w:space="0" w:color="auto"/>
                        <w:right w:val="none" w:sz="0" w:space="0" w:color="auto"/>
                      </w:divBdr>
                    </w:div>
                    <w:div w:id="1270967472">
                      <w:marLeft w:val="0"/>
                      <w:marRight w:val="0"/>
                      <w:marTop w:val="0"/>
                      <w:marBottom w:val="0"/>
                      <w:divBdr>
                        <w:top w:val="none" w:sz="0" w:space="0" w:color="auto"/>
                        <w:left w:val="none" w:sz="0" w:space="0" w:color="auto"/>
                        <w:bottom w:val="none" w:sz="0" w:space="0" w:color="auto"/>
                        <w:right w:val="none" w:sz="0" w:space="0" w:color="auto"/>
                      </w:divBdr>
                    </w:div>
                  </w:divsChild>
                </w:div>
                <w:div w:id="794717676">
                  <w:marLeft w:val="0"/>
                  <w:marRight w:val="0"/>
                  <w:marTop w:val="0"/>
                  <w:marBottom w:val="0"/>
                  <w:divBdr>
                    <w:top w:val="none" w:sz="0" w:space="0" w:color="auto"/>
                    <w:left w:val="none" w:sz="0" w:space="0" w:color="auto"/>
                    <w:bottom w:val="none" w:sz="0" w:space="0" w:color="auto"/>
                    <w:right w:val="none" w:sz="0" w:space="0" w:color="auto"/>
                  </w:divBdr>
                  <w:divsChild>
                    <w:div w:id="1090081839">
                      <w:marLeft w:val="0"/>
                      <w:marRight w:val="0"/>
                      <w:marTop w:val="0"/>
                      <w:marBottom w:val="0"/>
                      <w:divBdr>
                        <w:top w:val="none" w:sz="0" w:space="0" w:color="auto"/>
                        <w:left w:val="none" w:sz="0" w:space="0" w:color="auto"/>
                        <w:bottom w:val="none" w:sz="0" w:space="0" w:color="auto"/>
                        <w:right w:val="none" w:sz="0" w:space="0" w:color="auto"/>
                      </w:divBdr>
                    </w:div>
                  </w:divsChild>
                </w:div>
                <w:div w:id="84034473">
                  <w:marLeft w:val="0"/>
                  <w:marRight w:val="0"/>
                  <w:marTop w:val="0"/>
                  <w:marBottom w:val="0"/>
                  <w:divBdr>
                    <w:top w:val="none" w:sz="0" w:space="0" w:color="auto"/>
                    <w:left w:val="none" w:sz="0" w:space="0" w:color="auto"/>
                    <w:bottom w:val="none" w:sz="0" w:space="0" w:color="auto"/>
                    <w:right w:val="none" w:sz="0" w:space="0" w:color="auto"/>
                  </w:divBdr>
                  <w:divsChild>
                    <w:div w:id="668406246">
                      <w:marLeft w:val="0"/>
                      <w:marRight w:val="0"/>
                      <w:marTop w:val="0"/>
                      <w:marBottom w:val="0"/>
                      <w:divBdr>
                        <w:top w:val="none" w:sz="0" w:space="0" w:color="auto"/>
                        <w:left w:val="none" w:sz="0" w:space="0" w:color="auto"/>
                        <w:bottom w:val="none" w:sz="0" w:space="0" w:color="auto"/>
                        <w:right w:val="none" w:sz="0" w:space="0" w:color="auto"/>
                      </w:divBdr>
                    </w:div>
                    <w:div w:id="829060004">
                      <w:marLeft w:val="0"/>
                      <w:marRight w:val="0"/>
                      <w:marTop w:val="0"/>
                      <w:marBottom w:val="0"/>
                      <w:divBdr>
                        <w:top w:val="none" w:sz="0" w:space="0" w:color="auto"/>
                        <w:left w:val="none" w:sz="0" w:space="0" w:color="auto"/>
                        <w:bottom w:val="none" w:sz="0" w:space="0" w:color="auto"/>
                        <w:right w:val="none" w:sz="0" w:space="0" w:color="auto"/>
                      </w:divBdr>
                    </w:div>
                    <w:div w:id="1928728594">
                      <w:marLeft w:val="0"/>
                      <w:marRight w:val="0"/>
                      <w:marTop w:val="0"/>
                      <w:marBottom w:val="0"/>
                      <w:divBdr>
                        <w:top w:val="none" w:sz="0" w:space="0" w:color="auto"/>
                        <w:left w:val="none" w:sz="0" w:space="0" w:color="auto"/>
                        <w:bottom w:val="none" w:sz="0" w:space="0" w:color="auto"/>
                        <w:right w:val="none" w:sz="0" w:space="0" w:color="auto"/>
                      </w:divBdr>
                    </w:div>
                    <w:div w:id="360476327">
                      <w:marLeft w:val="0"/>
                      <w:marRight w:val="0"/>
                      <w:marTop w:val="0"/>
                      <w:marBottom w:val="0"/>
                      <w:divBdr>
                        <w:top w:val="none" w:sz="0" w:space="0" w:color="auto"/>
                        <w:left w:val="none" w:sz="0" w:space="0" w:color="auto"/>
                        <w:bottom w:val="none" w:sz="0" w:space="0" w:color="auto"/>
                        <w:right w:val="none" w:sz="0" w:space="0" w:color="auto"/>
                      </w:divBdr>
                    </w:div>
                    <w:div w:id="863445458">
                      <w:marLeft w:val="0"/>
                      <w:marRight w:val="0"/>
                      <w:marTop w:val="0"/>
                      <w:marBottom w:val="0"/>
                      <w:divBdr>
                        <w:top w:val="none" w:sz="0" w:space="0" w:color="auto"/>
                        <w:left w:val="none" w:sz="0" w:space="0" w:color="auto"/>
                        <w:bottom w:val="none" w:sz="0" w:space="0" w:color="auto"/>
                        <w:right w:val="none" w:sz="0" w:space="0" w:color="auto"/>
                      </w:divBdr>
                    </w:div>
                  </w:divsChild>
                </w:div>
                <w:div w:id="2125343862">
                  <w:marLeft w:val="0"/>
                  <w:marRight w:val="0"/>
                  <w:marTop w:val="0"/>
                  <w:marBottom w:val="0"/>
                  <w:divBdr>
                    <w:top w:val="none" w:sz="0" w:space="0" w:color="auto"/>
                    <w:left w:val="none" w:sz="0" w:space="0" w:color="auto"/>
                    <w:bottom w:val="none" w:sz="0" w:space="0" w:color="auto"/>
                    <w:right w:val="none" w:sz="0" w:space="0" w:color="auto"/>
                  </w:divBdr>
                  <w:divsChild>
                    <w:div w:id="1236278948">
                      <w:marLeft w:val="0"/>
                      <w:marRight w:val="0"/>
                      <w:marTop w:val="0"/>
                      <w:marBottom w:val="0"/>
                      <w:divBdr>
                        <w:top w:val="none" w:sz="0" w:space="0" w:color="auto"/>
                        <w:left w:val="none" w:sz="0" w:space="0" w:color="auto"/>
                        <w:bottom w:val="none" w:sz="0" w:space="0" w:color="auto"/>
                        <w:right w:val="none" w:sz="0" w:space="0" w:color="auto"/>
                      </w:divBdr>
                    </w:div>
                  </w:divsChild>
                </w:div>
                <w:div w:id="801583577">
                  <w:marLeft w:val="0"/>
                  <w:marRight w:val="0"/>
                  <w:marTop w:val="0"/>
                  <w:marBottom w:val="0"/>
                  <w:divBdr>
                    <w:top w:val="none" w:sz="0" w:space="0" w:color="auto"/>
                    <w:left w:val="none" w:sz="0" w:space="0" w:color="auto"/>
                    <w:bottom w:val="none" w:sz="0" w:space="0" w:color="auto"/>
                    <w:right w:val="none" w:sz="0" w:space="0" w:color="auto"/>
                  </w:divBdr>
                  <w:divsChild>
                    <w:div w:id="1061749351">
                      <w:marLeft w:val="0"/>
                      <w:marRight w:val="0"/>
                      <w:marTop w:val="0"/>
                      <w:marBottom w:val="0"/>
                      <w:divBdr>
                        <w:top w:val="none" w:sz="0" w:space="0" w:color="auto"/>
                        <w:left w:val="none" w:sz="0" w:space="0" w:color="auto"/>
                        <w:bottom w:val="none" w:sz="0" w:space="0" w:color="auto"/>
                        <w:right w:val="none" w:sz="0" w:space="0" w:color="auto"/>
                      </w:divBdr>
                    </w:div>
                  </w:divsChild>
                </w:div>
                <w:div w:id="193346807">
                  <w:marLeft w:val="0"/>
                  <w:marRight w:val="0"/>
                  <w:marTop w:val="0"/>
                  <w:marBottom w:val="0"/>
                  <w:divBdr>
                    <w:top w:val="none" w:sz="0" w:space="0" w:color="auto"/>
                    <w:left w:val="none" w:sz="0" w:space="0" w:color="auto"/>
                    <w:bottom w:val="none" w:sz="0" w:space="0" w:color="auto"/>
                    <w:right w:val="none" w:sz="0" w:space="0" w:color="auto"/>
                  </w:divBdr>
                  <w:divsChild>
                    <w:div w:id="1654792773">
                      <w:marLeft w:val="0"/>
                      <w:marRight w:val="0"/>
                      <w:marTop w:val="0"/>
                      <w:marBottom w:val="0"/>
                      <w:divBdr>
                        <w:top w:val="none" w:sz="0" w:space="0" w:color="auto"/>
                        <w:left w:val="none" w:sz="0" w:space="0" w:color="auto"/>
                        <w:bottom w:val="none" w:sz="0" w:space="0" w:color="auto"/>
                        <w:right w:val="none" w:sz="0" w:space="0" w:color="auto"/>
                      </w:divBdr>
                    </w:div>
                    <w:div w:id="1292054836">
                      <w:marLeft w:val="0"/>
                      <w:marRight w:val="0"/>
                      <w:marTop w:val="0"/>
                      <w:marBottom w:val="0"/>
                      <w:divBdr>
                        <w:top w:val="none" w:sz="0" w:space="0" w:color="auto"/>
                        <w:left w:val="none" w:sz="0" w:space="0" w:color="auto"/>
                        <w:bottom w:val="none" w:sz="0" w:space="0" w:color="auto"/>
                        <w:right w:val="none" w:sz="0" w:space="0" w:color="auto"/>
                      </w:divBdr>
                    </w:div>
                    <w:div w:id="1075080616">
                      <w:marLeft w:val="0"/>
                      <w:marRight w:val="0"/>
                      <w:marTop w:val="0"/>
                      <w:marBottom w:val="0"/>
                      <w:divBdr>
                        <w:top w:val="none" w:sz="0" w:space="0" w:color="auto"/>
                        <w:left w:val="none" w:sz="0" w:space="0" w:color="auto"/>
                        <w:bottom w:val="none" w:sz="0" w:space="0" w:color="auto"/>
                        <w:right w:val="none" w:sz="0" w:space="0" w:color="auto"/>
                      </w:divBdr>
                    </w:div>
                    <w:div w:id="25373916">
                      <w:marLeft w:val="0"/>
                      <w:marRight w:val="0"/>
                      <w:marTop w:val="0"/>
                      <w:marBottom w:val="0"/>
                      <w:divBdr>
                        <w:top w:val="none" w:sz="0" w:space="0" w:color="auto"/>
                        <w:left w:val="none" w:sz="0" w:space="0" w:color="auto"/>
                        <w:bottom w:val="none" w:sz="0" w:space="0" w:color="auto"/>
                        <w:right w:val="none" w:sz="0" w:space="0" w:color="auto"/>
                      </w:divBdr>
                    </w:div>
                  </w:divsChild>
                </w:div>
                <w:div w:id="1304701872">
                  <w:marLeft w:val="0"/>
                  <w:marRight w:val="0"/>
                  <w:marTop w:val="0"/>
                  <w:marBottom w:val="0"/>
                  <w:divBdr>
                    <w:top w:val="none" w:sz="0" w:space="0" w:color="auto"/>
                    <w:left w:val="none" w:sz="0" w:space="0" w:color="auto"/>
                    <w:bottom w:val="none" w:sz="0" w:space="0" w:color="auto"/>
                    <w:right w:val="none" w:sz="0" w:space="0" w:color="auto"/>
                  </w:divBdr>
                  <w:divsChild>
                    <w:div w:id="1917740962">
                      <w:marLeft w:val="0"/>
                      <w:marRight w:val="0"/>
                      <w:marTop w:val="0"/>
                      <w:marBottom w:val="0"/>
                      <w:divBdr>
                        <w:top w:val="none" w:sz="0" w:space="0" w:color="auto"/>
                        <w:left w:val="none" w:sz="0" w:space="0" w:color="auto"/>
                        <w:bottom w:val="none" w:sz="0" w:space="0" w:color="auto"/>
                        <w:right w:val="none" w:sz="0" w:space="0" w:color="auto"/>
                      </w:divBdr>
                    </w:div>
                  </w:divsChild>
                </w:div>
                <w:div w:id="140468784">
                  <w:marLeft w:val="0"/>
                  <w:marRight w:val="0"/>
                  <w:marTop w:val="0"/>
                  <w:marBottom w:val="0"/>
                  <w:divBdr>
                    <w:top w:val="none" w:sz="0" w:space="0" w:color="auto"/>
                    <w:left w:val="none" w:sz="0" w:space="0" w:color="auto"/>
                    <w:bottom w:val="none" w:sz="0" w:space="0" w:color="auto"/>
                    <w:right w:val="none" w:sz="0" w:space="0" w:color="auto"/>
                  </w:divBdr>
                  <w:divsChild>
                    <w:div w:id="518935607">
                      <w:marLeft w:val="0"/>
                      <w:marRight w:val="0"/>
                      <w:marTop w:val="0"/>
                      <w:marBottom w:val="0"/>
                      <w:divBdr>
                        <w:top w:val="none" w:sz="0" w:space="0" w:color="auto"/>
                        <w:left w:val="none" w:sz="0" w:space="0" w:color="auto"/>
                        <w:bottom w:val="none" w:sz="0" w:space="0" w:color="auto"/>
                        <w:right w:val="none" w:sz="0" w:space="0" w:color="auto"/>
                      </w:divBdr>
                    </w:div>
                    <w:div w:id="19774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8864">
      <w:bodyDiv w:val="1"/>
      <w:marLeft w:val="0"/>
      <w:marRight w:val="0"/>
      <w:marTop w:val="0"/>
      <w:marBottom w:val="0"/>
      <w:divBdr>
        <w:top w:val="none" w:sz="0" w:space="0" w:color="auto"/>
        <w:left w:val="none" w:sz="0" w:space="0" w:color="auto"/>
        <w:bottom w:val="none" w:sz="0" w:space="0" w:color="auto"/>
        <w:right w:val="none" w:sz="0" w:space="0" w:color="auto"/>
      </w:divBdr>
      <w:divsChild>
        <w:div w:id="1549880011">
          <w:marLeft w:val="0"/>
          <w:marRight w:val="0"/>
          <w:marTop w:val="0"/>
          <w:marBottom w:val="0"/>
          <w:divBdr>
            <w:top w:val="none" w:sz="0" w:space="0" w:color="auto"/>
            <w:left w:val="none" w:sz="0" w:space="0" w:color="auto"/>
            <w:bottom w:val="none" w:sz="0" w:space="0" w:color="auto"/>
            <w:right w:val="none" w:sz="0" w:space="0" w:color="auto"/>
          </w:divBdr>
          <w:divsChild>
            <w:div w:id="1022247699">
              <w:marLeft w:val="0"/>
              <w:marRight w:val="0"/>
              <w:marTop w:val="0"/>
              <w:marBottom w:val="0"/>
              <w:divBdr>
                <w:top w:val="none" w:sz="0" w:space="0" w:color="auto"/>
                <w:left w:val="none" w:sz="0" w:space="0" w:color="auto"/>
                <w:bottom w:val="none" w:sz="0" w:space="0" w:color="auto"/>
                <w:right w:val="none" w:sz="0" w:space="0" w:color="auto"/>
              </w:divBdr>
            </w:div>
          </w:divsChild>
        </w:div>
        <w:div w:id="646127654">
          <w:marLeft w:val="0"/>
          <w:marRight w:val="0"/>
          <w:marTop w:val="0"/>
          <w:marBottom w:val="0"/>
          <w:divBdr>
            <w:top w:val="none" w:sz="0" w:space="0" w:color="auto"/>
            <w:left w:val="none" w:sz="0" w:space="0" w:color="auto"/>
            <w:bottom w:val="none" w:sz="0" w:space="0" w:color="auto"/>
            <w:right w:val="none" w:sz="0" w:space="0" w:color="auto"/>
          </w:divBdr>
          <w:divsChild>
            <w:div w:id="2122141072">
              <w:marLeft w:val="0"/>
              <w:marRight w:val="0"/>
              <w:marTop w:val="0"/>
              <w:marBottom w:val="0"/>
              <w:divBdr>
                <w:top w:val="none" w:sz="0" w:space="0" w:color="auto"/>
                <w:left w:val="none" w:sz="0" w:space="0" w:color="auto"/>
                <w:bottom w:val="none" w:sz="0" w:space="0" w:color="auto"/>
                <w:right w:val="none" w:sz="0" w:space="0" w:color="auto"/>
              </w:divBdr>
            </w:div>
          </w:divsChild>
        </w:div>
        <w:div w:id="664550554">
          <w:marLeft w:val="0"/>
          <w:marRight w:val="0"/>
          <w:marTop w:val="0"/>
          <w:marBottom w:val="0"/>
          <w:divBdr>
            <w:top w:val="none" w:sz="0" w:space="0" w:color="auto"/>
            <w:left w:val="none" w:sz="0" w:space="0" w:color="auto"/>
            <w:bottom w:val="none" w:sz="0" w:space="0" w:color="auto"/>
            <w:right w:val="none" w:sz="0" w:space="0" w:color="auto"/>
          </w:divBdr>
          <w:divsChild>
            <w:div w:id="1354569604">
              <w:marLeft w:val="0"/>
              <w:marRight w:val="0"/>
              <w:marTop w:val="0"/>
              <w:marBottom w:val="0"/>
              <w:divBdr>
                <w:top w:val="none" w:sz="0" w:space="0" w:color="auto"/>
                <w:left w:val="none" w:sz="0" w:space="0" w:color="auto"/>
                <w:bottom w:val="none" w:sz="0" w:space="0" w:color="auto"/>
                <w:right w:val="none" w:sz="0" w:space="0" w:color="auto"/>
              </w:divBdr>
            </w:div>
          </w:divsChild>
        </w:div>
        <w:div w:id="1639648621">
          <w:marLeft w:val="0"/>
          <w:marRight w:val="0"/>
          <w:marTop w:val="0"/>
          <w:marBottom w:val="0"/>
          <w:divBdr>
            <w:top w:val="none" w:sz="0" w:space="0" w:color="auto"/>
            <w:left w:val="none" w:sz="0" w:space="0" w:color="auto"/>
            <w:bottom w:val="none" w:sz="0" w:space="0" w:color="auto"/>
            <w:right w:val="none" w:sz="0" w:space="0" w:color="auto"/>
          </w:divBdr>
          <w:divsChild>
            <w:div w:id="1908803554">
              <w:marLeft w:val="0"/>
              <w:marRight w:val="0"/>
              <w:marTop w:val="0"/>
              <w:marBottom w:val="0"/>
              <w:divBdr>
                <w:top w:val="none" w:sz="0" w:space="0" w:color="auto"/>
                <w:left w:val="none" w:sz="0" w:space="0" w:color="auto"/>
                <w:bottom w:val="none" w:sz="0" w:space="0" w:color="auto"/>
                <w:right w:val="none" w:sz="0" w:space="0" w:color="auto"/>
              </w:divBdr>
            </w:div>
          </w:divsChild>
        </w:div>
        <w:div w:id="807356500">
          <w:marLeft w:val="0"/>
          <w:marRight w:val="0"/>
          <w:marTop w:val="0"/>
          <w:marBottom w:val="0"/>
          <w:divBdr>
            <w:top w:val="none" w:sz="0" w:space="0" w:color="auto"/>
            <w:left w:val="none" w:sz="0" w:space="0" w:color="auto"/>
            <w:bottom w:val="none" w:sz="0" w:space="0" w:color="auto"/>
            <w:right w:val="none" w:sz="0" w:space="0" w:color="auto"/>
          </w:divBdr>
          <w:divsChild>
            <w:div w:id="344285082">
              <w:marLeft w:val="0"/>
              <w:marRight w:val="0"/>
              <w:marTop w:val="0"/>
              <w:marBottom w:val="0"/>
              <w:divBdr>
                <w:top w:val="none" w:sz="0" w:space="0" w:color="auto"/>
                <w:left w:val="none" w:sz="0" w:space="0" w:color="auto"/>
                <w:bottom w:val="none" w:sz="0" w:space="0" w:color="auto"/>
                <w:right w:val="none" w:sz="0" w:space="0" w:color="auto"/>
              </w:divBdr>
            </w:div>
          </w:divsChild>
        </w:div>
        <w:div w:id="935091240">
          <w:marLeft w:val="0"/>
          <w:marRight w:val="0"/>
          <w:marTop w:val="0"/>
          <w:marBottom w:val="0"/>
          <w:divBdr>
            <w:top w:val="none" w:sz="0" w:space="0" w:color="auto"/>
            <w:left w:val="none" w:sz="0" w:space="0" w:color="auto"/>
            <w:bottom w:val="none" w:sz="0" w:space="0" w:color="auto"/>
            <w:right w:val="none" w:sz="0" w:space="0" w:color="auto"/>
          </w:divBdr>
          <w:divsChild>
            <w:div w:id="1509171053">
              <w:marLeft w:val="0"/>
              <w:marRight w:val="0"/>
              <w:marTop w:val="0"/>
              <w:marBottom w:val="0"/>
              <w:divBdr>
                <w:top w:val="none" w:sz="0" w:space="0" w:color="auto"/>
                <w:left w:val="none" w:sz="0" w:space="0" w:color="auto"/>
                <w:bottom w:val="none" w:sz="0" w:space="0" w:color="auto"/>
                <w:right w:val="none" w:sz="0" w:space="0" w:color="auto"/>
              </w:divBdr>
            </w:div>
          </w:divsChild>
        </w:div>
        <w:div w:id="47535303">
          <w:marLeft w:val="0"/>
          <w:marRight w:val="0"/>
          <w:marTop w:val="0"/>
          <w:marBottom w:val="0"/>
          <w:divBdr>
            <w:top w:val="none" w:sz="0" w:space="0" w:color="auto"/>
            <w:left w:val="none" w:sz="0" w:space="0" w:color="auto"/>
            <w:bottom w:val="none" w:sz="0" w:space="0" w:color="auto"/>
            <w:right w:val="none" w:sz="0" w:space="0" w:color="auto"/>
          </w:divBdr>
          <w:divsChild>
            <w:div w:id="454376095">
              <w:marLeft w:val="0"/>
              <w:marRight w:val="0"/>
              <w:marTop w:val="0"/>
              <w:marBottom w:val="0"/>
              <w:divBdr>
                <w:top w:val="none" w:sz="0" w:space="0" w:color="auto"/>
                <w:left w:val="none" w:sz="0" w:space="0" w:color="auto"/>
                <w:bottom w:val="none" w:sz="0" w:space="0" w:color="auto"/>
                <w:right w:val="none" w:sz="0" w:space="0" w:color="auto"/>
              </w:divBdr>
            </w:div>
          </w:divsChild>
        </w:div>
        <w:div w:id="283968265">
          <w:marLeft w:val="0"/>
          <w:marRight w:val="0"/>
          <w:marTop w:val="0"/>
          <w:marBottom w:val="0"/>
          <w:divBdr>
            <w:top w:val="none" w:sz="0" w:space="0" w:color="auto"/>
            <w:left w:val="none" w:sz="0" w:space="0" w:color="auto"/>
            <w:bottom w:val="none" w:sz="0" w:space="0" w:color="auto"/>
            <w:right w:val="none" w:sz="0" w:space="0" w:color="auto"/>
          </w:divBdr>
          <w:divsChild>
            <w:div w:id="2131782954">
              <w:marLeft w:val="0"/>
              <w:marRight w:val="0"/>
              <w:marTop w:val="0"/>
              <w:marBottom w:val="0"/>
              <w:divBdr>
                <w:top w:val="none" w:sz="0" w:space="0" w:color="auto"/>
                <w:left w:val="none" w:sz="0" w:space="0" w:color="auto"/>
                <w:bottom w:val="none" w:sz="0" w:space="0" w:color="auto"/>
                <w:right w:val="none" w:sz="0" w:space="0" w:color="auto"/>
              </w:divBdr>
            </w:div>
          </w:divsChild>
        </w:div>
        <w:div w:id="397869885">
          <w:marLeft w:val="0"/>
          <w:marRight w:val="0"/>
          <w:marTop w:val="0"/>
          <w:marBottom w:val="0"/>
          <w:divBdr>
            <w:top w:val="none" w:sz="0" w:space="0" w:color="auto"/>
            <w:left w:val="none" w:sz="0" w:space="0" w:color="auto"/>
            <w:bottom w:val="none" w:sz="0" w:space="0" w:color="auto"/>
            <w:right w:val="none" w:sz="0" w:space="0" w:color="auto"/>
          </w:divBdr>
          <w:divsChild>
            <w:div w:id="176774161">
              <w:marLeft w:val="0"/>
              <w:marRight w:val="0"/>
              <w:marTop w:val="0"/>
              <w:marBottom w:val="0"/>
              <w:divBdr>
                <w:top w:val="none" w:sz="0" w:space="0" w:color="auto"/>
                <w:left w:val="none" w:sz="0" w:space="0" w:color="auto"/>
                <w:bottom w:val="none" w:sz="0" w:space="0" w:color="auto"/>
                <w:right w:val="none" w:sz="0" w:space="0" w:color="auto"/>
              </w:divBdr>
            </w:div>
          </w:divsChild>
        </w:div>
        <w:div w:id="982854498">
          <w:marLeft w:val="0"/>
          <w:marRight w:val="0"/>
          <w:marTop w:val="0"/>
          <w:marBottom w:val="0"/>
          <w:divBdr>
            <w:top w:val="none" w:sz="0" w:space="0" w:color="auto"/>
            <w:left w:val="none" w:sz="0" w:space="0" w:color="auto"/>
            <w:bottom w:val="none" w:sz="0" w:space="0" w:color="auto"/>
            <w:right w:val="none" w:sz="0" w:space="0" w:color="auto"/>
          </w:divBdr>
          <w:divsChild>
            <w:div w:id="1197498810">
              <w:marLeft w:val="0"/>
              <w:marRight w:val="0"/>
              <w:marTop w:val="0"/>
              <w:marBottom w:val="0"/>
              <w:divBdr>
                <w:top w:val="none" w:sz="0" w:space="0" w:color="auto"/>
                <w:left w:val="none" w:sz="0" w:space="0" w:color="auto"/>
                <w:bottom w:val="none" w:sz="0" w:space="0" w:color="auto"/>
                <w:right w:val="none" w:sz="0" w:space="0" w:color="auto"/>
              </w:divBdr>
            </w:div>
          </w:divsChild>
        </w:div>
        <w:div w:id="1101609480">
          <w:marLeft w:val="0"/>
          <w:marRight w:val="0"/>
          <w:marTop w:val="0"/>
          <w:marBottom w:val="0"/>
          <w:divBdr>
            <w:top w:val="none" w:sz="0" w:space="0" w:color="auto"/>
            <w:left w:val="none" w:sz="0" w:space="0" w:color="auto"/>
            <w:bottom w:val="none" w:sz="0" w:space="0" w:color="auto"/>
            <w:right w:val="none" w:sz="0" w:space="0" w:color="auto"/>
          </w:divBdr>
          <w:divsChild>
            <w:div w:id="1794790184">
              <w:marLeft w:val="0"/>
              <w:marRight w:val="0"/>
              <w:marTop w:val="0"/>
              <w:marBottom w:val="0"/>
              <w:divBdr>
                <w:top w:val="none" w:sz="0" w:space="0" w:color="auto"/>
                <w:left w:val="none" w:sz="0" w:space="0" w:color="auto"/>
                <w:bottom w:val="none" w:sz="0" w:space="0" w:color="auto"/>
                <w:right w:val="none" w:sz="0" w:space="0" w:color="auto"/>
              </w:divBdr>
            </w:div>
          </w:divsChild>
        </w:div>
        <w:div w:id="420613387">
          <w:marLeft w:val="0"/>
          <w:marRight w:val="0"/>
          <w:marTop w:val="0"/>
          <w:marBottom w:val="0"/>
          <w:divBdr>
            <w:top w:val="none" w:sz="0" w:space="0" w:color="auto"/>
            <w:left w:val="none" w:sz="0" w:space="0" w:color="auto"/>
            <w:bottom w:val="none" w:sz="0" w:space="0" w:color="auto"/>
            <w:right w:val="none" w:sz="0" w:space="0" w:color="auto"/>
          </w:divBdr>
          <w:divsChild>
            <w:div w:id="1701324243">
              <w:marLeft w:val="0"/>
              <w:marRight w:val="0"/>
              <w:marTop w:val="0"/>
              <w:marBottom w:val="0"/>
              <w:divBdr>
                <w:top w:val="none" w:sz="0" w:space="0" w:color="auto"/>
                <w:left w:val="none" w:sz="0" w:space="0" w:color="auto"/>
                <w:bottom w:val="none" w:sz="0" w:space="0" w:color="auto"/>
                <w:right w:val="none" w:sz="0" w:space="0" w:color="auto"/>
              </w:divBdr>
            </w:div>
          </w:divsChild>
        </w:div>
        <w:div w:id="1898585528">
          <w:marLeft w:val="0"/>
          <w:marRight w:val="0"/>
          <w:marTop w:val="0"/>
          <w:marBottom w:val="0"/>
          <w:divBdr>
            <w:top w:val="none" w:sz="0" w:space="0" w:color="auto"/>
            <w:left w:val="none" w:sz="0" w:space="0" w:color="auto"/>
            <w:bottom w:val="none" w:sz="0" w:space="0" w:color="auto"/>
            <w:right w:val="none" w:sz="0" w:space="0" w:color="auto"/>
          </w:divBdr>
          <w:divsChild>
            <w:div w:id="1626472985">
              <w:marLeft w:val="0"/>
              <w:marRight w:val="0"/>
              <w:marTop w:val="0"/>
              <w:marBottom w:val="0"/>
              <w:divBdr>
                <w:top w:val="none" w:sz="0" w:space="0" w:color="auto"/>
                <w:left w:val="none" w:sz="0" w:space="0" w:color="auto"/>
                <w:bottom w:val="none" w:sz="0" w:space="0" w:color="auto"/>
                <w:right w:val="none" w:sz="0" w:space="0" w:color="auto"/>
              </w:divBdr>
            </w:div>
          </w:divsChild>
        </w:div>
        <w:div w:id="669068803">
          <w:marLeft w:val="0"/>
          <w:marRight w:val="0"/>
          <w:marTop w:val="0"/>
          <w:marBottom w:val="0"/>
          <w:divBdr>
            <w:top w:val="none" w:sz="0" w:space="0" w:color="auto"/>
            <w:left w:val="none" w:sz="0" w:space="0" w:color="auto"/>
            <w:bottom w:val="none" w:sz="0" w:space="0" w:color="auto"/>
            <w:right w:val="none" w:sz="0" w:space="0" w:color="auto"/>
          </w:divBdr>
          <w:divsChild>
            <w:div w:id="801844635">
              <w:marLeft w:val="0"/>
              <w:marRight w:val="0"/>
              <w:marTop w:val="0"/>
              <w:marBottom w:val="0"/>
              <w:divBdr>
                <w:top w:val="none" w:sz="0" w:space="0" w:color="auto"/>
                <w:left w:val="none" w:sz="0" w:space="0" w:color="auto"/>
                <w:bottom w:val="none" w:sz="0" w:space="0" w:color="auto"/>
                <w:right w:val="none" w:sz="0" w:space="0" w:color="auto"/>
              </w:divBdr>
            </w:div>
          </w:divsChild>
        </w:div>
        <w:div w:id="404105293">
          <w:marLeft w:val="0"/>
          <w:marRight w:val="0"/>
          <w:marTop w:val="0"/>
          <w:marBottom w:val="0"/>
          <w:divBdr>
            <w:top w:val="none" w:sz="0" w:space="0" w:color="auto"/>
            <w:left w:val="none" w:sz="0" w:space="0" w:color="auto"/>
            <w:bottom w:val="none" w:sz="0" w:space="0" w:color="auto"/>
            <w:right w:val="none" w:sz="0" w:space="0" w:color="auto"/>
          </w:divBdr>
          <w:divsChild>
            <w:div w:id="1059208887">
              <w:marLeft w:val="0"/>
              <w:marRight w:val="0"/>
              <w:marTop w:val="0"/>
              <w:marBottom w:val="0"/>
              <w:divBdr>
                <w:top w:val="none" w:sz="0" w:space="0" w:color="auto"/>
                <w:left w:val="none" w:sz="0" w:space="0" w:color="auto"/>
                <w:bottom w:val="none" w:sz="0" w:space="0" w:color="auto"/>
                <w:right w:val="none" w:sz="0" w:space="0" w:color="auto"/>
              </w:divBdr>
            </w:div>
          </w:divsChild>
        </w:div>
        <w:div w:id="1255748084">
          <w:marLeft w:val="0"/>
          <w:marRight w:val="0"/>
          <w:marTop w:val="0"/>
          <w:marBottom w:val="0"/>
          <w:divBdr>
            <w:top w:val="none" w:sz="0" w:space="0" w:color="auto"/>
            <w:left w:val="none" w:sz="0" w:space="0" w:color="auto"/>
            <w:bottom w:val="none" w:sz="0" w:space="0" w:color="auto"/>
            <w:right w:val="none" w:sz="0" w:space="0" w:color="auto"/>
          </w:divBdr>
          <w:divsChild>
            <w:div w:id="792020695">
              <w:marLeft w:val="0"/>
              <w:marRight w:val="0"/>
              <w:marTop w:val="0"/>
              <w:marBottom w:val="0"/>
              <w:divBdr>
                <w:top w:val="none" w:sz="0" w:space="0" w:color="auto"/>
                <w:left w:val="none" w:sz="0" w:space="0" w:color="auto"/>
                <w:bottom w:val="none" w:sz="0" w:space="0" w:color="auto"/>
                <w:right w:val="none" w:sz="0" w:space="0" w:color="auto"/>
              </w:divBdr>
            </w:div>
          </w:divsChild>
        </w:div>
        <w:div w:id="1157189464">
          <w:marLeft w:val="0"/>
          <w:marRight w:val="0"/>
          <w:marTop w:val="0"/>
          <w:marBottom w:val="0"/>
          <w:divBdr>
            <w:top w:val="none" w:sz="0" w:space="0" w:color="auto"/>
            <w:left w:val="none" w:sz="0" w:space="0" w:color="auto"/>
            <w:bottom w:val="none" w:sz="0" w:space="0" w:color="auto"/>
            <w:right w:val="none" w:sz="0" w:space="0" w:color="auto"/>
          </w:divBdr>
          <w:divsChild>
            <w:div w:id="41950805">
              <w:marLeft w:val="0"/>
              <w:marRight w:val="0"/>
              <w:marTop w:val="0"/>
              <w:marBottom w:val="0"/>
              <w:divBdr>
                <w:top w:val="none" w:sz="0" w:space="0" w:color="auto"/>
                <w:left w:val="none" w:sz="0" w:space="0" w:color="auto"/>
                <w:bottom w:val="none" w:sz="0" w:space="0" w:color="auto"/>
                <w:right w:val="none" w:sz="0" w:space="0" w:color="auto"/>
              </w:divBdr>
            </w:div>
          </w:divsChild>
        </w:div>
        <w:div w:id="655570358">
          <w:marLeft w:val="0"/>
          <w:marRight w:val="0"/>
          <w:marTop w:val="0"/>
          <w:marBottom w:val="0"/>
          <w:divBdr>
            <w:top w:val="none" w:sz="0" w:space="0" w:color="auto"/>
            <w:left w:val="none" w:sz="0" w:space="0" w:color="auto"/>
            <w:bottom w:val="none" w:sz="0" w:space="0" w:color="auto"/>
            <w:right w:val="none" w:sz="0" w:space="0" w:color="auto"/>
          </w:divBdr>
          <w:divsChild>
            <w:div w:id="18898414">
              <w:marLeft w:val="0"/>
              <w:marRight w:val="0"/>
              <w:marTop w:val="0"/>
              <w:marBottom w:val="0"/>
              <w:divBdr>
                <w:top w:val="none" w:sz="0" w:space="0" w:color="auto"/>
                <w:left w:val="none" w:sz="0" w:space="0" w:color="auto"/>
                <w:bottom w:val="none" w:sz="0" w:space="0" w:color="auto"/>
                <w:right w:val="none" w:sz="0" w:space="0" w:color="auto"/>
              </w:divBdr>
            </w:div>
          </w:divsChild>
        </w:div>
        <w:div w:id="2035881138">
          <w:marLeft w:val="0"/>
          <w:marRight w:val="0"/>
          <w:marTop w:val="0"/>
          <w:marBottom w:val="0"/>
          <w:divBdr>
            <w:top w:val="none" w:sz="0" w:space="0" w:color="auto"/>
            <w:left w:val="none" w:sz="0" w:space="0" w:color="auto"/>
            <w:bottom w:val="none" w:sz="0" w:space="0" w:color="auto"/>
            <w:right w:val="none" w:sz="0" w:space="0" w:color="auto"/>
          </w:divBdr>
          <w:divsChild>
            <w:div w:id="380326000">
              <w:marLeft w:val="0"/>
              <w:marRight w:val="0"/>
              <w:marTop w:val="0"/>
              <w:marBottom w:val="0"/>
              <w:divBdr>
                <w:top w:val="none" w:sz="0" w:space="0" w:color="auto"/>
                <w:left w:val="none" w:sz="0" w:space="0" w:color="auto"/>
                <w:bottom w:val="none" w:sz="0" w:space="0" w:color="auto"/>
                <w:right w:val="none" w:sz="0" w:space="0" w:color="auto"/>
              </w:divBdr>
            </w:div>
          </w:divsChild>
        </w:div>
        <w:div w:id="1300724230">
          <w:marLeft w:val="0"/>
          <w:marRight w:val="0"/>
          <w:marTop w:val="0"/>
          <w:marBottom w:val="0"/>
          <w:divBdr>
            <w:top w:val="none" w:sz="0" w:space="0" w:color="auto"/>
            <w:left w:val="none" w:sz="0" w:space="0" w:color="auto"/>
            <w:bottom w:val="none" w:sz="0" w:space="0" w:color="auto"/>
            <w:right w:val="none" w:sz="0" w:space="0" w:color="auto"/>
          </w:divBdr>
          <w:divsChild>
            <w:div w:id="196477010">
              <w:marLeft w:val="0"/>
              <w:marRight w:val="0"/>
              <w:marTop w:val="0"/>
              <w:marBottom w:val="0"/>
              <w:divBdr>
                <w:top w:val="none" w:sz="0" w:space="0" w:color="auto"/>
                <w:left w:val="none" w:sz="0" w:space="0" w:color="auto"/>
                <w:bottom w:val="none" w:sz="0" w:space="0" w:color="auto"/>
                <w:right w:val="none" w:sz="0" w:space="0" w:color="auto"/>
              </w:divBdr>
            </w:div>
          </w:divsChild>
        </w:div>
        <w:div w:id="1872763005">
          <w:marLeft w:val="0"/>
          <w:marRight w:val="0"/>
          <w:marTop w:val="0"/>
          <w:marBottom w:val="0"/>
          <w:divBdr>
            <w:top w:val="none" w:sz="0" w:space="0" w:color="auto"/>
            <w:left w:val="none" w:sz="0" w:space="0" w:color="auto"/>
            <w:bottom w:val="none" w:sz="0" w:space="0" w:color="auto"/>
            <w:right w:val="none" w:sz="0" w:space="0" w:color="auto"/>
          </w:divBdr>
          <w:divsChild>
            <w:div w:id="1828402516">
              <w:marLeft w:val="0"/>
              <w:marRight w:val="0"/>
              <w:marTop w:val="0"/>
              <w:marBottom w:val="0"/>
              <w:divBdr>
                <w:top w:val="none" w:sz="0" w:space="0" w:color="auto"/>
                <w:left w:val="none" w:sz="0" w:space="0" w:color="auto"/>
                <w:bottom w:val="none" w:sz="0" w:space="0" w:color="auto"/>
                <w:right w:val="none" w:sz="0" w:space="0" w:color="auto"/>
              </w:divBdr>
            </w:div>
          </w:divsChild>
        </w:div>
        <w:div w:id="39982773">
          <w:marLeft w:val="0"/>
          <w:marRight w:val="0"/>
          <w:marTop w:val="0"/>
          <w:marBottom w:val="0"/>
          <w:divBdr>
            <w:top w:val="none" w:sz="0" w:space="0" w:color="auto"/>
            <w:left w:val="none" w:sz="0" w:space="0" w:color="auto"/>
            <w:bottom w:val="none" w:sz="0" w:space="0" w:color="auto"/>
            <w:right w:val="none" w:sz="0" w:space="0" w:color="auto"/>
          </w:divBdr>
          <w:divsChild>
            <w:div w:id="315769113">
              <w:marLeft w:val="0"/>
              <w:marRight w:val="0"/>
              <w:marTop w:val="0"/>
              <w:marBottom w:val="0"/>
              <w:divBdr>
                <w:top w:val="none" w:sz="0" w:space="0" w:color="auto"/>
                <w:left w:val="none" w:sz="0" w:space="0" w:color="auto"/>
                <w:bottom w:val="none" w:sz="0" w:space="0" w:color="auto"/>
                <w:right w:val="none" w:sz="0" w:space="0" w:color="auto"/>
              </w:divBdr>
            </w:div>
          </w:divsChild>
        </w:div>
        <w:div w:id="1919437151">
          <w:marLeft w:val="0"/>
          <w:marRight w:val="0"/>
          <w:marTop w:val="0"/>
          <w:marBottom w:val="0"/>
          <w:divBdr>
            <w:top w:val="none" w:sz="0" w:space="0" w:color="auto"/>
            <w:left w:val="none" w:sz="0" w:space="0" w:color="auto"/>
            <w:bottom w:val="none" w:sz="0" w:space="0" w:color="auto"/>
            <w:right w:val="none" w:sz="0" w:space="0" w:color="auto"/>
          </w:divBdr>
          <w:divsChild>
            <w:div w:id="427964553">
              <w:marLeft w:val="0"/>
              <w:marRight w:val="0"/>
              <w:marTop w:val="0"/>
              <w:marBottom w:val="0"/>
              <w:divBdr>
                <w:top w:val="none" w:sz="0" w:space="0" w:color="auto"/>
                <w:left w:val="none" w:sz="0" w:space="0" w:color="auto"/>
                <w:bottom w:val="none" w:sz="0" w:space="0" w:color="auto"/>
                <w:right w:val="none" w:sz="0" w:space="0" w:color="auto"/>
              </w:divBdr>
            </w:div>
          </w:divsChild>
        </w:div>
        <w:div w:id="2080863761">
          <w:marLeft w:val="0"/>
          <w:marRight w:val="0"/>
          <w:marTop w:val="0"/>
          <w:marBottom w:val="0"/>
          <w:divBdr>
            <w:top w:val="none" w:sz="0" w:space="0" w:color="auto"/>
            <w:left w:val="none" w:sz="0" w:space="0" w:color="auto"/>
            <w:bottom w:val="none" w:sz="0" w:space="0" w:color="auto"/>
            <w:right w:val="none" w:sz="0" w:space="0" w:color="auto"/>
          </w:divBdr>
          <w:divsChild>
            <w:div w:id="1673868688">
              <w:marLeft w:val="0"/>
              <w:marRight w:val="0"/>
              <w:marTop w:val="0"/>
              <w:marBottom w:val="0"/>
              <w:divBdr>
                <w:top w:val="none" w:sz="0" w:space="0" w:color="auto"/>
                <w:left w:val="none" w:sz="0" w:space="0" w:color="auto"/>
                <w:bottom w:val="none" w:sz="0" w:space="0" w:color="auto"/>
                <w:right w:val="none" w:sz="0" w:space="0" w:color="auto"/>
              </w:divBdr>
            </w:div>
          </w:divsChild>
        </w:div>
        <w:div w:id="1047994151">
          <w:marLeft w:val="0"/>
          <w:marRight w:val="0"/>
          <w:marTop w:val="0"/>
          <w:marBottom w:val="0"/>
          <w:divBdr>
            <w:top w:val="none" w:sz="0" w:space="0" w:color="auto"/>
            <w:left w:val="none" w:sz="0" w:space="0" w:color="auto"/>
            <w:bottom w:val="none" w:sz="0" w:space="0" w:color="auto"/>
            <w:right w:val="none" w:sz="0" w:space="0" w:color="auto"/>
          </w:divBdr>
          <w:divsChild>
            <w:div w:id="119997325">
              <w:marLeft w:val="0"/>
              <w:marRight w:val="0"/>
              <w:marTop w:val="0"/>
              <w:marBottom w:val="0"/>
              <w:divBdr>
                <w:top w:val="none" w:sz="0" w:space="0" w:color="auto"/>
                <w:left w:val="none" w:sz="0" w:space="0" w:color="auto"/>
                <w:bottom w:val="none" w:sz="0" w:space="0" w:color="auto"/>
                <w:right w:val="none" w:sz="0" w:space="0" w:color="auto"/>
              </w:divBdr>
            </w:div>
          </w:divsChild>
        </w:div>
        <w:div w:id="1132674695">
          <w:marLeft w:val="0"/>
          <w:marRight w:val="0"/>
          <w:marTop w:val="0"/>
          <w:marBottom w:val="0"/>
          <w:divBdr>
            <w:top w:val="none" w:sz="0" w:space="0" w:color="auto"/>
            <w:left w:val="none" w:sz="0" w:space="0" w:color="auto"/>
            <w:bottom w:val="none" w:sz="0" w:space="0" w:color="auto"/>
            <w:right w:val="none" w:sz="0" w:space="0" w:color="auto"/>
          </w:divBdr>
          <w:divsChild>
            <w:div w:id="443772947">
              <w:marLeft w:val="0"/>
              <w:marRight w:val="0"/>
              <w:marTop w:val="0"/>
              <w:marBottom w:val="0"/>
              <w:divBdr>
                <w:top w:val="none" w:sz="0" w:space="0" w:color="auto"/>
                <w:left w:val="none" w:sz="0" w:space="0" w:color="auto"/>
                <w:bottom w:val="none" w:sz="0" w:space="0" w:color="auto"/>
                <w:right w:val="none" w:sz="0" w:space="0" w:color="auto"/>
              </w:divBdr>
            </w:div>
          </w:divsChild>
        </w:div>
        <w:div w:id="1679384579">
          <w:marLeft w:val="0"/>
          <w:marRight w:val="0"/>
          <w:marTop w:val="0"/>
          <w:marBottom w:val="0"/>
          <w:divBdr>
            <w:top w:val="none" w:sz="0" w:space="0" w:color="auto"/>
            <w:left w:val="none" w:sz="0" w:space="0" w:color="auto"/>
            <w:bottom w:val="none" w:sz="0" w:space="0" w:color="auto"/>
            <w:right w:val="none" w:sz="0" w:space="0" w:color="auto"/>
          </w:divBdr>
          <w:divsChild>
            <w:div w:id="1540361266">
              <w:marLeft w:val="0"/>
              <w:marRight w:val="0"/>
              <w:marTop w:val="0"/>
              <w:marBottom w:val="0"/>
              <w:divBdr>
                <w:top w:val="none" w:sz="0" w:space="0" w:color="auto"/>
                <w:left w:val="none" w:sz="0" w:space="0" w:color="auto"/>
                <w:bottom w:val="none" w:sz="0" w:space="0" w:color="auto"/>
                <w:right w:val="none" w:sz="0" w:space="0" w:color="auto"/>
              </w:divBdr>
            </w:div>
          </w:divsChild>
        </w:div>
        <w:div w:id="276723093">
          <w:marLeft w:val="0"/>
          <w:marRight w:val="0"/>
          <w:marTop w:val="0"/>
          <w:marBottom w:val="0"/>
          <w:divBdr>
            <w:top w:val="none" w:sz="0" w:space="0" w:color="auto"/>
            <w:left w:val="none" w:sz="0" w:space="0" w:color="auto"/>
            <w:bottom w:val="none" w:sz="0" w:space="0" w:color="auto"/>
            <w:right w:val="none" w:sz="0" w:space="0" w:color="auto"/>
          </w:divBdr>
          <w:divsChild>
            <w:div w:id="57674463">
              <w:marLeft w:val="0"/>
              <w:marRight w:val="0"/>
              <w:marTop w:val="0"/>
              <w:marBottom w:val="0"/>
              <w:divBdr>
                <w:top w:val="none" w:sz="0" w:space="0" w:color="auto"/>
                <w:left w:val="none" w:sz="0" w:space="0" w:color="auto"/>
                <w:bottom w:val="none" w:sz="0" w:space="0" w:color="auto"/>
                <w:right w:val="none" w:sz="0" w:space="0" w:color="auto"/>
              </w:divBdr>
            </w:div>
          </w:divsChild>
        </w:div>
        <w:div w:id="269513707">
          <w:marLeft w:val="0"/>
          <w:marRight w:val="0"/>
          <w:marTop w:val="0"/>
          <w:marBottom w:val="0"/>
          <w:divBdr>
            <w:top w:val="none" w:sz="0" w:space="0" w:color="auto"/>
            <w:left w:val="none" w:sz="0" w:space="0" w:color="auto"/>
            <w:bottom w:val="none" w:sz="0" w:space="0" w:color="auto"/>
            <w:right w:val="none" w:sz="0" w:space="0" w:color="auto"/>
          </w:divBdr>
          <w:divsChild>
            <w:div w:id="255750826">
              <w:marLeft w:val="0"/>
              <w:marRight w:val="0"/>
              <w:marTop w:val="0"/>
              <w:marBottom w:val="0"/>
              <w:divBdr>
                <w:top w:val="none" w:sz="0" w:space="0" w:color="auto"/>
                <w:left w:val="none" w:sz="0" w:space="0" w:color="auto"/>
                <w:bottom w:val="none" w:sz="0" w:space="0" w:color="auto"/>
                <w:right w:val="none" w:sz="0" w:space="0" w:color="auto"/>
              </w:divBdr>
            </w:div>
          </w:divsChild>
        </w:div>
        <w:div w:id="992490144">
          <w:marLeft w:val="0"/>
          <w:marRight w:val="0"/>
          <w:marTop w:val="0"/>
          <w:marBottom w:val="0"/>
          <w:divBdr>
            <w:top w:val="none" w:sz="0" w:space="0" w:color="auto"/>
            <w:left w:val="none" w:sz="0" w:space="0" w:color="auto"/>
            <w:bottom w:val="none" w:sz="0" w:space="0" w:color="auto"/>
            <w:right w:val="none" w:sz="0" w:space="0" w:color="auto"/>
          </w:divBdr>
          <w:divsChild>
            <w:div w:id="3878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englishkaratefederation.com/the-ekf/inclusivity/coaching-guides"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https://www.englishkaratefederation.com/governance/ekf-policies" TargetMode="External"/><Relationship Id="rId28"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www.bacp.co.uk" TargetMode="External"/><Relationship Id="rId27" Type="http://schemas.openxmlformats.org/officeDocument/2006/relationships/header" Target="header7.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FE1348D1BD24686F5AAE7997DCA09" ma:contentTypeVersion="17" ma:contentTypeDescription="Create a new document." ma:contentTypeScope="" ma:versionID="3d0496381c4a2eefc22eedf908ce8de6">
  <xsd:schema xmlns:xsd="http://www.w3.org/2001/XMLSchema" xmlns:xs="http://www.w3.org/2001/XMLSchema" xmlns:p="http://schemas.microsoft.com/office/2006/metadata/properties" xmlns:ns2="76682625-bc88-4e5f-be89-89a7d9fa9d9f" xmlns:ns3="0d5fad77-fec2-478b-8953-e49dbf2cc31f" targetNamespace="http://schemas.microsoft.com/office/2006/metadata/properties" ma:root="true" ma:fieldsID="b506d3f65fca6fa1b4d42ae97b2459ab" ns2:_="" ns3:_="">
    <xsd:import namespace="76682625-bc88-4e5f-be89-89a7d9fa9d9f"/>
    <xsd:import namespace="0d5fad77-fec2-478b-8953-e49dbf2cc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2625-bc88-4e5f-be89-89a7d9fa9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daf3fb-5c25-4ea2-b76d-cb23b806f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5fad77-fec2-478b-8953-e49dbf2cc3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ec810b-d09e-4de7-8702-082758bedbfe}" ma:internalName="TaxCatchAll" ma:showField="CatchAllData" ma:web="0d5fad77-fec2-478b-8953-e49dbf2cc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5fad77-fec2-478b-8953-e49dbf2cc31f">
      <UserInfo>
        <DisplayName>Mike Davies</DisplayName>
        <AccountId>11</AccountId>
        <AccountType/>
      </UserInfo>
    </SharedWithUsers>
    <TaxCatchAll xmlns="0d5fad77-fec2-478b-8953-e49dbf2cc31f" xsi:nil="true"/>
    <lcf76f155ced4ddcb4097134ff3c332f xmlns="76682625-bc88-4e5f-be89-89a7d9fa9d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DD33E-C46D-4A19-A7CA-809DF781D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2625-bc88-4e5f-be89-89a7d9fa9d9f"/>
    <ds:schemaRef ds:uri="0d5fad77-fec2-478b-8953-e49dbf2cc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A7726-445E-472C-A691-514821FE0F32}">
  <ds:schemaRefs>
    <ds:schemaRef ds:uri="http://schemas.microsoft.com/office/2006/metadata/properties"/>
    <ds:schemaRef ds:uri="http://schemas.microsoft.com/office/infopath/2007/PartnerControls"/>
    <ds:schemaRef ds:uri="0d5fad77-fec2-478b-8953-e49dbf2cc31f"/>
    <ds:schemaRef ds:uri="76682625-bc88-4e5f-be89-89a7d9fa9d9f"/>
  </ds:schemaRefs>
</ds:datastoreItem>
</file>

<file path=customXml/itemProps3.xml><?xml version="1.0" encoding="utf-8"?>
<ds:datastoreItem xmlns:ds="http://schemas.openxmlformats.org/officeDocument/2006/customXml" ds:itemID="{39FE770D-0FC2-4FC3-82D8-36D4279A74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Gregg Peers</dc:creator>
  <keywords/>
  <dc:description/>
  <lastModifiedBy>Gregg Peers</lastModifiedBy>
  <revision>57</revision>
  <dcterms:created xsi:type="dcterms:W3CDTF">2023-06-10T09:11:00.0000000Z</dcterms:created>
  <dcterms:modified xsi:type="dcterms:W3CDTF">2025-01-31T15:35:56.3820297Z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0x010100225FE1348D1BD24686F5AAE7997DCA09</vt:lpwstr>
  </property>
  <property fmtid="{D5CDD505-2E9C-101B-9397-08002B2CF9AE}" pid="3" name="MediaServiceImageTags">
    <vt:lpwstr/>
  </property>
</Properties>
</file>