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421" w:tblpY="-705"/>
        <w:tblW w:w="98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705"/>
        <w:gridCol w:w="3137"/>
      </w:tblGrid>
      <w:tr w:rsidR="00FC32C6" w14:paraId="527B77D0" w14:textId="77777777" w:rsidTr="775F8881">
        <w:trPr>
          <w:trHeight w:val="1833"/>
        </w:trPr>
        <w:tc>
          <w:tcPr>
            <w:tcW w:w="6705" w:type="dxa"/>
            <w:shd w:val="clear" w:color="auto" w:fill="FF0000"/>
          </w:tcPr>
          <w:p w14:paraId="422C1D5E" w14:textId="44FB6F34" w:rsidR="00FC32C6" w:rsidRPr="00CE7FE7" w:rsidRDefault="49585AE6" w:rsidP="2EE9C4D3">
            <w:pPr>
              <w:pStyle w:val="TableParagraph"/>
              <w:ind w:left="0" w:right="915" w:hanging="10"/>
              <w:jc w:val="center"/>
              <w:rPr>
                <w:color w:val="F1F1F1"/>
                <w:sz w:val="32"/>
                <w:szCs w:val="32"/>
                <w:lang w:val="en-GB"/>
              </w:rPr>
            </w:pPr>
            <w:r w:rsidRPr="2EE9C4D3">
              <w:rPr>
                <w:b/>
                <w:bCs/>
                <w:color w:val="F1F1F1"/>
                <w:sz w:val="32"/>
                <w:szCs w:val="32"/>
              </w:rPr>
              <w:t xml:space="preserve">EKF </w:t>
            </w:r>
            <w:r w:rsidR="0CF984CA" w:rsidRPr="2EE9C4D3">
              <w:rPr>
                <w:b/>
                <w:bCs/>
                <w:color w:val="F1F1F1"/>
                <w:sz w:val="32"/>
                <w:szCs w:val="32"/>
              </w:rPr>
              <w:t xml:space="preserve">Kumite Athlete Selection Policy </w:t>
            </w:r>
          </w:p>
          <w:p w14:paraId="3EBCC616" w14:textId="6D529A84" w:rsidR="00FC32C6" w:rsidRPr="00CE7FE7" w:rsidRDefault="00FC32C6" w:rsidP="2EE9C4D3">
            <w:pPr>
              <w:ind w:right="915" w:hanging="10"/>
              <w:rPr>
                <w:color w:val="F1F1F1"/>
                <w:sz w:val="16"/>
                <w:szCs w:val="16"/>
              </w:rPr>
            </w:pPr>
          </w:p>
          <w:p w14:paraId="69550A58" w14:textId="61059874" w:rsidR="00FC32C6" w:rsidRPr="00CE7FE7" w:rsidRDefault="0CF984CA" w:rsidP="2EE9C4D3">
            <w:pPr>
              <w:pStyle w:val="TableParagraph"/>
              <w:numPr>
                <w:ilvl w:val="0"/>
                <w:numId w:val="1"/>
              </w:numPr>
              <w:ind w:left="144" w:right="864" w:hanging="144"/>
              <w:rPr>
                <w:color w:val="F1F1F1"/>
                <w:sz w:val="28"/>
                <w:szCs w:val="28"/>
                <w:lang w:val="en-GB"/>
              </w:rPr>
            </w:pPr>
            <w:r w:rsidRPr="2EE9C4D3">
              <w:rPr>
                <w:b/>
                <w:bCs/>
                <w:color w:val="F1F1F1"/>
                <w:sz w:val="28"/>
                <w:szCs w:val="28"/>
              </w:rPr>
              <w:t>National Youth Development</w:t>
            </w:r>
            <w:r w:rsidR="058B5DE7" w:rsidRPr="2EE9C4D3">
              <w:rPr>
                <w:b/>
                <w:bCs/>
                <w:color w:val="F1F1F1"/>
                <w:sz w:val="28"/>
                <w:szCs w:val="28"/>
              </w:rPr>
              <w:t xml:space="preserve"> </w:t>
            </w:r>
            <w:r w:rsidRPr="2EE9C4D3">
              <w:rPr>
                <w:b/>
                <w:bCs/>
                <w:color w:val="F1F1F1"/>
                <w:sz w:val="28"/>
                <w:szCs w:val="28"/>
              </w:rPr>
              <w:t>Squad,</w:t>
            </w:r>
          </w:p>
          <w:p w14:paraId="2B7C3653" w14:textId="70CD8A44" w:rsidR="00FC32C6" w:rsidRPr="00CE7FE7" w:rsidRDefault="0CF984CA" w:rsidP="2EE9C4D3">
            <w:pPr>
              <w:pStyle w:val="TableParagraph"/>
              <w:numPr>
                <w:ilvl w:val="0"/>
                <w:numId w:val="1"/>
              </w:numPr>
              <w:ind w:left="144" w:right="864" w:hanging="144"/>
              <w:rPr>
                <w:color w:val="F1F1F1"/>
                <w:sz w:val="28"/>
                <w:szCs w:val="28"/>
                <w:lang w:val="en-GB"/>
              </w:rPr>
            </w:pPr>
            <w:r w:rsidRPr="2EE9C4D3">
              <w:rPr>
                <w:b/>
                <w:bCs/>
                <w:color w:val="F1F1F1"/>
                <w:sz w:val="28"/>
                <w:szCs w:val="28"/>
              </w:rPr>
              <w:t>England National Squad,</w:t>
            </w:r>
          </w:p>
          <w:p w14:paraId="05275275" w14:textId="506EB456" w:rsidR="00FC32C6" w:rsidRPr="00CE7FE7" w:rsidRDefault="0CF984CA" w:rsidP="2EE9C4D3">
            <w:pPr>
              <w:pStyle w:val="TableParagraph"/>
              <w:numPr>
                <w:ilvl w:val="0"/>
                <w:numId w:val="1"/>
              </w:numPr>
              <w:ind w:left="144" w:right="864" w:hanging="144"/>
              <w:rPr>
                <w:color w:val="F1F1F1"/>
                <w:sz w:val="28"/>
                <w:szCs w:val="28"/>
                <w:lang w:val="en-GB"/>
              </w:rPr>
            </w:pPr>
            <w:r w:rsidRPr="2EE9C4D3">
              <w:rPr>
                <w:b/>
                <w:bCs/>
                <w:color w:val="F1F1F1"/>
                <w:sz w:val="28"/>
                <w:szCs w:val="28"/>
              </w:rPr>
              <w:t>&amp; International Championships</w:t>
            </w:r>
          </w:p>
        </w:tc>
        <w:tc>
          <w:tcPr>
            <w:tcW w:w="3137" w:type="dxa"/>
          </w:tcPr>
          <w:p w14:paraId="50930E4C" w14:textId="77777777" w:rsidR="00FC32C6" w:rsidRDefault="00FC32C6" w:rsidP="00177EDF">
            <w:pPr>
              <w:pStyle w:val="TableParagraph"/>
              <w:spacing w:before="9"/>
              <w:ind w:left="0"/>
              <w:rPr>
                <w:rFonts w:ascii="Times New Roman"/>
                <w:sz w:val="23"/>
              </w:rPr>
            </w:pPr>
          </w:p>
          <w:p w14:paraId="34985180" w14:textId="6B30CAF7" w:rsidR="00FC32C6" w:rsidRDefault="00A24CAD" w:rsidP="00C03280">
            <w:pPr>
              <w:pStyle w:val="TableParagraph"/>
              <w:rPr>
                <w:rFonts w:ascii="Times New Roman"/>
                <w:sz w:val="20"/>
              </w:rPr>
            </w:pPr>
            <w:r>
              <w:rPr>
                <w:rFonts w:ascii="Times New Roman"/>
                <w:sz w:val="20"/>
              </w:rPr>
              <w:t xml:space="preserve">        </w:t>
            </w:r>
            <w:r w:rsidR="00C03280">
              <w:rPr>
                <w:rFonts w:ascii="Times New Roman"/>
                <w:sz w:val="20"/>
              </w:rPr>
              <w:t xml:space="preserve"> </w:t>
            </w:r>
            <w:r w:rsidR="0057112A">
              <w:rPr>
                <w:rFonts w:ascii="Times New Roman"/>
                <w:noProof/>
                <w:sz w:val="20"/>
              </w:rPr>
              <w:drawing>
                <wp:inline distT="0" distB="0" distL="0" distR="0" wp14:anchorId="68D41D5A" wp14:editId="2C7706CC">
                  <wp:extent cx="1246632" cy="845915"/>
                  <wp:effectExtent l="0" t="0" r="0" b="0"/>
                  <wp:docPr id="1" name="image1.jpe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246632" cy="845915"/>
                          </a:xfrm>
                          <a:prstGeom prst="rect">
                            <a:avLst/>
                          </a:prstGeom>
                        </pic:spPr>
                      </pic:pic>
                    </a:graphicData>
                  </a:graphic>
                </wp:inline>
              </w:drawing>
            </w:r>
          </w:p>
        </w:tc>
      </w:tr>
      <w:tr w:rsidR="00FC32C6" w14:paraId="34618F93" w14:textId="77777777" w:rsidTr="775F8881">
        <w:trPr>
          <w:trHeight w:val="275"/>
        </w:trPr>
        <w:tc>
          <w:tcPr>
            <w:tcW w:w="9842" w:type="dxa"/>
            <w:gridSpan w:val="2"/>
          </w:tcPr>
          <w:p w14:paraId="65B03802" w14:textId="77777777" w:rsidR="00FC32C6" w:rsidRPr="00177EDF" w:rsidRDefault="00FC32C6" w:rsidP="00177EDF">
            <w:pPr>
              <w:pStyle w:val="TableParagraph"/>
              <w:ind w:left="0"/>
              <w:rPr>
                <w:rFonts w:ascii="Times New Roman"/>
              </w:rPr>
            </w:pPr>
          </w:p>
        </w:tc>
      </w:tr>
      <w:tr w:rsidR="00FC32C6" w14:paraId="7ECED0DF" w14:textId="77777777" w:rsidTr="775F8881">
        <w:trPr>
          <w:trHeight w:val="510"/>
        </w:trPr>
        <w:tc>
          <w:tcPr>
            <w:tcW w:w="6705" w:type="dxa"/>
          </w:tcPr>
          <w:p w14:paraId="7C70DEE6" w14:textId="00D4621E" w:rsidR="00FC32C6" w:rsidRPr="00177EDF" w:rsidRDefault="0057112A" w:rsidP="00177EDF">
            <w:pPr>
              <w:pStyle w:val="TableParagraph"/>
              <w:spacing w:before="1"/>
              <w:ind w:left="106"/>
            </w:pPr>
            <w:r w:rsidRPr="00177EDF">
              <w:rPr>
                <w:b/>
              </w:rPr>
              <w:t>Document</w:t>
            </w:r>
            <w:r w:rsidRPr="00177EDF">
              <w:rPr>
                <w:b/>
                <w:spacing w:val="-9"/>
              </w:rPr>
              <w:t xml:space="preserve"> </w:t>
            </w:r>
            <w:r w:rsidRPr="00177EDF">
              <w:rPr>
                <w:b/>
                <w:spacing w:val="-4"/>
              </w:rPr>
              <w:t>Type:</w:t>
            </w:r>
            <w:r w:rsidR="00301A6A" w:rsidRPr="00177EDF">
              <w:rPr>
                <w:b/>
                <w:spacing w:val="-4"/>
              </w:rPr>
              <w:t xml:space="preserve"> </w:t>
            </w:r>
            <w:r w:rsidRPr="00177EDF">
              <w:rPr>
                <w:spacing w:val="-2"/>
              </w:rPr>
              <w:t>Policy</w:t>
            </w:r>
          </w:p>
        </w:tc>
        <w:tc>
          <w:tcPr>
            <w:tcW w:w="3137" w:type="dxa"/>
          </w:tcPr>
          <w:p w14:paraId="11241A77" w14:textId="77777777" w:rsidR="00FC32C6" w:rsidRDefault="0057112A" w:rsidP="00177EDF">
            <w:pPr>
              <w:pStyle w:val="TableParagraph"/>
              <w:spacing w:before="1"/>
              <w:rPr>
                <w:b/>
                <w:sz w:val="24"/>
              </w:rPr>
            </w:pPr>
            <w:r>
              <w:rPr>
                <w:b/>
                <w:sz w:val="24"/>
              </w:rPr>
              <w:t>Unique</w:t>
            </w:r>
            <w:r>
              <w:rPr>
                <w:b/>
                <w:spacing w:val="-5"/>
                <w:sz w:val="24"/>
              </w:rPr>
              <w:t xml:space="preserve"> </w:t>
            </w:r>
            <w:r>
              <w:rPr>
                <w:b/>
                <w:spacing w:val="-2"/>
                <w:sz w:val="24"/>
              </w:rPr>
              <w:t>Identifier:</w:t>
            </w:r>
          </w:p>
          <w:p w14:paraId="3117F2EA" w14:textId="6F03D2E3" w:rsidR="00FC32C6" w:rsidRDefault="00BF3217" w:rsidP="2EE9C4D3">
            <w:pPr>
              <w:pStyle w:val="TableParagraph"/>
            </w:pPr>
            <w:r w:rsidRPr="2EE9C4D3">
              <w:t>PERFC/PROC</w:t>
            </w:r>
            <w:r w:rsidR="734AC1F2" w:rsidRPr="2EE9C4D3">
              <w:t>/SEL/KUM</w:t>
            </w:r>
            <w:r w:rsidRPr="2EE9C4D3">
              <w:t>/00</w:t>
            </w:r>
            <w:r w:rsidR="484E0F85" w:rsidRPr="2EE9C4D3">
              <w:t>3</w:t>
            </w:r>
          </w:p>
        </w:tc>
      </w:tr>
      <w:tr w:rsidR="00FC32C6" w14:paraId="71C4D40F" w14:textId="77777777" w:rsidTr="775F8881">
        <w:trPr>
          <w:trHeight w:val="551"/>
        </w:trPr>
        <w:tc>
          <w:tcPr>
            <w:tcW w:w="6705" w:type="dxa"/>
            <w:vMerge w:val="restart"/>
          </w:tcPr>
          <w:p w14:paraId="4FB0F41F" w14:textId="09A28BBB" w:rsidR="00FC32C6" w:rsidRPr="00177EDF" w:rsidRDefault="0057112A" w:rsidP="2F042844">
            <w:pPr>
              <w:pStyle w:val="TableParagraph"/>
              <w:ind w:left="106"/>
              <w:rPr>
                <w:color w:val="000000" w:themeColor="text1"/>
                <w:lang w:val="en"/>
              </w:rPr>
            </w:pPr>
            <w:r w:rsidRPr="00177EDF">
              <w:rPr>
                <w:b/>
                <w:bCs/>
              </w:rPr>
              <w:t>Document</w:t>
            </w:r>
            <w:r w:rsidRPr="00177EDF">
              <w:rPr>
                <w:b/>
                <w:bCs/>
                <w:spacing w:val="-9"/>
              </w:rPr>
              <w:t xml:space="preserve"> </w:t>
            </w:r>
            <w:r w:rsidRPr="00177EDF">
              <w:rPr>
                <w:b/>
                <w:bCs/>
                <w:spacing w:val="-2"/>
              </w:rPr>
              <w:t>Title:</w:t>
            </w:r>
            <w:r w:rsidR="119B98FB" w:rsidRPr="00177EDF">
              <w:rPr>
                <w:b/>
                <w:bCs/>
                <w:spacing w:val="-2"/>
              </w:rPr>
              <w:t xml:space="preserve"> </w:t>
            </w:r>
            <w:r w:rsidR="552B16C1" w:rsidRPr="2EE9C4D3">
              <w:rPr>
                <w:color w:val="000000" w:themeColor="text1"/>
              </w:rPr>
              <w:t xml:space="preserve">EKF Kumite Selection Policy for the </w:t>
            </w:r>
            <w:r w:rsidR="00F85B26" w:rsidRPr="2EE9C4D3">
              <w:rPr>
                <w:color w:val="000000" w:themeColor="text1"/>
                <w:lang w:val="en"/>
              </w:rPr>
              <w:t>National</w:t>
            </w:r>
            <w:r w:rsidR="552B16C1" w:rsidRPr="2EE9C4D3">
              <w:rPr>
                <w:color w:val="000000" w:themeColor="text1"/>
                <w:lang w:val="en"/>
              </w:rPr>
              <w:t xml:space="preserve"> </w:t>
            </w:r>
            <w:r w:rsidR="00C071A7">
              <w:rPr>
                <w:color w:val="000000" w:themeColor="text1"/>
                <w:lang w:val="en"/>
              </w:rPr>
              <w:t xml:space="preserve">Youth </w:t>
            </w:r>
            <w:r w:rsidR="552B16C1" w:rsidRPr="2EE9C4D3">
              <w:rPr>
                <w:color w:val="000000" w:themeColor="text1"/>
                <w:lang w:val="en"/>
              </w:rPr>
              <w:t xml:space="preserve">Development Squad, England National </w:t>
            </w:r>
            <w:r w:rsidR="01E57AC0" w:rsidRPr="2EE9C4D3">
              <w:rPr>
                <w:color w:val="000000" w:themeColor="text1"/>
                <w:lang w:val="en"/>
              </w:rPr>
              <w:t xml:space="preserve">Kumite </w:t>
            </w:r>
            <w:r w:rsidR="552B16C1" w:rsidRPr="2EE9C4D3">
              <w:rPr>
                <w:color w:val="000000" w:themeColor="text1"/>
                <w:lang w:val="en"/>
              </w:rPr>
              <w:t>Squad &amp; International Championships.</w:t>
            </w:r>
          </w:p>
        </w:tc>
        <w:tc>
          <w:tcPr>
            <w:tcW w:w="3137" w:type="dxa"/>
          </w:tcPr>
          <w:p w14:paraId="4D6D3631" w14:textId="087754B7" w:rsidR="00FC32C6" w:rsidRDefault="0057112A" w:rsidP="00BB230C">
            <w:pPr>
              <w:pStyle w:val="TableParagraph"/>
              <w:rPr>
                <w:sz w:val="24"/>
                <w:szCs w:val="24"/>
              </w:rPr>
            </w:pPr>
            <w:r w:rsidRPr="405AD98D">
              <w:rPr>
                <w:b/>
                <w:bCs/>
                <w:sz w:val="24"/>
                <w:szCs w:val="24"/>
              </w:rPr>
              <w:t>Version</w:t>
            </w:r>
            <w:r w:rsidRPr="405AD98D">
              <w:rPr>
                <w:b/>
                <w:bCs/>
                <w:spacing w:val="-6"/>
                <w:sz w:val="24"/>
                <w:szCs w:val="24"/>
              </w:rPr>
              <w:t xml:space="preserve"> </w:t>
            </w:r>
            <w:r w:rsidRPr="405AD98D">
              <w:rPr>
                <w:b/>
                <w:bCs/>
                <w:spacing w:val="-2"/>
                <w:sz w:val="24"/>
                <w:szCs w:val="24"/>
              </w:rPr>
              <w:t>Number:</w:t>
            </w:r>
            <w:r w:rsidR="00BB230C">
              <w:rPr>
                <w:b/>
                <w:bCs/>
                <w:spacing w:val="-2"/>
                <w:sz w:val="24"/>
                <w:szCs w:val="24"/>
              </w:rPr>
              <w:t xml:space="preserve"> </w:t>
            </w:r>
            <w:r w:rsidR="00F432AF" w:rsidRPr="2EE9C4D3">
              <w:rPr>
                <w:spacing w:val="-5"/>
                <w:sz w:val="24"/>
                <w:szCs w:val="24"/>
              </w:rPr>
              <w:t>3</w:t>
            </w:r>
            <w:r w:rsidRPr="405AD98D">
              <w:rPr>
                <w:spacing w:val="-5"/>
                <w:sz w:val="24"/>
                <w:szCs w:val="24"/>
              </w:rPr>
              <w:t>.0</w:t>
            </w:r>
          </w:p>
        </w:tc>
      </w:tr>
      <w:tr w:rsidR="00FC32C6" w14:paraId="4D64DC40" w14:textId="77777777" w:rsidTr="775F8881">
        <w:trPr>
          <w:trHeight w:val="310"/>
        </w:trPr>
        <w:tc>
          <w:tcPr>
            <w:tcW w:w="6705" w:type="dxa"/>
            <w:vMerge/>
          </w:tcPr>
          <w:p w14:paraId="2708309F" w14:textId="77777777" w:rsidR="00FC32C6" w:rsidRPr="00177EDF" w:rsidRDefault="00FC32C6" w:rsidP="00177EDF"/>
        </w:tc>
        <w:tc>
          <w:tcPr>
            <w:tcW w:w="3137" w:type="dxa"/>
          </w:tcPr>
          <w:p w14:paraId="6802C5A3" w14:textId="2E82147E" w:rsidR="00FC32C6" w:rsidRDefault="0057112A" w:rsidP="00177EDF">
            <w:pPr>
              <w:pStyle w:val="TableParagraph"/>
              <w:rPr>
                <w:sz w:val="24"/>
                <w:szCs w:val="24"/>
              </w:rPr>
            </w:pPr>
            <w:r w:rsidRPr="405AD98D">
              <w:rPr>
                <w:b/>
                <w:bCs/>
                <w:spacing w:val="-2"/>
                <w:sz w:val="24"/>
                <w:szCs w:val="24"/>
              </w:rPr>
              <w:t>Status:</w:t>
            </w:r>
            <w:r w:rsidR="00DA5A5A" w:rsidRPr="2EE9C4D3">
              <w:rPr>
                <w:spacing w:val="-2"/>
                <w:sz w:val="24"/>
                <w:szCs w:val="24"/>
              </w:rPr>
              <w:t xml:space="preserve"> </w:t>
            </w:r>
            <w:r w:rsidR="38428BE8" w:rsidRPr="2EE9C4D3">
              <w:rPr>
                <w:spacing w:val="-2"/>
                <w:sz w:val="24"/>
                <w:szCs w:val="24"/>
              </w:rPr>
              <w:t>R</w:t>
            </w:r>
            <w:r w:rsidRPr="405AD98D">
              <w:rPr>
                <w:spacing w:val="-2"/>
                <w:sz w:val="24"/>
                <w:szCs w:val="24"/>
              </w:rPr>
              <w:t>atifi</w:t>
            </w:r>
            <w:r w:rsidR="4D5B651A" w:rsidRPr="405AD98D">
              <w:rPr>
                <w:spacing w:val="-2"/>
                <w:sz w:val="24"/>
                <w:szCs w:val="24"/>
              </w:rPr>
              <w:t>ed</w:t>
            </w:r>
          </w:p>
        </w:tc>
      </w:tr>
      <w:tr w:rsidR="00FC32C6" w14:paraId="677F3751" w14:textId="77777777" w:rsidTr="775F8881">
        <w:trPr>
          <w:trHeight w:val="1737"/>
        </w:trPr>
        <w:tc>
          <w:tcPr>
            <w:tcW w:w="6705" w:type="dxa"/>
          </w:tcPr>
          <w:p w14:paraId="316269E7" w14:textId="77777777" w:rsidR="00FC32C6" w:rsidRPr="00177EDF" w:rsidRDefault="0057112A" w:rsidP="00177EDF">
            <w:pPr>
              <w:pStyle w:val="TableParagraph"/>
              <w:spacing w:before="1" w:line="276" w:lineRule="exact"/>
              <w:ind w:left="106"/>
              <w:rPr>
                <w:b/>
                <w:bCs/>
              </w:rPr>
            </w:pPr>
            <w:r w:rsidRPr="00177EDF">
              <w:rPr>
                <w:b/>
                <w:bCs/>
                <w:spacing w:val="-2"/>
              </w:rPr>
              <w:t>Scope:</w:t>
            </w:r>
          </w:p>
          <w:p w14:paraId="278596EA" w14:textId="77777777" w:rsidR="00FC32C6" w:rsidRPr="00177EDF" w:rsidRDefault="0057112A" w:rsidP="00304A74">
            <w:pPr>
              <w:pStyle w:val="TableParagraph"/>
              <w:numPr>
                <w:ilvl w:val="0"/>
                <w:numId w:val="8"/>
              </w:numPr>
              <w:tabs>
                <w:tab w:val="left" w:pos="826"/>
                <w:tab w:val="left" w:pos="827"/>
              </w:tabs>
              <w:spacing w:line="293" w:lineRule="exact"/>
              <w:ind w:hanging="361"/>
            </w:pPr>
            <w:r w:rsidRPr="00177EDF">
              <w:t>Performance</w:t>
            </w:r>
            <w:r w:rsidRPr="00177EDF">
              <w:rPr>
                <w:spacing w:val="-7"/>
              </w:rPr>
              <w:t xml:space="preserve"> </w:t>
            </w:r>
            <w:r w:rsidRPr="00177EDF">
              <w:rPr>
                <w:spacing w:val="-2"/>
              </w:rPr>
              <w:t>Department</w:t>
            </w:r>
          </w:p>
          <w:p w14:paraId="4AFB5A3C" w14:textId="77777777" w:rsidR="00905E35" w:rsidRDefault="0057112A" w:rsidP="00905E35">
            <w:pPr>
              <w:pStyle w:val="TableParagraph"/>
              <w:numPr>
                <w:ilvl w:val="0"/>
                <w:numId w:val="8"/>
              </w:numPr>
              <w:tabs>
                <w:tab w:val="left" w:pos="826"/>
                <w:tab w:val="left" w:pos="827"/>
              </w:tabs>
              <w:spacing w:line="292" w:lineRule="exact"/>
              <w:ind w:hanging="361"/>
            </w:pPr>
            <w:r w:rsidRPr="00177EDF">
              <w:t>Head</w:t>
            </w:r>
            <w:r w:rsidRPr="00177EDF">
              <w:rPr>
                <w:spacing w:val="-4"/>
              </w:rPr>
              <w:t xml:space="preserve"> </w:t>
            </w:r>
            <w:r w:rsidRPr="00177EDF">
              <w:t>Kumite</w:t>
            </w:r>
            <w:r w:rsidRPr="00177EDF">
              <w:rPr>
                <w:spacing w:val="-4"/>
              </w:rPr>
              <w:t xml:space="preserve"> </w:t>
            </w:r>
            <w:r w:rsidRPr="00177EDF">
              <w:rPr>
                <w:spacing w:val="-2"/>
              </w:rPr>
              <w:t>Coach</w:t>
            </w:r>
          </w:p>
          <w:p w14:paraId="7CFB32B0" w14:textId="1763E017" w:rsidR="00072966" w:rsidRPr="00905E35" w:rsidRDefault="0057112A" w:rsidP="00905E35">
            <w:pPr>
              <w:pStyle w:val="TableParagraph"/>
              <w:numPr>
                <w:ilvl w:val="0"/>
                <w:numId w:val="8"/>
              </w:numPr>
              <w:tabs>
                <w:tab w:val="left" w:pos="826"/>
                <w:tab w:val="left" w:pos="827"/>
              </w:tabs>
              <w:spacing w:line="292" w:lineRule="exact"/>
              <w:ind w:hanging="361"/>
            </w:pPr>
            <w:r w:rsidRPr="00177EDF">
              <w:t>Assistant</w:t>
            </w:r>
            <w:r w:rsidRPr="00905E35">
              <w:rPr>
                <w:spacing w:val="-3"/>
              </w:rPr>
              <w:t xml:space="preserve"> </w:t>
            </w:r>
            <w:r w:rsidRPr="00177EDF">
              <w:t>National</w:t>
            </w:r>
            <w:r w:rsidRPr="00905E35">
              <w:rPr>
                <w:spacing w:val="-5"/>
              </w:rPr>
              <w:t xml:space="preserve"> </w:t>
            </w:r>
            <w:r w:rsidRPr="00905E35">
              <w:rPr>
                <w:spacing w:val="-2"/>
              </w:rPr>
              <w:t>Coache</w:t>
            </w:r>
            <w:r w:rsidR="00BF3217" w:rsidRPr="00905E35">
              <w:rPr>
                <w:spacing w:val="-2"/>
              </w:rPr>
              <w:t>s/</w:t>
            </w:r>
            <w:r w:rsidR="00CE7FE7" w:rsidRPr="00905E35">
              <w:rPr>
                <w:spacing w:val="-2"/>
              </w:rPr>
              <w:t xml:space="preserve">National </w:t>
            </w:r>
            <w:r w:rsidR="005E2A26" w:rsidRPr="00905E35">
              <w:rPr>
                <w:spacing w:val="-2"/>
              </w:rPr>
              <w:t>Youth Development</w:t>
            </w:r>
            <w:r w:rsidR="00072966" w:rsidRPr="00905E35">
              <w:rPr>
                <w:spacing w:val="-2"/>
              </w:rPr>
              <w:t xml:space="preserve"> Coaches</w:t>
            </w:r>
          </w:p>
          <w:p w14:paraId="48E66B93" w14:textId="51745C81" w:rsidR="00FC32C6" w:rsidRPr="00177EDF" w:rsidRDefault="0057112A" w:rsidP="00304A74">
            <w:pPr>
              <w:pStyle w:val="TableParagraph"/>
              <w:numPr>
                <w:ilvl w:val="0"/>
                <w:numId w:val="8"/>
              </w:numPr>
              <w:tabs>
                <w:tab w:val="left" w:pos="826"/>
                <w:tab w:val="left" w:pos="827"/>
              </w:tabs>
              <w:spacing w:line="292" w:lineRule="exact"/>
              <w:ind w:hanging="361"/>
            </w:pPr>
            <w:r w:rsidRPr="00177EDF">
              <w:t>Association</w:t>
            </w:r>
            <w:r w:rsidRPr="00177EDF">
              <w:rPr>
                <w:spacing w:val="-2"/>
              </w:rPr>
              <w:t xml:space="preserve"> </w:t>
            </w:r>
            <w:r w:rsidR="52D0F2D9" w:rsidRPr="00177EDF">
              <w:rPr>
                <w:spacing w:val="-2"/>
              </w:rPr>
              <w:t>Head Coaches and C</w:t>
            </w:r>
            <w:r w:rsidRPr="00177EDF">
              <w:rPr>
                <w:spacing w:val="-2"/>
              </w:rPr>
              <w:t>oaches</w:t>
            </w:r>
          </w:p>
          <w:p w14:paraId="4AB9B84C" w14:textId="248032E9" w:rsidR="00FC32C6" w:rsidRPr="00177EDF" w:rsidRDefault="0057112A" w:rsidP="00304A74">
            <w:pPr>
              <w:pStyle w:val="TableParagraph"/>
              <w:numPr>
                <w:ilvl w:val="0"/>
                <w:numId w:val="8"/>
              </w:numPr>
              <w:tabs>
                <w:tab w:val="left" w:pos="826"/>
                <w:tab w:val="left" w:pos="827"/>
              </w:tabs>
              <w:spacing w:line="271" w:lineRule="exact"/>
              <w:ind w:hanging="361"/>
            </w:pPr>
            <w:r w:rsidRPr="00177EDF">
              <w:t>All</w:t>
            </w:r>
            <w:r w:rsidRPr="00177EDF">
              <w:rPr>
                <w:spacing w:val="-2"/>
              </w:rPr>
              <w:t xml:space="preserve"> </w:t>
            </w:r>
            <w:r w:rsidRPr="00177EDF">
              <w:t>karateka</w:t>
            </w:r>
            <w:r w:rsidRPr="00177EDF">
              <w:rPr>
                <w:spacing w:val="-2"/>
              </w:rPr>
              <w:t xml:space="preserve"> </w:t>
            </w:r>
            <w:r w:rsidR="00905E35">
              <w:rPr>
                <w:spacing w:val="-2"/>
              </w:rPr>
              <w:t xml:space="preserve">who </w:t>
            </w:r>
            <w:r w:rsidR="00905E35" w:rsidRPr="00177EDF">
              <w:t>wish</w:t>
            </w:r>
            <w:r w:rsidRPr="00177EDF">
              <w:rPr>
                <w:spacing w:val="-2"/>
              </w:rPr>
              <w:t xml:space="preserve"> </w:t>
            </w:r>
            <w:r w:rsidRPr="00177EDF">
              <w:t>to</w:t>
            </w:r>
            <w:r w:rsidRPr="00177EDF">
              <w:rPr>
                <w:spacing w:val="-1"/>
              </w:rPr>
              <w:t xml:space="preserve"> </w:t>
            </w:r>
            <w:r w:rsidR="00006109" w:rsidRPr="00177EDF">
              <w:rPr>
                <w:spacing w:val="-1"/>
              </w:rPr>
              <w:t>be selected f</w:t>
            </w:r>
            <w:r w:rsidRPr="00177EDF">
              <w:t>or</w:t>
            </w:r>
            <w:r w:rsidRPr="00177EDF">
              <w:rPr>
                <w:spacing w:val="-1"/>
              </w:rPr>
              <w:t xml:space="preserve"> </w:t>
            </w:r>
            <w:r w:rsidRPr="00177EDF">
              <w:rPr>
                <w:spacing w:val="-2"/>
              </w:rPr>
              <w:t>England</w:t>
            </w:r>
            <w:r w:rsidR="00006109" w:rsidRPr="00177EDF">
              <w:rPr>
                <w:spacing w:val="-2"/>
              </w:rPr>
              <w:t xml:space="preserve"> </w:t>
            </w:r>
            <w:r w:rsidR="00266C19" w:rsidRPr="00177EDF">
              <w:rPr>
                <w:spacing w:val="-2"/>
              </w:rPr>
              <w:t>Kumite Squad</w:t>
            </w:r>
            <w:r w:rsidR="68B7581E" w:rsidRPr="00177EDF">
              <w:rPr>
                <w:spacing w:val="-2"/>
              </w:rPr>
              <w:t>s</w:t>
            </w:r>
            <w:r w:rsidR="00905E35">
              <w:rPr>
                <w:spacing w:val="-2"/>
              </w:rPr>
              <w:t>.</w:t>
            </w:r>
          </w:p>
        </w:tc>
        <w:tc>
          <w:tcPr>
            <w:tcW w:w="3137" w:type="dxa"/>
          </w:tcPr>
          <w:p w14:paraId="1FB46B25" w14:textId="65EC9607" w:rsidR="00FC32C6" w:rsidRDefault="0057112A" w:rsidP="00177EDF">
            <w:pPr>
              <w:pStyle w:val="TableParagraph"/>
              <w:spacing w:before="1" w:line="275" w:lineRule="exact"/>
              <w:rPr>
                <w:sz w:val="24"/>
                <w:szCs w:val="24"/>
              </w:rPr>
            </w:pPr>
            <w:r w:rsidRPr="405AD98D">
              <w:rPr>
                <w:b/>
                <w:bCs/>
                <w:spacing w:val="-2"/>
                <w:sz w:val="24"/>
                <w:szCs w:val="24"/>
              </w:rPr>
              <w:t>Classification:</w:t>
            </w:r>
            <w:r w:rsidR="00DA5A5A">
              <w:rPr>
                <w:b/>
                <w:bCs/>
                <w:spacing w:val="-2"/>
                <w:sz w:val="24"/>
                <w:szCs w:val="24"/>
              </w:rPr>
              <w:t xml:space="preserve"> </w:t>
            </w:r>
            <w:r w:rsidRPr="405AD98D">
              <w:rPr>
                <w:spacing w:val="-2"/>
                <w:sz w:val="24"/>
                <w:szCs w:val="24"/>
              </w:rPr>
              <w:t>Departmental</w:t>
            </w:r>
          </w:p>
        </w:tc>
      </w:tr>
      <w:tr w:rsidR="00FC32C6" w14:paraId="6827D4D8" w14:textId="77777777" w:rsidTr="775F8881">
        <w:trPr>
          <w:trHeight w:val="551"/>
        </w:trPr>
        <w:tc>
          <w:tcPr>
            <w:tcW w:w="6705" w:type="dxa"/>
          </w:tcPr>
          <w:p w14:paraId="167A0634" w14:textId="4AE71679" w:rsidR="00FC32C6" w:rsidRPr="00177EDF" w:rsidRDefault="0057112A" w:rsidP="00177EDF">
            <w:pPr>
              <w:pStyle w:val="TableParagraph"/>
              <w:ind w:left="106"/>
              <w:rPr>
                <w:b/>
                <w:bCs/>
              </w:rPr>
            </w:pPr>
            <w:r w:rsidRPr="00177EDF">
              <w:rPr>
                <w:b/>
                <w:bCs/>
              </w:rPr>
              <w:t>Author</w:t>
            </w:r>
            <w:r w:rsidR="3C7C2185" w:rsidRPr="00177EDF">
              <w:rPr>
                <w:b/>
                <w:bCs/>
              </w:rPr>
              <w:t>(s)</w:t>
            </w:r>
            <w:r w:rsidRPr="00177EDF">
              <w:rPr>
                <w:b/>
                <w:bCs/>
                <w:spacing w:val="-2"/>
              </w:rPr>
              <w:t>:</w:t>
            </w:r>
          </w:p>
          <w:p w14:paraId="624CC252" w14:textId="56D2C1A0" w:rsidR="00FC32C6" w:rsidRPr="00177EDF" w:rsidRDefault="08D2B92F" w:rsidP="00177EDF">
            <w:pPr>
              <w:pStyle w:val="TableParagraph"/>
              <w:spacing w:line="255" w:lineRule="exact"/>
              <w:ind w:left="106"/>
            </w:pPr>
            <w:r w:rsidRPr="00177EDF">
              <w:t xml:space="preserve">Performance Director and </w:t>
            </w:r>
            <w:r w:rsidR="0057112A" w:rsidRPr="00177EDF">
              <w:t>Head</w:t>
            </w:r>
            <w:r w:rsidR="0057112A" w:rsidRPr="00177EDF">
              <w:rPr>
                <w:spacing w:val="-4"/>
              </w:rPr>
              <w:t xml:space="preserve"> </w:t>
            </w:r>
            <w:r w:rsidR="0057112A" w:rsidRPr="00177EDF">
              <w:t>Kumite</w:t>
            </w:r>
            <w:r w:rsidR="0057112A" w:rsidRPr="00177EDF">
              <w:rPr>
                <w:spacing w:val="-4"/>
              </w:rPr>
              <w:t xml:space="preserve"> </w:t>
            </w:r>
            <w:r w:rsidR="0057112A" w:rsidRPr="00177EDF">
              <w:rPr>
                <w:spacing w:val="-2"/>
              </w:rPr>
              <w:t>Coach</w:t>
            </w:r>
          </w:p>
        </w:tc>
        <w:tc>
          <w:tcPr>
            <w:tcW w:w="3137" w:type="dxa"/>
          </w:tcPr>
          <w:p w14:paraId="35C79DEE" w14:textId="77777777" w:rsidR="00FC32C6" w:rsidRDefault="0057112A" w:rsidP="00177EDF">
            <w:pPr>
              <w:pStyle w:val="TableParagraph"/>
              <w:rPr>
                <w:b/>
                <w:bCs/>
                <w:sz w:val="24"/>
                <w:szCs w:val="24"/>
              </w:rPr>
            </w:pPr>
            <w:r w:rsidRPr="405AD98D">
              <w:rPr>
                <w:b/>
                <w:bCs/>
                <w:spacing w:val="-2"/>
                <w:sz w:val="24"/>
                <w:szCs w:val="24"/>
              </w:rPr>
              <w:t>Responsibility:</w:t>
            </w:r>
          </w:p>
          <w:p w14:paraId="46027AA5" w14:textId="4E7AD54E" w:rsidR="00FC32C6" w:rsidRDefault="0057112A" w:rsidP="00177EDF">
            <w:pPr>
              <w:pStyle w:val="TableParagraph"/>
              <w:spacing w:line="255" w:lineRule="exact"/>
              <w:rPr>
                <w:sz w:val="24"/>
                <w:szCs w:val="24"/>
              </w:rPr>
            </w:pPr>
            <w:r w:rsidRPr="405AD98D">
              <w:rPr>
                <w:sz w:val="24"/>
                <w:szCs w:val="24"/>
              </w:rPr>
              <w:t>Performance</w:t>
            </w:r>
            <w:r w:rsidRPr="405AD98D">
              <w:rPr>
                <w:spacing w:val="-4"/>
                <w:sz w:val="24"/>
                <w:szCs w:val="24"/>
              </w:rPr>
              <w:t xml:space="preserve"> </w:t>
            </w:r>
            <w:r w:rsidRPr="405AD98D">
              <w:rPr>
                <w:sz w:val="24"/>
                <w:szCs w:val="24"/>
              </w:rPr>
              <w:t>Directo</w:t>
            </w:r>
            <w:r w:rsidR="00072966" w:rsidRPr="405AD98D">
              <w:rPr>
                <w:sz w:val="24"/>
                <w:szCs w:val="24"/>
              </w:rPr>
              <w:t>r</w:t>
            </w:r>
          </w:p>
        </w:tc>
      </w:tr>
      <w:tr w:rsidR="00FC32C6" w14:paraId="22B37E4F" w14:textId="77777777" w:rsidTr="775F8881">
        <w:trPr>
          <w:trHeight w:val="478"/>
        </w:trPr>
        <w:tc>
          <w:tcPr>
            <w:tcW w:w="6705" w:type="dxa"/>
          </w:tcPr>
          <w:p w14:paraId="0FDB239E" w14:textId="7AA91510" w:rsidR="00FC32C6" w:rsidRPr="00177EDF" w:rsidRDefault="0057112A" w:rsidP="00177EDF">
            <w:pPr>
              <w:pStyle w:val="TableParagraph"/>
              <w:ind w:left="106"/>
              <w:rPr>
                <w:b/>
                <w:bCs/>
              </w:rPr>
            </w:pPr>
            <w:r w:rsidRPr="00177EDF">
              <w:rPr>
                <w:b/>
                <w:bCs/>
                <w:spacing w:val="-2"/>
              </w:rPr>
              <w:t>Replaces:</w:t>
            </w:r>
            <w:r w:rsidR="074093AB" w:rsidRPr="00177EDF">
              <w:rPr>
                <w:b/>
                <w:bCs/>
                <w:spacing w:val="-2"/>
              </w:rPr>
              <w:t xml:space="preserve"> </w:t>
            </w:r>
            <w:r w:rsidR="074093AB" w:rsidRPr="2EE9C4D3">
              <w:rPr>
                <w:spacing w:val="-2"/>
              </w:rPr>
              <w:t xml:space="preserve">Previous September 2024 – July 2025 version (please review </w:t>
            </w:r>
            <w:r w:rsidR="074093AB" w:rsidRPr="00177EDF">
              <w:rPr>
                <w:b/>
                <w:bCs/>
                <w:spacing w:val="-2"/>
              </w:rPr>
              <w:t>Note</w:t>
            </w:r>
            <w:r w:rsidR="074093AB" w:rsidRPr="2EE9C4D3">
              <w:rPr>
                <w:spacing w:val="-2"/>
              </w:rPr>
              <w:t xml:space="preserve"> in</w:t>
            </w:r>
            <w:r w:rsidR="06C95AEE" w:rsidRPr="2EE9C4D3">
              <w:rPr>
                <w:spacing w:val="-2"/>
              </w:rPr>
              <w:t xml:space="preserve"> </w:t>
            </w:r>
            <w:r w:rsidR="074093AB" w:rsidRPr="2EE9C4D3">
              <w:rPr>
                <w:spacing w:val="-2"/>
              </w:rPr>
              <w:t>the scope)</w:t>
            </w:r>
          </w:p>
        </w:tc>
        <w:tc>
          <w:tcPr>
            <w:tcW w:w="3137" w:type="dxa"/>
          </w:tcPr>
          <w:p w14:paraId="64F22AAE" w14:textId="77777777" w:rsidR="00FC32C6" w:rsidRDefault="0057112A" w:rsidP="00177EDF">
            <w:pPr>
              <w:pStyle w:val="TableParagraph"/>
              <w:rPr>
                <w:b/>
                <w:bCs/>
                <w:sz w:val="24"/>
                <w:szCs w:val="24"/>
              </w:rPr>
            </w:pPr>
            <w:r w:rsidRPr="405AD98D">
              <w:rPr>
                <w:b/>
                <w:bCs/>
                <w:sz w:val="24"/>
                <w:szCs w:val="24"/>
              </w:rPr>
              <w:t>Head</w:t>
            </w:r>
            <w:r w:rsidRPr="405AD98D">
              <w:rPr>
                <w:b/>
                <w:bCs/>
                <w:spacing w:val="-4"/>
                <w:sz w:val="24"/>
                <w:szCs w:val="24"/>
              </w:rPr>
              <w:t xml:space="preserve"> </w:t>
            </w:r>
            <w:r w:rsidRPr="405AD98D">
              <w:rPr>
                <w:b/>
                <w:bCs/>
                <w:sz w:val="24"/>
                <w:szCs w:val="24"/>
              </w:rPr>
              <w:t>of</w:t>
            </w:r>
            <w:r w:rsidRPr="405AD98D">
              <w:rPr>
                <w:b/>
                <w:bCs/>
                <w:spacing w:val="-3"/>
                <w:sz w:val="24"/>
                <w:szCs w:val="24"/>
              </w:rPr>
              <w:t xml:space="preserve"> </w:t>
            </w:r>
            <w:r w:rsidRPr="405AD98D">
              <w:rPr>
                <w:b/>
                <w:bCs/>
                <w:spacing w:val="-2"/>
                <w:sz w:val="24"/>
                <w:szCs w:val="24"/>
              </w:rPr>
              <w:t>Department:</w:t>
            </w:r>
          </w:p>
          <w:p w14:paraId="395C3D96" w14:textId="72C349B2" w:rsidR="00FC32C6" w:rsidRDefault="0057112A" w:rsidP="00177EDF">
            <w:pPr>
              <w:pStyle w:val="TableParagraph"/>
              <w:spacing w:line="270" w:lineRule="atLeast"/>
              <w:rPr>
                <w:sz w:val="24"/>
                <w:szCs w:val="24"/>
              </w:rPr>
            </w:pPr>
            <w:r w:rsidRPr="5C755294">
              <w:rPr>
                <w:sz w:val="24"/>
                <w:szCs w:val="24"/>
              </w:rPr>
              <w:t>Performance Director</w:t>
            </w:r>
          </w:p>
        </w:tc>
      </w:tr>
      <w:tr w:rsidR="00FC32C6" w14:paraId="318828E6" w14:textId="77777777" w:rsidTr="775F8881">
        <w:trPr>
          <w:trHeight w:val="276"/>
        </w:trPr>
        <w:tc>
          <w:tcPr>
            <w:tcW w:w="6705" w:type="dxa"/>
          </w:tcPr>
          <w:p w14:paraId="5B0155DE" w14:textId="77777777" w:rsidR="00FC32C6" w:rsidRPr="00177EDF" w:rsidRDefault="0057112A" w:rsidP="00177EDF">
            <w:pPr>
              <w:pStyle w:val="TableParagraph"/>
              <w:spacing w:before="1" w:line="255" w:lineRule="exact"/>
              <w:ind w:left="106"/>
              <w:rPr>
                <w:b/>
                <w:bCs/>
              </w:rPr>
            </w:pPr>
            <w:r w:rsidRPr="00177EDF">
              <w:rPr>
                <w:b/>
                <w:bCs/>
              </w:rPr>
              <w:t>Validated</w:t>
            </w:r>
            <w:r w:rsidRPr="00177EDF">
              <w:rPr>
                <w:b/>
                <w:bCs/>
                <w:spacing w:val="-1"/>
              </w:rPr>
              <w:t xml:space="preserve"> </w:t>
            </w:r>
            <w:r w:rsidRPr="00177EDF">
              <w:rPr>
                <w:b/>
                <w:bCs/>
                <w:spacing w:val="-5"/>
              </w:rPr>
              <w:t>By:</w:t>
            </w:r>
          </w:p>
        </w:tc>
        <w:tc>
          <w:tcPr>
            <w:tcW w:w="3137" w:type="dxa"/>
          </w:tcPr>
          <w:p w14:paraId="5D481630" w14:textId="77777777" w:rsidR="00FC32C6" w:rsidRDefault="0057112A" w:rsidP="00177EDF">
            <w:pPr>
              <w:pStyle w:val="TableParagraph"/>
              <w:spacing w:before="1" w:line="255" w:lineRule="exact"/>
              <w:rPr>
                <w:sz w:val="24"/>
                <w:szCs w:val="24"/>
              </w:rPr>
            </w:pPr>
            <w:r w:rsidRPr="405AD98D">
              <w:rPr>
                <w:sz w:val="24"/>
                <w:szCs w:val="24"/>
              </w:rPr>
              <w:t>Performance</w:t>
            </w:r>
            <w:r w:rsidRPr="405AD98D">
              <w:rPr>
                <w:spacing w:val="-6"/>
                <w:sz w:val="24"/>
                <w:szCs w:val="24"/>
              </w:rPr>
              <w:t xml:space="preserve"> </w:t>
            </w:r>
            <w:r w:rsidRPr="405AD98D">
              <w:rPr>
                <w:spacing w:val="-2"/>
                <w:sz w:val="24"/>
                <w:szCs w:val="24"/>
              </w:rPr>
              <w:t>Department</w:t>
            </w:r>
          </w:p>
        </w:tc>
      </w:tr>
      <w:tr w:rsidR="00FC32C6" w14:paraId="7E66178D" w14:textId="77777777" w:rsidTr="775F8881">
        <w:trPr>
          <w:trHeight w:val="275"/>
        </w:trPr>
        <w:tc>
          <w:tcPr>
            <w:tcW w:w="6705" w:type="dxa"/>
          </w:tcPr>
          <w:p w14:paraId="4F95C3E3" w14:textId="77777777" w:rsidR="00FC32C6" w:rsidRPr="00177EDF" w:rsidRDefault="0057112A" w:rsidP="00177EDF">
            <w:pPr>
              <w:pStyle w:val="TableParagraph"/>
              <w:spacing w:line="255" w:lineRule="exact"/>
              <w:ind w:left="106"/>
              <w:rPr>
                <w:b/>
                <w:bCs/>
              </w:rPr>
            </w:pPr>
            <w:r w:rsidRPr="00177EDF">
              <w:rPr>
                <w:b/>
                <w:bCs/>
              </w:rPr>
              <w:t>Date</w:t>
            </w:r>
            <w:r w:rsidRPr="00177EDF">
              <w:rPr>
                <w:b/>
                <w:bCs/>
                <w:spacing w:val="-5"/>
              </w:rPr>
              <w:t xml:space="preserve"> </w:t>
            </w:r>
            <w:r w:rsidRPr="00177EDF">
              <w:rPr>
                <w:b/>
                <w:bCs/>
                <w:spacing w:val="-2"/>
              </w:rPr>
              <w:t>validated:</w:t>
            </w:r>
          </w:p>
        </w:tc>
        <w:tc>
          <w:tcPr>
            <w:tcW w:w="3137" w:type="dxa"/>
          </w:tcPr>
          <w:p w14:paraId="3F88CE7B" w14:textId="3AC20EB6" w:rsidR="00FC32C6" w:rsidRDefault="1946AAA9" w:rsidP="2EE9C4D3">
            <w:pPr>
              <w:pStyle w:val="TableParagraph"/>
              <w:spacing w:line="255" w:lineRule="exact"/>
              <w:rPr>
                <w:sz w:val="24"/>
                <w:szCs w:val="24"/>
              </w:rPr>
            </w:pPr>
            <w:r w:rsidRPr="2EE9C4D3">
              <w:rPr>
                <w:sz w:val="24"/>
                <w:szCs w:val="24"/>
              </w:rPr>
              <w:t>13</w:t>
            </w:r>
            <w:r w:rsidRPr="2EE9C4D3">
              <w:rPr>
                <w:sz w:val="24"/>
                <w:szCs w:val="24"/>
                <w:vertAlign w:val="superscript"/>
              </w:rPr>
              <w:t>th</w:t>
            </w:r>
            <w:r w:rsidRPr="2EE9C4D3">
              <w:rPr>
                <w:sz w:val="24"/>
                <w:szCs w:val="24"/>
              </w:rPr>
              <w:t xml:space="preserve"> July 2025</w:t>
            </w:r>
          </w:p>
        </w:tc>
      </w:tr>
      <w:tr w:rsidR="00FC32C6" w14:paraId="53C0413B" w14:textId="77777777" w:rsidTr="775F8881">
        <w:trPr>
          <w:trHeight w:val="275"/>
        </w:trPr>
        <w:tc>
          <w:tcPr>
            <w:tcW w:w="6705" w:type="dxa"/>
          </w:tcPr>
          <w:p w14:paraId="2DA27861" w14:textId="61D03086" w:rsidR="00FC32C6" w:rsidRPr="00177EDF" w:rsidRDefault="00DA04E7" w:rsidP="00177EDF">
            <w:pPr>
              <w:pStyle w:val="TableParagraph"/>
              <w:spacing w:line="255" w:lineRule="exact"/>
              <w:ind w:left="106"/>
              <w:rPr>
                <w:b/>
                <w:bCs/>
              </w:rPr>
            </w:pPr>
            <w:r w:rsidRPr="00177EDF">
              <w:rPr>
                <w:b/>
                <w:bCs/>
              </w:rPr>
              <w:t>Initially r</w:t>
            </w:r>
            <w:r w:rsidR="0057112A" w:rsidRPr="00177EDF">
              <w:rPr>
                <w:b/>
                <w:bCs/>
              </w:rPr>
              <w:t>atified</w:t>
            </w:r>
            <w:r w:rsidR="0057112A" w:rsidRPr="00177EDF">
              <w:rPr>
                <w:b/>
                <w:bCs/>
                <w:spacing w:val="-7"/>
              </w:rPr>
              <w:t xml:space="preserve"> </w:t>
            </w:r>
            <w:r w:rsidR="00430D75" w:rsidRPr="00177EDF">
              <w:rPr>
                <w:b/>
                <w:bCs/>
                <w:spacing w:val="-5"/>
              </w:rPr>
              <w:t>b</w:t>
            </w:r>
            <w:r w:rsidR="0057112A" w:rsidRPr="00177EDF">
              <w:rPr>
                <w:b/>
                <w:bCs/>
                <w:spacing w:val="-5"/>
              </w:rPr>
              <w:t>y:</w:t>
            </w:r>
          </w:p>
        </w:tc>
        <w:tc>
          <w:tcPr>
            <w:tcW w:w="3137" w:type="dxa"/>
          </w:tcPr>
          <w:p w14:paraId="4CF0FA54" w14:textId="5AEB73E0" w:rsidR="00FC32C6" w:rsidRDefault="0057112A" w:rsidP="00177EDF">
            <w:pPr>
              <w:pStyle w:val="TableParagraph"/>
              <w:spacing w:line="255" w:lineRule="exact"/>
              <w:rPr>
                <w:sz w:val="24"/>
                <w:szCs w:val="24"/>
              </w:rPr>
            </w:pPr>
            <w:r w:rsidRPr="405AD98D">
              <w:rPr>
                <w:sz w:val="24"/>
                <w:szCs w:val="24"/>
              </w:rPr>
              <w:t>EKF</w:t>
            </w:r>
            <w:r w:rsidRPr="405AD98D">
              <w:rPr>
                <w:spacing w:val="-1"/>
                <w:sz w:val="24"/>
                <w:szCs w:val="24"/>
              </w:rPr>
              <w:t xml:space="preserve"> </w:t>
            </w:r>
            <w:r w:rsidRPr="405AD98D">
              <w:rPr>
                <w:sz w:val="24"/>
                <w:szCs w:val="24"/>
              </w:rPr>
              <w:t>Board</w:t>
            </w:r>
            <w:r w:rsidRPr="405AD98D">
              <w:rPr>
                <w:spacing w:val="-1"/>
                <w:sz w:val="24"/>
                <w:szCs w:val="24"/>
              </w:rPr>
              <w:t xml:space="preserve"> </w:t>
            </w:r>
            <w:r w:rsidRPr="405AD98D">
              <w:rPr>
                <w:sz w:val="24"/>
                <w:szCs w:val="24"/>
              </w:rPr>
              <w:t xml:space="preserve">of </w:t>
            </w:r>
            <w:r w:rsidRPr="405AD98D">
              <w:rPr>
                <w:spacing w:val="-2"/>
                <w:sz w:val="24"/>
                <w:szCs w:val="24"/>
              </w:rPr>
              <w:t>Director</w:t>
            </w:r>
            <w:r w:rsidR="0F0D1D77" w:rsidRPr="405AD98D">
              <w:rPr>
                <w:spacing w:val="-2"/>
                <w:sz w:val="24"/>
                <w:szCs w:val="24"/>
              </w:rPr>
              <w:t>s</w:t>
            </w:r>
          </w:p>
        </w:tc>
      </w:tr>
      <w:tr w:rsidR="00FC32C6" w14:paraId="704DEC55" w14:textId="77777777" w:rsidTr="775F8881">
        <w:trPr>
          <w:trHeight w:val="276"/>
        </w:trPr>
        <w:tc>
          <w:tcPr>
            <w:tcW w:w="6705" w:type="dxa"/>
          </w:tcPr>
          <w:p w14:paraId="119350AC" w14:textId="372846B4" w:rsidR="00FC32C6" w:rsidRPr="00177EDF" w:rsidRDefault="00A40A75" w:rsidP="00177EDF">
            <w:pPr>
              <w:pStyle w:val="TableParagraph"/>
              <w:spacing w:before="1" w:line="255" w:lineRule="exact"/>
              <w:ind w:left="106"/>
              <w:rPr>
                <w:b/>
                <w:bCs/>
              </w:rPr>
            </w:pPr>
            <w:r w:rsidRPr="00177EDF">
              <w:rPr>
                <w:b/>
                <w:bCs/>
              </w:rPr>
              <w:t xml:space="preserve">Initial </w:t>
            </w:r>
            <w:r w:rsidR="0057112A" w:rsidRPr="00177EDF">
              <w:rPr>
                <w:b/>
                <w:bCs/>
              </w:rPr>
              <w:t>Date</w:t>
            </w:r>
            <w:r w:rsidR="0057112A" w:rsidRPr="00177EDF">
              <w:rPr>
                <w:b/>
                <w:bCs/>
                <w:spacing w:val="-5"/>
              </w:rPr>
              <w:t xml:space="preserve"> </w:t>
            </w:r>
            <w:r w:rsidR="0057112A" w:rsidRPr="00177EDF">
              <w:rPr>
                <w:b/>
                <w:bCs/>
                <w:spacing w:val="-2"/>
              </w:rPr>
              <w:t>ratified:</w:t>
            </w:r>
          </w:p>
        </w:tc>
        <w:tc>
          <w:tcPr>
            <w:tcW w:w="3137" w:type="dxa"/>
          </w:tcPr>
          <w:p w14:paraId="5B8AA0F6" w14:textId="5D5EB5C6" w:rsidR="00FC32C6" w:rsidRDefault="00727969" w:rsidP="00177EDF">
            <w:pPr>
              <w:pStyle w:val="TableParagraph"/>
              <w:spacing w:before="1" w:line="255" w:lineRule="exact"/>
              <w:rPr>
                <w:sz w:val="24"/>
                <w:szCs w:val="24"/>
              </w:rPr>
            </w:pPr>
            <w:r>
              <w:rPr>
                <w:sz w:val="24"/>
                <w:szCs w:val="24"/>
              </w:rPr>
              <w:t>January</w:t>
            </w:r>
            <w:r w:rsidRPr="405AD98D">
              <w:rPr>
                <w:sz w:val="24"/>
                <w:szCs w:val="24"/>
              </w:rPr>
              <w:t xml:space="preserve"> 2023</w:t>
            </w:r>
          </w:p>
        </w:tc>
      </w:tr>
      <w:tr w:rsidR="00B303AA" w14:paraId="774D1DA1" w14:textId="77777777" w:rsidTr="775F8881">
        <w:trPr>
          <w:trHeight w:val="843"/>
        </w:trPr>
        <w:tc>
          <w:tcPr>
            <w:tcW w:w="6705" w:type="dxa"/>
          </w:tcPr>
          <w:p w14:paraId="11B16BDC" w14:textId="7FD7EF05" w:rsidR="00B303AA" w:rsidRPr="00177EDF" w:rsidRDefault="21C86B19" w:rsidP="775F8881">
            <w:pPr>
              <w:pStyle w:val="TableParagraph"/>
              <w:spacing w:line="259" w:lineRule="auto"/>
              <w:ind w:left="110" w:hanging="10"/>
            </w:pPr>
            <w:r w:rsidRPr="775F8881">
              <w:rPr>
                <w:b/>
                <w:bCs/>
              </w:rPr>
              <w:t>Policy Duration:</w:t>
            </w:r>
            <w:r w:rsidR="07EED789" w:rsidRPr="775F8881">
              <w:rPr>
                <w:b/>
                <w:bCs/>
              </w:rPr>
              <w:t xml:space="preserve"> </w:t>
            </w:r>
            <w:r w:rsidR="07EED789" w:rsidRPr="775F8881">
              <w:rPr>
                <w:color w:val="000000" w:themeColor="text1"/>
              </w:rPr>
              <w:t xml:space="preserve">Note: The selection, </w:t>
            </w:r>
            <w:r w:rsidR="00D86A10" w:rsidRPr="775F8881">
              <w:rPr>
                <w:color w:val="000000" w:themeColor="text1"/>
              </w:rPr>
              <w:t>only</w:t>
            </w:r>
            <w:r w:rsidR="07EED789" w:rsidRPr="775F8881">
              <w:rPr>
                <w:color w:val="000000" w:themeColor="text1"/>
              </w:rPr>
              <w:t xml:space="preserve"> for the February 2026 European Karate Championships for Cadets, Juniors, and </w:t>
            </w:r>
            <w:r w:rsidR="00CE7884" w:rsidRPr="775F8881">
              <w:rPr>
                <w:color w:val="000000" w:themeColor="text1"/>
              </w:rPr>
              <w:t>U21,</w:t>
            </w:r>
            <w:r w:rsidR="07EED789" w:rsidRPr="775F8881">
              <w:rPr>
                <w:color w:val="000000" w:themeColor="text1"/>
              </w:rPr>
              <w:t xml:space="preserve"> is based on last year's points policy.</w:t>
            </w:r>
          </w:p>
        </w:tc>
        <w:tc>
          <w:tcPr>
            <w:tcW w:w="3137" w:type="dxa"/>
          </w:tcPr>
          <w:p w14:paraId="5E8389DF" w14:textId="287070EC" w:rsidR="006D6DA5" w:rsidRPr="4E48FC78" w:rsidRDefault="00EB571C" w:rsidP="00177EDF">
            <w:pPr>
              <w:pStyle w:val="TableParagraph"/>
              <w:rPr>
                <w:sz w:val="24"/>
                <w:szCs w:val="24"/>
              </w:rPr>
            </w:pPr>
            <w:r w:rsidRPr="2EE9C4D3">
              <w:rPr>
                <w:sz w:val="24"/>
                <w:szCs w:val="24"/>
              </w:rPr>
              <w:t xml:space="preserve">Policy to run between - </w:t>
            </w:r>
            <w:r w:rsidR="00BC76E0" w:rsidRPr="2EE9C4D3">
              <w:rPr>
                <w:sz w:val="24"/>
                <w:szCs w:val="24"/>
              </w:rPr>
              <w:t>September 202</w:t>
            </w:r>
            <w:r w:rsidR="4F9561B1" w:rsidRPr="2EE9C4D3">
              <w:rPr>
                <w:sz w:val="24"/>
                <w:szCs w:val="24"/>
              </w:rPr>
              <w:t>5</w:t>
            </w:r>
            <w:r w:rsidRPr="2EE9C4D3">
              <w:rPr>
                <w:sz w:val="24"/>
                <w:szCs w:val="24"/>
              </w:rPr>
              <w:t xml:space="preserve"> - </w:t>
            </w:r>
            <w:r w:rsidR="007B7E83" w:rsidRPr="2EE9C4D3">
              <w:rPr>
                <w:sz w:val="24"/>
                <w:szCs w:val="24"/>
              </w:rPr>
              <w:t>Ju</w:t>
            </w:r>
            <w:r w:rsidR="6CF24A31" w:rsidRPr="2EE9C4D3">
              <w:rPr>
                <w:sz w:val="24"/>
                <w:szCs w:val="24"/>
              </w:rPr>
              <w:t>ly</w:t>
            </w:r>
            <w:r w:rsidR="008E75FC" w:rsidRPr="2EE9C4D3">
              <w:rPr>
                <w:sz w:val="24"/>
                <w:szCs w:val="24"/>
              </w:rPr>
              <w:t xml:space="preserve"> 202</w:t>
            </w:r>
            <w:r w:rsidR="7C5A94C7" w:rsidRPr="2EE9C4D3">
              <w:rPr>
                <w:sz w:val="24"/>
                <w:szCs w:val="24"/>
              </w:rPr>
              <w:t>6</w:t>
            </w:r>
          </w:p>
        </w:tc>
      </w:tr>
      <w:tr w:rsidR="00FC32C6" w14:paraId="63218370" w14:textId="77777777" w:rsidTr="775F8881">
        <w:trPr>
          <w:trHeight w:val="1683"/>
        </w:trPr>
        <w:tc>
          <w:tcPr>
            <w:tcW w:w="9842" w:type="dxa"/>
            <w:gridSpan w:val="2"/>
          </w:tcPr>
          <w:p w14:paraId="69693A93" w14:textId="77777777" w:rsidR="00FC32C6" w:rsidRPr="00177EDF" w:rsidRDefault="0057112A" w:rsidP="00304A74">
            <w:pPr>
              <w:pStyle w:val="TableParagraph"/>
              <w:numPr>
                <w:ilvl w:val="0"/>
                <w:numId w:val="7"/>
              </w:numPr>
              <w:tabs>
                <w:tab w:val="left" w:pos="466"/>
                <w:tab w:val="left" w:pos="467"/>
              </w:tabs>
              <w:ind w:right="221"/>
              <w:rPr>
                <w:b/>
                <w:bCs/>
              </w:rPr>
            </w:pPr>
            <w:r w:rsidRPr="00177EDF">
              <w:t>Does</w:t>
            </w:r>
            <w:r w:rsidRPr="00177EDF">
              <w:rPr>
                <w:spacing w:val="-4"/>
              </w:rPr>
              <w:t xml:space="preserve"> </w:t>
            </w:r>
            <w:r w:rsidRPr="00177EDF">
              <w:t>this</w:t>
            </w:r>
            <w:r w:rsidRPr="00177EDF">
              <w:rPr>
                <w:spacing w:val="-3"/>
              </w:rPr>
              <w:t xml:space="preserve"> </w:t>
            </w:r>
            <w:r w:rsidRPr="00177EDF">
              <w:t>document</w:t>
            </w:r>
            <w:r w:rsidRPr="00177EDF">
              <w:rPr>
                <w:spacing w:val="-3"/>
              </w:rPr>
              <w:t xml:space="preserve"> </w:t>
            </w:r>
            <w:r w:rsidRPr="00177EDF">
              <w:t>meet</w:t>
            </w:r>
            <w:r w:rsidRPr="00177EDF">
              <w:rPr>
                <w:spacing w:val="-4"/>
              </w:rPr>
              <w:t xml:space="preserve"> </w:t>
            </w:r>
            <w:r w:rsidRPr="00177EDF">
              <w:t>the</w:t>
            </w:r>
            <w:r w:rsidRPr="00177EDF">
              <w:rPr>
                <w:spacing w:val="-4"/>
              </w:rPr>
              <w:t xml:space="preserve"> </w:t>
            </w:r>
            <w:r w:rsidRPr="00177EDF">
              <w:t>requirements</w:t>
            </w:r>
            <w:r w:rsidRPr="00177EDF">
              <w:rPr>
                <w:spacing w:val="-4"/>
              </w:rPr>
              <w:t xml:space="preserve"> </w:t>
            </w:r>
            <w:r w:rsidRPr="00177EDF">
              <w:t>under</w:t>
            </w:r>
            <w:r w:rsidRPr="00177EDF">
              <w:rPr>
                <w:spacing w:val="-4"/>
              </w:rPr>
              <w:t xml:space="preserve"> </w:t>
            </w:r>
            <w:r w:rsidRPr="00177EDF">
              <w:t>the</w:t>
            </w:r>
            <w:r w:rsidRPr="00177EDF">
              <w:rPr>
                <w:spacing w:val="-4"/>
              </w:rPr>
              <w:t xml:space="preserve"> </w:t>
            </w:r>
            <w:r w:rsidRPr="00177EDF">
              <w:t>Equality</w:t>
            </w:r>
            <w:r w:rsidRPr="00177EDF">
              <w:rPr>
                <w:spacing w:val="-3"/>
              </w:rPr>
              <w:t xml:space="preserve"> </w:t>
            </w:r>
            <w:r w:rsidRPr="00177EDF">
              <w:t>Act</w:t>
            </w:r>
            <w:r w:rsidRPr="00177EDF">
              <w:rPr>
                <w:spacing w:val="-3"/>
              </w:rPr>
              <w:t xml:space="preserve"> </w:t>
            </w:r>
            <w:r w:rsidRPr="00177EDF">
              <w:t>2010</w:t>
            </w:r>
            <w:r w:rsidRPr="00177EDF">
              <w:rPr>
                <w:spacing w:val="-3"/>
              </w:rPr>
              <w:t xml:space="preserve"> </w:t>
            </w:r>
            <w:r w:rsidRPr="00177EDF">
              <w:t>in</w:t>
            </w:r>
            <w:r w:rsidRPr="00177EDF">
              <w:rPr>
                <w:spacing w:val="-4"/>
              </w:rPr>
              <w:t xml:space="preserve"> </w:t>
            </w:r>
            <w:r w:rsidRPr="00177EDF">
              <w:t>relation</w:t>
            </w:r>
            <w:r w:rsidRPr="00177EDF">
              <w:rPr>
                <w:spacing w:val="-4"/>
              </w:rPr>
              <w:t xml:space="preserve"> </w:t>
            </w:r>
            <w:r w:rsidRPr="00177EDF">
              <w:t>to</w:t>
            </w:r>
            <w:r w:rsidRPr="00177EDF">
              <w:rPr>
                <w:spacing w:val="-3"/>
              </w:rPr>
              <w:t xml:space="preserve"> </w:t>
            </w:r>
            <w:r w:rsidRPr="00177EDF">
              <w:t xml:space="preserve">age, disability, gender reassignment, marriage and civil partnership, pregnancy and maternity, race, religion or belief, sex, and sexual orientation? </w:t>
            </w:r>
            <w:r w:rsidRPr="00177EDF">
              <w:rPr>
                <w:b/>
                <w:bCs/>
              </w:rPr>
              <w:t>Yes</w:t>
            </w:r>
          </w:p>
          <w:p w14:paraId="2B211077" w14:textId="5D6883DA" w:rsidR="00E9750F" w:rsidRPr="00177EDF" w:rsidRDefault="00FA6FE2" w:rsidP="00304A74">
            <w:pPr>
              <w:pStyle w:val="TableParagraph"/>
              <w:numPr>
                <w:ilvl w:val="0"/>
                <w:numId w:val="7"/>
              </w:numPr>
              <w:tabs>
                <w:tab w:val="left" w:pos="466"/>
                <w:tab w:val="left" w:pos="467"/>
              </w:tabs>
              <w:ind w:right="221"/>
            </w:pPr>
            <w:r>
              <w:t>An Equality</w:t>
            </w:r>
            <w:r w:rsidR="0054498D">
              <w:t xml:space="preserve"> Impact Assessment has been carried out in relation to this policy, Appendix </w:t>
            </w:r>
            <w:r w:rsidR="00E1176F">
              <w:t>B</w:t>
            </w:r>
            <w:r w:rsidR="0054498D">
              <w:t>.</w:t>
            </w:r>
          </w:p>
          <w:p w14:paraId="04F9182F" w14:textId="486C4666" w:rsidR="00556094" w:rsidRPr="00177EDF" w:rsidRDefault="0057112A" w:rsidP="00304A74">
            <w:pPr>
              <w:pStyle w:val="TableParagraph"/>
              <w:numPr>
                <w:ilvl w:val="0"/>
                <w:numId w:val="7"/>
              </w:numPr>
              <w:tabs>
                <w:tab w:val="left" w:pos="466"/>
                <w:tab w:val="left" w:pos="467"/>
              </w:tabs>
              <w:ind w:right="276"/>
              <w:rPr>
                <w:b/>
                <w:bCs/>
              </w:rPr>
            </w:pPr>
            <w:r w:rsidRPr="00177EDF">
              <w:t>Does this document meet our additional commitment as an organisation to extend our public</w:t>
            </w:r>
            <w:r w:rsidRPr="00177EDF">
              <w:rPr>
                <w:spacing w:val="-4"/>
              </w:rPr>
              <w:t xml:space="preserve"> </w:t>
            </w:r>
            <w:r w:rsidRPr="00177EDF">
              <w:t>sector</w:t>
            </w:r>
            <w:r w:rsidRPr="00177EDF">
              <w:rPr>
                <w:spacing w:val="-3"/>
              </w:rPr>
              <w:t xml:space="preserve"> </w:t>
            </w:r>
            <w:r w:rsidRPr="00177EDF">
              <w:t>duty</w:t>
            </w:r>
            <w:r w:rsidRPr="00177EDF">
              <w:rPr>
                <w:spacing w:val="-4"/>
              </w:rPr>
              <w:t xml:space="preserve"> </w:t>
            </w:r>
            <w:r w:rsidRPr="00177EDF">
              <w:t>to</w:t>
            </w:r>
            <w:r w:rsidRPr="00177EDF">
              <w:rPr>
                <w:spacing w:val="-5"/>
              </w:rPr>
              <w:t xml:space="preserve"> </w:t>
            </w:r>
            <w:r w:rsidRPr="00177EDF">
              <w:t>carers,</w:t>
            </w:r>
            <w:r w:rsidRPr="00177EDF">
              <w:rPr>
                <w:spacing w:val="-3"/>
              </w:rPr>
              <w:t xml:space="preserve"> </w:t>
            </w:r>
            <w:r w:rsidRPr="00177EDF">
              <w:t>veterans,</w:t>
            </w:r>
            <w:r w:rsidRPr="00177EDF">
              <w:rPr>
                <w:spacing w:val="-3"/>
              </w:rPr>
              <w:t xml:space="preserve"> </w:t>
            </w:r>
            <w:r w:rsidRPr="00177EDF">
              <w:t>people</w:t>
            </w:r>
            <w:r w:rsidRPr="00177EDF">
              <w:rPr>
                <w:spacing w:val="-3"/>
              </w:rPr>
              <w:t xml:space="preserve"> </w:t>
            </w:r>
            <w:r w:rsidRPr="00177EDF">
              <w:t>from</w:t>
            </w:r>
            <w:r w:rsidRPr="00177EDF">
              <w:rPr>
                <w:spacing w:val="-4"/>
              </w:rPr>
              <w:t xml:space="preserve"> </w:t>
            </w:r>
            <w:r w:rsidRPr="00177EDF">
              <w:t>a</w:t>
            </w:r>
            <w:r w:rsidRPr="00177EDF">
              <w:rPr>
                <w:spacing w:val="-3"/>
              </w:rPr>
              <w:t xml:space="preserve"> </w:t>
            </w:r>
            <w:r w:rsidRPr="00177EDF">
              <w:t>low</w:t>
            </w:r>
            <w:r w:rsidRPr="00177EDF">
              <w:rPr>
                <w:spacing w:val="-4"/>
              </w:rPr>
              <w:t xml:space="preserve"> </w:t>
            </w:r>
            <w:r w:rsidRPr="00177EDF">
              <w:t>socioeconomic</w:t>
            </w:r>
            <w:r w:rsidRPr="00177EDF">
              <w:rPr>
                <w:spacing w:val="-4"/>
              </w:rPr>
              <w:t xml:space="preserve"> </w:t>
            </w:r>
            <w:r w:rsidRPr="00177EDF">
              <w:t>background,</w:t>
            </w:r>
            <w:r w:rsidRPr="00177EDF">
              <w:rPr>
                <w:spacing w:val="-3"/>
              </w:rPr>
              <w:t xml:space="preserve"> </w:t>
            </w:r>
            <w:r w:rsidRPr="00177EDF">
              <w:t xml:space="preserve">and people with diverse gender identities? </w:t>
            </w:r>
            <w:r w:rsidRPr="00177EDF">
              <w:rPr>
                <w:b/>
                <w:bCs/>
              </w:rPr>
              <w:t>Yes</w:t>
            </w:r>
          </w:p>
        </w:tc>
      </w:tr>
      <w:tr w:rsidR="00FC32C6" w14:paraId="2B22DFC7" w14:textId="77777777" w:rsidTr="775F8881">
        <w:trPr>
          <w:trHeight w:val="404"/>
        </w:trPr>
        <w:tc>
          <w:tcPr>
            <w:tcW w:w="9842" w:type="dxa"/>
            <w:gridSpan w:val="2"/>
          </w:tcPr>
          <w:p w14:paraId="17BC3AA7" w14:textId="77777777" w:rsidR="00FC32C6" w:rsidRPr="00177EDF" w:rsidRDefault="0057112A" w:rsidP="00177EDF">
            <w:pPr>
              <w:pStyle w:val="TableParagraph"/>
              <w:spacing w:before="147"/>
              <w:ind w:left="106"/>
            </w:pPr>
            <w:r w:rsidRPr="00177EDF">
              <w:rPr>
                <w:b/>
                <w:bCs/>
              </w:rPr>
              <w:t>Document</w:t>
            </w:r>
            <w:r w:rsidRPr="00177EDF">
              <w:rPr>
                <w:b/>
                <w:bCs/>
                <w:spacing w:val="-2"/>
              </w:rPr>
              <w:t xml:space="preserve"> </w:t>
            </w:r>
            <w:r w:rsidRPr="00177EDF">
              <w:rPr>
                <w:b/>
                <w:bCs/>
              </w:rPr>
              <w:t>for</w:t>
            </w:r>
            <w:r w:rsidRPr="00177EDF">
              <w:rPr>
                <w:b/>
                <w:bCs/>
                <w:spacing w:val="-2"/>
              </w:rPr>
              <w:t xml:space="preserve"> </w:t>
            </w:r>
            <w:r w:rsidRPr="00177EDF">
              <w:rPr>
                <w:b/>
                <w:bCs/>
              </w:rPr>
              <w:t>Public</w:t>
            </w:r>
            <w:r w:rsidRPr="00177EDF">
              <w:rPr>
                <w:b/>
                <w:bCs/>
                <w:spacing w:val="-3"/>
              </w:rPr>
              <w:t xml:space="preserve"> </w:t>
            </w:r>
            <w:r w:rsidRPr="00177EDF">
              <w:rPr>
                <w:b/>
                <w:bCs/>
              </w:rPr>
              <w:t>Display:</w:t>
            </w:r>
            <w:r w:rsidRPr="00177EDF">
              <w:rPr>
                <w:b/>
                <w:bCs/>
                <w:spacing w:val="-1"/>
              </w:rPr>
              <w:t xml:space="preserve"> </w:t>
            </w:r>
            <w:r w:rsidRPr="00177EDF">
              <w:rPr>
                <w:spacing w:val="-5"/>
              </w:rPr>
              <w:t>Yes</w:t>
            </w:r>
          </w:p>
        </w:tc>
      </w:tr>
      <w:tr w:rsidR="00072966" w14:paraId="2F0B293B" w14:textId="77777777" w:rsidTr="775F8881">
        <w:trPr>
          <w:trHeight w:val="396"/>
        </w:trPr>
        <w:tc>
          <w:tcPr>
            <w:tcW w:w="9842" w:type="dxa"/>
            <w:gridSpan w:val="2"/>
          </w:tcPr>
          <w:p w14:paraId="4383B6DE" w14:textId="0F1FA102" w:rsidR="00072966" w:rsidRPr="00177EDF" w:rsidRDefault="00072966" w:rsidP="00177EDF">
            <w:pPr>
              <w:pStyle w:val="TableParagraph"/>
              <w:spacing w:before="147"/>
              <w:ind w:left="106"/>
              <w:rPr>
                <w:b/>
                <w:bCs/>
              </w:rPr>
            </w:pPr>
            <w:r w:rsidRPr="00177EDF">
              <w:rPr>
                <w:b/>
                <w:bCs/>
              </w:rPr>
              <w:t xml:space="preserve">Publication Areas: </w:t>
            </w:r>
            <w:r w:rsidR="0024384F" w:rsidRPr="00177EDF">
              <w:t>EKF Website, Facebook post</w:t>
            </w:r>
            <w:r w:rsidR="0A317488" w:rsidRPr="00177EDF">
              <w:t xml:space="preserve">, sent to </w:t>
            </w:r>
            <w:r w:rsidR="003B44D5" w:rsidRPr="00177EDF">
              <w:t>Association Heads</w:t>
            </w:r>
            <w:r w:rsidR="0A317488" w:rsidRPr="00177EDF">
              <w:t xml:space="preserve"> and team</w:t>
            </w:r>
          </w:p>
        </w:tc>
      </w:tr>
      <w:tr w:rsidR="0024384F" w:rsidRPr="00177EDF" w14:paraId="4C4FBE8D" w14:textId="77777777" w:rsidTr="775F8881">
        <w:trPr>
          <w:trHeight w:val="331"/>
        </w:trPr>
        <w:tc>
          <w:tcPr>
            <w:tcW w:w="9842" w:type="dxa"/>
            <w:gridSpan w:val="2"/>
          </w:tcPr>
          <w:p w14:paraId="46A7E2ED" w14:textId="77777777" w:rsidR="0024384F" w:rsidRPr="00177EDF" w:rsidRDefault="0024384F" w:rsidP="00177EDF">
            <w:pPr>
              <w:pStyle w:val="TableParagraph"/>
              <w:spacing w:before="147"/>
              <w:ind w:left="106"/>
              <w:rPr>
                <w:b/>
                <w:bCs/>
              </w:rPr>
            </w:pPr>
            <w:r w:rsidRPr="00177EDF">
              <w:rPr>
                <w:b/>
                <w:bCs/>
              </w:rPr>
              <w:t>Appendices</w:t>
            </w:r>
          </w:p>
          <w:p w14:paraId="268C99B6" w14:textId="5668A7F4" w:rsidR="0024384F" w:rsidRPr="00177EDF" w:rsidRDefault="0024384F" w:rsidP="00177EDF">
            <w:pPr>
              <w:pStyle w:val="TableParagraph"/>
              <w:ind w:left="108"/>
            </w:pPr>
            <w:r>
              <w:t xml:space="preserve">Appendix A </w:t>
            </w:r>
            <w:r w:rsidR="0D1CD936">
              <w:t>– Equality</w:t>
            </w:r>
            <w:r w:rsidR="00DE44F6">
              <w:t xml:space="preserve"> Impact Assessment</w:t>
            </w:r>
          </w:p>
          <w:p w14:paraId="44F9BBE4" w14:textId="4BAB2C02" w:rsidR="00DA396D" w:rsidRPr="00177EDF" w:rsidRDefault="0024384F" w:rsidP="2EE9C4D3">
            <w:pPr>
              <w:pStyle w:val="TableParagraph"/>
              <w:ind w:left="108"/>
            </w:pPr>
            <w:r>
              <w:t xml:space="preserve">Appendix B </w:t>
            </w:r>
            <w:r w:rsidR="1D546061">
              <w:t>– Other</w:t>
            </w:r>
            <w:r w:rsidR="00DE44F6">
              <w:t xml:space="preserve"> relevant/associated documents</w:t>
            </w:r>
          </w:p>
          <w:p w14:paraId="701E0FC4" w14:textId="236F0B14" w:rsidR="0024384F" w:rsidRPr="00177EDF" w:rsidRDefault="00DA396D" w:rsidP="00352020">
            <w:pPr>
              <w:pStyle w:val="TableParagraph"/>
              <w:ind w:left="108"/>
              <w:rPr>
                <w:b/>
                <w:bCs/>
              </w:rPr>
            </w:pPr>
            <w:r>
              <w:t xml:space="preserve">Appendix C </w:t>
            </w:r>
            <w:r w:rsidR="5D5DEFC0">
              <w:t>- Roles</w:t>
            </w:r>
            <w:r w:rsidR="00DE44F6">
              <w:t xml:space="preserve"> and Responsibilities</w:t>
            </w:r>
          </w:p>
        </w:tc>
      </w:tr>
    </w:tbl>
    <w:p w14:paraId="73EF973A" w14:textId="77777777" w:rsidR="00FC32C6" w:rsidRPr="00177EDF" w:rsidRDefault="00FC32C6">
      <w:pPr>
        <w:pStyle w:val="BodyText"/>
        <w:rPr>
          <w:sz w:val="22"/>
          <w:szCs w:val="22"/>
        </w:rPr>
      </w:pPr>
    </w:p>
    <w:p w14:paraId="696297E8" w14:textId="77777777" w:rsidR="00177EDF" w:rsidRDefault="00177EDF" w:rsidP="405AD98D">
      <w:pPr>
        <w:pStyle w:val="Heading1"/>
        <w:spacing w:before="67"/>
        <w:ind w:left="0" w:firstLine="0"/>
        <w:rPr>
          <w:spacing w:val="-2"/>
          <w:sz w:val="22"/>
          <w:szCs w:val="22"/>
        </w:rPr>
      </w:pPr>
    </w:p>
    <w:p w14:paraId="4ADCE394" w14:textId="77777777" w:rsidR="00352020" w:rsidRDefault="00352020" w:rsidP="405AD98D">
      <w:pPr>
        <w:pStyle w:val="Heading1"/>
        <w:spacing w:before="67"/>
        <w:ind w:left="0" w:firstLine="0"/>
        <w:rPr>
          <w:spacing w:val="-2"/>
          <w:sz w:val="22"/>
          <w:szCs w:val="22"/>
        </w:rPr>
      </w:pPr>
    </w:p>
    <w:p w14:paraId="08F6CCB5" w14:textId="77777777" w:rsidR="00C82CE9" w:rsidRDefault="00C82CE9" w:rsidP="405AD98D">
      <w:pPr>
        <w:pStyle w:val="Heading1"/>
        <w:spacing w:before="67"/>
        <w:ind w:left="0" w:firstLine="0"/>
        <w:rPr>
          <w:spacing w:val="-2"/>
          <w:sz w:val="22"/>
          <w:szCs w:val="22"/>
        </w:rPr>
      </w:pPr>
    </w:p>
    <w:p w14:paraId="53BE0F9D" w14:textId="77777777" w:rsidR="00A72A7B" w:rsidRPr="00177EDF" w:rsidRDefault="00A72A7B" w:rsidP="405AD98D">
      <w:pPr>
        <w:pStyle w:val="Heading1"/>
        <w:spacing w:before="67"/>
        <w:ind w:left="0" w:firstLine="0"/>
        <w:rPr>
          <w:spacing w:val="-2"/>
          <w:sz w:val="22"/>
          <w:szCs w:val="22"/>
        </w:rPr>
      </w:pPr>
    </w:p>
    <w:p w14:paraId="0ECD653C" w14:textId="1395802A" w:rsidR="00FC32C6" w:rsidRPr="00177EDF" w:rsidRDefault="0057112A" w:rsidP="405AD98D">
      <w:pPr>
        <w:pStyle w:val="Heading1"/>
        <w:spacing w:before="67"/>
        <w:ind w:left="0" w:firstLine="0"/>
        <w:rPr>
          <w:sz w:val="22"/>
          <w:szCs w:val="22"/>
        </w:rPr>
      </w:pPr>
      <w:r w:rsidRPr="00177EDF">
        <w:rPr>
          <w:spacing w:val="-2"/>
          <w:sz w:val="22"/>
          <w:szCs w:val="22"/>
        </w:rPr>
        <w:lastRenderedPageBreak/>
        <w:t>Contents</w:t>
      </w:r>
    </w:p>
    <w:p w14:paraId="78B17274" w14:textId="77777777" w:rsidR="00FC32C6" w:rsidRPr="00177EDF" w:rsidRDefault="00FC32C6" w:rsidP="00177EDF">
      <w:pPr>
        <w:pStyle w:val="BodyText"/>
        <w:spacing w:before="2"/>
        <w:ind w:left="-284" w:firstLine="284"/>
        <w:rPr>
          <w:b/>
          <w:sz w:val="22"/>
          <w:szCs w:val="22"/>
        </w:rPr>
      </w:pPr>
    </w:p>
    <w:tbl>
      <w:tblPr>
        <w:tblW w:w="10458" w:type="dxa"/>
        <w:tblInd w:w="-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366"/>
        <w:gridCol w:w="7844"/>
        <w:gridCol w:w="1248"/>
      </w:tblGrid>
      <w:tr w:rsidR="00F167D1" w:rsidRPr="00177EDF" w14:paraId="1F5DBB1A" w14:textId="77777777" w:rsidTr="775F8881">
        <w:trPr>
          <w:trHeight w:val="335"/>
        </w:trPr>
        <w:tc>
          <w:tcPr>
            <w:tcW w:w="1366" w:type="dxa"/>
            <w:shd w:val="clear" w:color="auto" w:fill="FF0000"/>
          </w:tcPr>
          <w:p w14:paraId="5E57F71A" w14:textId="77777777" w:rsidR="00F167D1" w:rsidRPr="00177EDF" w:rsidRDefault="00F167D1" w:rsidP="00B74193">
            <w:pPr>
              <w:pStyle w:val="TableParagraph"/>
              <w:rPr>
                <w:b/>
              </w:rPr>
            </w:pPr>
            <w:bookmarkStart w:id="0" w:name="_Hlk164337695"/>
            <w:r w:rsidRPr="00177EDF">
              <w:rPr>
                <w:b/>
                <w:color w:val="FFFFFF"/>
                <w:spacing w:val="-2"/>
              </w:rPr>
              <w:t>Section</w:t>
            </w:r>
          </w:p>
        </w:tc>
        <w:tc>
          <w:tcPr>
            <w:tcW w:w="7844" w:type="dxa"/>
            <w:shd w:val="clear" w:color="auto" w:fill="FF0000"/>
          </w:tcPr>
          <w:p w14:paraId="6FAF8C44" w14:textId="77777777" w:rsidR="00F167D1" w:rsidRPr="00177EDF" w:rsidRDefault="00F167D1" w:rsidP="00B74193">
            <w:pPr>
              <w:pStyle w:val="TableParagraph"/>
              <w:ind w:left="108"/>
              <w:rPr>
                <w:b/>
              </w:rPr>
            </w:pPr>
            <w:r w:rsidRPr="00177EDF">
              <w:rPr>
                <w:b/>
                <w:color w:val="FFFFFF"/>
                <w:spacing w:val="-2"/>
              </w:rPr>
              <w:t>Title</w:t>
            </w:r>
          </w:p>
        </w:tc>
        <w:tc>
          <w:tcPr>
            <w:tcW w:w="1248" w:type="dxa"/>
            <w:shd w:val="clear" w:color="auto" w:fill="FF0000"/>
          </w:tcPr>
          <w:p w14:paraId="3CA4F527" w14:textId="77777777" w:rsidR="00F167D1" w:rsidRPr="00177EDF" w:rsidRDefault="00F167D1" w:rsidP="00B74193">
            <w:pPr>
              <w:pStyle w:val="TableParagraph"/>
              <w:rPr>
                <w:b/>
              </w:rPr>
            </w:pPr>
            <w:r w:rsidRPr="00177EDF">
              <w:rPr>
                <w:b/>
                <w:color w:val="FFFFFF"/>
                <w:spacing w:val="-4"/>
              </w:rPr>
              <w:t>Page</w:t>
            </w:r>
          </w:p>
        </w:tc>
      </w:tr>
      <w:tr w:rsidR="00F167D1" w:rsidRPr="00177EDF" w14:paraId="4BF41D2F" w14:textId="77777777" w:rsidTr="775F8881">
        <w:trPr>
          <w:trHeight w:val="335"/>
        </w:trPr>
        <w:tc>
          <w:tcPr>
            <w:tcW w:w="1366" w:type="dxa"/>
          </w:tcPr>
          <w:p w14:paraId="69DF976E" w14:textId="77777777" w:rsidR="00F167D1" w:rsidRPr="00F02C0B" w:rsidRDefault="00F167D1" w:rsidP="00B74193">
            <w:pPr>
              <w:pStyle w:val="TableParagraph"/>
              <w:jc w:val="center"/>
            </w:pPr>
            <w:r w:rsidRPr="00F02C0B">
              <w:t>1</w:t>
            </w:r>
          </w:p>
        </w:tc>
        <w:tc>
          <w:tcPr>
            <w:tcW w:w="7844" w:type="dxa"/>
          </w:tcPr>
          <w:p w14:paraId="41C13FA3" w14:textId="77777777" w:rsidR="00F167D1" w:rsidRPr="00F02C0B" w:rsidRDefault="00F167D1" w:rsidP="00B74193">
            <w:pPr>
              <w:pStyle w:val="TableParagraph"/>
            </w:pPr>
            <w:r w:rsidRPr="00F02C0B">
              <w:rPr>
                <w:spacing w:val="-2"/>
              </w:rPr>
              <w:t>Introduction</w:t>
            </w:r>
          </w:p>
        </w:tc>
        <w:tc>
          <w:tcPr>
            <w:tcW w:w="1248" w:type="dxa"/>
          </w:tcPr>
          <w:p w14:paraId="2DB3208A" w14:textId="77777777" w:rsidR="00F167D1" w:rsidRPr="00F02C0B" w:rsidRDefault="00F167D1" w:rsidP="00B74193">
            <w:pPr>
              <w:pStyle w:val="TableParagraph"/>
              <w:jc w:val="center"/>
            </w:pPr>
            <w:r>
              <w:t>3</w:t>
            </w:r>
          </w:p>
        </w:tc>
      </w:tr>
      <w:tr w:rsidR="00F167D1" w:rsidRPr="00177EDF" w14:paraId="77E7DAB7" w14:textId="77777777" w:rsidTr="775F8881">
        <w:trPr>
          <w:trHeight w:val="337"/>
        </w:trPr>
        <w:tc>
          <w:tcPr>
            <w:tcW w:w="1366" w:type="dxa"/>
          </w:tcPr>
          <w:p w14:paraId="6F105FC0" w14:textId="77777777" w:rsidR="00F167D1" w:rsidRPr="00F02C0B" w:rsidRDefault="00F167D1" w:rsidP="00B74193">
            <w:pPr>
              <w:pStyle w:val="TableParagraph"/>
              <w:spacing w:before="2"/>
              <w:jc w:val="center"/>
            </w:pPr>
            <w:r w:rsidRPr="00F02C0B">
              <w:t>2</w:t>
            </w:r>
          </w:p>
        </w:tc>
        <w:tc>
          <w:tcPr>
            <w:tcW w:w="7844" w:type="dxa"/>
          </w:tcPr>
          <w:p w14:paraId="6236341F" w14:textId="77777777" w:rsidR="00F167D1" w:rsidRPr="00F02C0B" w:rsidRDefault="00F167D1" w:rsidP="00B74193">
            <w:pPr>
              <w:pStyle w:val="TableParagraph"/>
              <w:spacing w:before="2"/>
            </w:pPr>
            <w:r w:rsidRPr="00F02C0B">
              <w:rPr>
                <w:spacing w:val="-2"/>
              </w:rPr>
              <w:t>Purpose of this policy</w:t>
            </w:r>
          </w:p>
        </w:tc>
        <w:tc>
          <w:tcPr>
            <w:tcW w:w="1248" w:type="dxa"/>
          </w:tcPr>
          <w:p w14:paraId="547A6E57" w14:textId="77777777" w:rsidR="00F167D1" w:rsidRPr="00F02C0B" w:rsidRDefault="00F167D1" w:rsidP="00B74193">
            <w:pPr>
              <w:pStyle w:val="TableParagraph"/>
              <w:spacing w:before="2"/>
              <w:jc w:val="center"/>
            </w:pPr>
            <w:r>
              <w:t>3</w:t>
            </w:r>
          </w:p>
        </w:tc>
      </w:tr>
      <w:tr w:rsidR="00F167D1" w:rsidRPr="00177EDF" w14:paraId="434E6A15" w14:textId="77777777" w:rsidTr="775F8881">
        <w:trPr>
          <w:trHeight w:val="335"/>
        </w:trPr>
        <w:tc>
          <w:tcPr>
            <w:tcW w:w="1366" w:type="dxa"/>
          </w:tcPr>
          <w:p w14:paraId="14BE99E4" w14:textId="77777777" w:rsidR="00F167D1" w:rsidRPr="00F02C0B" w:rsidRDefault="00F167D1" w:rsidP="00B74193">
            <w:pPr>
              <w:pStyle w:val="TableParagraph"/>
              <w:jc w:val="center"/>
            </w:pPr>
            <w:r w:rsidRPr="00F02C0B">
              <w:t>3</w:t>
            </w:r>
          </w:p>
        </w:tc>
        <w:tc>
          <w:tcPr>
            <w:tcW w:w="7844" w:type="dxa"/>
          </w:tcPr>
          <w:p w14:paraId="6F227998" w14:textId="77777777" w:rsidR="00F167D1" w:rsidRPr="00F02C0B" w:rsidRDefault="00F167D1" w:rsidP="00B74193">
            <w:pPr>
              <w:pStyle w:val="TableParagraph"/>
            </w:pPr>
            <w:r w:rsidRPr="00F02C0B">
              <w:rPr>
                <w:spacing w:val="-2"/>
              </w:rPr>
              <w:t>Scope</w:t>
            </w:r>
          </w:p>
        </w:tc>
        <w:tc>
          <w:tcPr>
            <w:tcW w:w="1248" w:type="dxa"/>
          </w:tcPr>
          <w:p w14:paraId="189FBE26" w14:textId="77777777" w:rsidR="00F167D1" w:rsidRPr="00F02C0B" w:rsidRDefault="00F167D1" w:rsidP="00B74193">
            <w:pPr>
              <w:pStyle w:val="TableParagraph"/>
              <w:jc w:val="center"/>
            </w:pPr>
            <w:r>
              <w:t>3</w:t>
            </w:r>
          </w:p>
        </w:tc>
      </w:tr>
      <w:tr w:rsidR="00F167D1" w:rsidRPr="00177EDF" w14:paraId="03766694" w14:textId="77777777" w:rsidTr="775F8881">
        <w:trPr>
          <w:trHeight w:val="335"/>
        </w:trPr>
        <w:tc>
          <w:tcPr>
            <w:tcW w:w="1366" w:type="dxa"/>
          </w:tcPr>
          <w:p w14:paraId="32487CE6" w14:textId="77777777" w:rsidR="00F167D1" w:rsidRPr="00F02C0B" w:rsidRDefault="00F167D1" w:rsidP="00B74193">
            <w:pPr>
              <w:pStyle w:val="TableParagraph"/>
              <w:jc w:val="center"/>
            </w:pPr>
            <w:r>
              <w:t>4</w:t>
            </w:r>
          </w:p>
        </w:tc>
        <w:tc>
          <w:tcPr>
            <w:tcW w:w="7844" w:type="dxa"/>
          </w:tcPr>
          <w:p w14:paraId="21EC5228" w14:textId="77777777" w:rsidR="00F167D1" w:rsidRPr="00F02C0B" w:rsidRDefault="00F167D1" w:rsidP="00B74193">
            <w:pPr>
              <w:pStyle w:val="TableParagraph"/>
              <w:rPr>
                <w:spacing w:val="-2"/>
              </w:rPr>
            </w:pPr>
            <w:r>
              <w:rPr>
                <w:spacing w:val="-2"/>
              </w:rPr>
              <w:t>National Youth Development Programme (NYD)</w:t>
            </w:r>
          </w:p>
        </w:tc>
        <w:tc>
          <w:tcPr>
            <w:tcW w:w="1248" w:type="dxa"/>
          </w:tcPr>
          <w:p w14:paraId="021890C4" w14:textId="77777777" w:rsidR="00F167D1" w:rsidRDefault="00F167D1" w:rsidP="00B74193">
            <w:pPr>
              <w:pStyle w:val="TableParagraph"/>
              <w:jc w:val="center"/>
            </w:pPr>
            <w:r>
              <w:t>4 - 5</w:t>
            </w:r>
          </w:p>
        </w:tc>
      </w:tr>
      <w:tr w:rsidR="00F167D1" w:rsidRPr="00177EDF" w14:paraId="1BC77AEE" w14:textId="77777777" w:rsidTr="775F8881">
        <w:trPr>
          <w:trHeight w:val="305"/>
        </w:trPr>
        <w:tc>
          <w:tcPr>
            <w:tcW w:w="1366" w:type="dxa"/>
          </w:tcPr>
          <w:p w14:paraId="7049F828" w14:textId="77777777" w:rsidR="00F167D1" w:rsidRPr="00F02C0B" w:rsidRDefault="00F167D1" w:rsidP="00B74193">
            <w:pPr>
              <w:pStyle w:val="TableParagraph"/>
              <w:spacing w:before="1"/>
              <w:ind w:left="0"/>
              <w:jc w:val="center"/>
            </w:pPr>
            <w:r>
              <w:t>5</w:t>
            </w:r>
          </w:p>
        </w:tc>
        <w:tc>
          <w:tcPr>
            <w:tcW w:w="7844" w:type="dxa"/>
          </w:tcPr>
          <w:p w14:paraId="60C216CC" w14:textId="77777777" w:rsidR="00F167D1" w:rsidRPr="00F167D1" w:rsidRDefault="00F167D1" w:rsidP="00793D24">
            <w:pPr>
              <w:pStyle w:val="Heading1"/>
              <w:tabs>
                <w:tab w:val="left" w:pos="567"/>
              </w:tabs>
              <w:spacing w:after="120"/>
              <w:ind w:left="508" w:right="363"/>
              <w:rPr>
                <w:b w:val="0"/>
                <w:bCs w:val="0"/>
                <w:spacing w:val="-2"/>
                <w:sz w:val="22"/>
                <w:szCs w:val="22"/>
              </w:rPr>
            </w:pPr>
            <w:r w:rsidRPr="00F167D1">
              <w:rPr>
                <w:b w:val="0"/>
                <w:bCs w:val="0"/>
                <w:spacing w:val="-2"/>
                <w:sz w:val="22"/>
                <w:szCs w:val="22"/>
              </w:rPr>
              <w:t>England National Squad</w:t>
            </w:r>
          </w:p>
        </w:tc>
        <w:tc>
          <w:tcPr>
            <w:tcW w:w="1248" w:type="dxa"/>
          </w:tcPr>
          <w:p w14:paraId="10F17FFB" w14:textId="77777777" w:rsidR="00F167D1" w:rsidRDefault="00F167D1" w:rsidP="00B74193">
            <w:pPr>
              <w:pStyle w:val="TableParagraph"/>
              <w:spacing w:before="1"/>
              <w:jc w:val="center"/>
            </w:pPr>
            <w:r>
              <w:t>5 - 8</w:t>
            </w:r>
          </w:p>
        </w:tc>
      </w:tr>
      <w:tr w:rsidR="00F167D1" w:rsidRPr="00177EDF" w14:paraId="32445577" w14:textId="77777777" w:rsidTr="775F8881">
        <w:trPr>
          <w:trHeight w:val="211"/>
        </w:trPr>
        <w:tc>
          <w:tcPr>
            <w:tcW w:w="1366" w:type="dxa"/>
          </w:tcPr>
          <w:p w14:paraId="4EC3BF85" w14:textId="77777777" w:rsidR="00F167D1" w:rsidRPr="00F02C0B" w:rsidRDefault="00F167D1" w:rsidP="00B74193">
            <w:pPr>
              <w:pStyle w:val="TableParagraph"/>
              <w:spacing w:before="1"/>
              <w:ind w:left="0"/>
              <w:jc w:val="center"/>
            </w:pPr>
            <w:r>
              <w:t>6</w:t>
            </w:r>
          </w:p>
        </w:tc>
        <w:tc>
          <w:tcPr>
            <w:tcW w:w="7844" w:type="dxa"/>
          </w:tcPr>
          <w:p w14:paraId="469740F6" w14:textId="77777777" w:rsidR="00F167D1" w:rsidRPr="00F167D1" w:rsidRDefault="00F167D1" w:rsidP="00793D24">
            <w:pPr>
              <w:pStyle w:val="Heading1"/>
              <w:tabs>
                <w:tab w:val="left" w:pos="567"/>
              </w:tabs>
              <w:spacing w:after="120"/>
              <w:ind w:left="508" w:right="363"/>
              <w:rPr>
                <w:b w:val="0"/>
                <w:bCs w:val="0"/>
                <w:spacing w:val="-2"/>
                <w:sz w:val="22"/>
                <w:szCs w:val="22"/>
              </w:rPr>
            </w:pPr>
            <w:r w:rsidRPr="00F167D1">
              <w:rPr>
                <w:b w:val="0"/>
                <w:bCs w:val="0"/>
                <w:spacing w:val="-2"/>
                <w:sz w:val="22"/>
                <w:szCs w:val="22"/>
              </w:rPr>
              <w:t>Selection Criteria for International Events</w:t>
            </w:r>
          </w:p>
        </w:tc>
        <w:tc>
          <w:tcPr>
            <w:tcW w:w="1248" w:type="dxa"/>
          </w:tcPr>
          <w:p w14:paraId="33A3E992" w14:textId="77777777" w:rsidR="00F167D1" w:rsidRDefault="00F167D1" w:rsidP="00B74193">
            <w:pPr>
              <w:pStyle w:val="TableParagraph"/>
              <w:spacing w:before="1"/>
              <w:jc w:val="center"/>
            </w:pPr>
            <w:r>
              <w:t>9 - 12</w:t>
            </w:r>
          </w:p>
        </w:tc>
      </w:tr>
      <w:tr w:rsidR="00F167D1" w:rsidRPr="00177EDF" w14:paraId="1805431B" w14:textId="77777777" w:rsidTr="775F8881">
        <w:trPr>
          <w:trHeight w:val="259"/>
        </w:trPr>
        <w:tc>
          <w:tcPr>
            <w:tcW w:w="1366" w:type="dxa"/>
          </w:tcPr>
          <w:p w14:paraId="028F7E64" w14:textId="77777777" w:rsidR="00F167D1" w:rsidRPr="00F02C0B" w:rsidRDefault="00F167D1" w:rsidP="00B74193">
            <w:pPr>
              <w:pStyle w:val="TableParagraph"/>
              <w:spacing w:before="1"/>
              <w:ind w:left="0"/>
              <w:jc w:val="center"/>
            </w:pPr>
            <w:r>
              <w:t>7</w:t>
            </w:r>
          </w:p>
        </w:tc>
        <w:tc>
          <w:tcPr>
            <w:tcW w:w="7844" w:type="dxa"/>
          </w:tcPr>
          <w:p w14:paraId="55F072BB" w14:textId="77777777" w:rsidR="00F167D1" w:rsidRPr="00F167D1" w:rsidRDefault="00F167D1" w:rsidP="00793D24">
            <w:pPr>
              <w:pStyle w:val="Heading1"/>
              <w:tabs>
                <w:tab w:val="left" w:pos="567"/>
              </w:tabs>
              <w:spacing w:after="120"/>
              <w:ind w:left="508" w:right="363"/>
              <w:rPr>
                <w:b w:val="0"/>
                <w:bCs w:val="0"/>
                <w:spacing w:val="-2"/>
                <w:sz w:val="22"/>
                <w:szCs w:val="22"/>
              </w:rPr>
            </w:pPr>
            <w:r w:rsidRPr="00F167D1">
              <w:rPr>
                <w:b w:val="0"/>
                <w:bCs w:val="0"/>
                <w:spacing w:val="-2"/>
                <w:sz w:val="22"/>
                <w:szCs w:val="22"/>
              </w:rPr>
              <w:t>Clarification and Appeals Process</w:t>
            </w:r>
          </w:p>
        </w:tc>
        <w:tc>
          <w:tcPr>
            <w:tcW w:w="1248" w:type="dxa"/>
          </w:tcPr>
          <w:p w14:paraId="046E56D1" w14:textId="77777777" w:rsidR="00F167D1" w:rsidRDefault="00F167D1" w:rsidP="00B74193">
            <w:pPr>
              <w:pStyle w:val="TableParagraph"/>
              <w:spacing w:before="1"/>
              <w:jc w:val="center"/>
            </w:pPr>
            <w:r>
              <w:t>12 - 13</w:t>
            </w:r>
          </w:p>
        </w:tc>
      </w:tr>
      <w:tr w:rsidR="00F167D1" w:rsidRPr="00177EDF" w14:paraId="089B6951" w14:textId="77777777" w:rsidTr="775F8881">
        <w:trPr>
          <w:trHeight w:val="293"/>
        </w:trPr>
        <w:tc>
          <w:tcPr>
            <w:tcW w:w="1366" w:type="dxa"/>
          </w:tcPr>
          <w:p w14:paraId="1CEC189C" w14:textId="77777777" w:rsidR="00F167D1" w:rsidRPr="00F02C0B" w:rsidRDefault="00F167D1" w:rsidP="00B74193">
            <w:pPr>
              <w:pStyle w:val="TableParagraph"/>
              <w:spacing w:before="1"/>
              <w:ind w:left="0"/>
              <w:jc w:val="center"/>
            </w:pPr>
            <w:r>
              <w:t>8</w:t>
            </w:r>
          </w:p>
        </w:tc>
        <w:tc>
          <w:tcPr>
            <w:tcW w:w="7844" w:type="dxa"/>
          </w:tcPr>
          <w:p w14:paraId="2878DC2F" w14:textId="77777777" w:rsidR="00F167D1" w:rsidRPr="00F167D1" w:rsidRDefault="00F167D1" w:rsidP="00793D24">
            <w:pPr>
              <w:pStyle w:val="Heading1"/>
              <w:tabs>
                <w:tab w:val="left" w:pos="567"/>
              </w:tabs>
              <w:spacing w:after="120"/>
              <w:ind w:left="508" w:right="363"/>
              <w:rPr>
                <w:b w:val="0"/>
                <w:bCs w:val="0"/>
                <w:spacing w:val="-2"/>
                <w:sz w:val="22"/>
                <w:szCs w:val="22"/>
              </w:rPr>
            </w:pPr>
            <w:r w:rsidRPr="00F167D1">
              <w:rPr>
                <w:b w:val="0"/>
                <w:bCs w:val="0"/>
                <w:spacing w:val="-2"/>
                <w:sz w:val="22"/>
                <w:szCs w:val="22"/>
              </w:rPr>
              <w:t>EKF Values and Expected Behaviours</w:t>
            </w:r>
          </w:p>
        </w:tc>
        <w:tc>
          <w:tcPr>
            <w:tcW w:w="1248" w:type="dxa"/>
          </w:tcPr>
          <w:p w14:paraId="3FA3C3CD" w14:textId="77777777" w:rsidR="00F167D1" w:rsidRDefault="00F167D1" w:rsidP="00B74193">
            <w:pPr>
              <w:pStyle w:val="TableParagraph"/>
              <w:spacing w:before="1"/>
              <w:jc w:val="center"/>
            </w:pPr>
            <w:r>
              <w:t>13</w:t>
            </w:r>
          </w:p>
        </w:tc>
      </w:tr>
      <w:tr w:rsidR="00F167D1" w:rsidRPr="00177EDF" w14:paraId="00947904" w14:textId="77777777" w:rsidTr="775F8881">
        <w:trPr>
          <w:trHeight w:val="341"/>
        </w:trPr>
        <w:tc>
          <w:tcPr>
            <w:tcW w:w="1366" w:type="dxa"/>
          </w:tcPr>
          <w:p w14:paraId="4D23F3BC" w14:textId="77777777" w:rsidR="00F167D1" w:rsidRPr="00F02C0B" w:rsidRDefault="00F167D1" w:rsidP="00B74193">
            <w:pPr>
              <w:pStyle w:val="TableParagraph"/>
              <w:spacing w:before="1"/>
              <w:ind w:left="0"/>
              <w:jc w:val="center"/>
            </w:pPr>
            <w:r>
              <w:t>9</w:t>
            </w:r>
          </w:p>
        </w:tc>
        <w:tc>
          <w:tcPr>
            <w:tcW w:w="7844" w:type="dxa"/>
          </w:tcPr>
          <w:p w14:paraId="774A4CAF" w14:textId="77777777" w:rsidR="00F167D1" w:rsidRPr="00F167D1" w:rsidRDefault="00F167D1" w:rsidP="00793D24">
            <w:pPr>
              <w:pStyle w:val="Heading1"/>
              <w:tabs>
                <w:tab w:val="left" w:pos="567"/>
              </w:tabs>
              <w:spacing w:after="120"/>
              <w:ind w:left="508" w:right="363"/>
              <w:rPr>
                <w:b w:val="0"/>
                <w:bCs w:val="0"/>
                <w:spacing w:val="-2"/>
                <w:sz w:val="22"/>
                <w:szCs w:val="22"/>
              </w:rPr>
            </w:pPr>
            <w:r w:rsidRPr="00F167D1">
              <w:rPr>
                <w:b w:val="0"/>
                <w:bCs w:val="0"/>
                <w:spacing w:val="-2"/>
                <w:sz w:val="22"/>
                <w:szCs w:val="22"/>
              </w:rPr>
              <w:t>Empowering Athletic Development in Sports Kumite</w:t>
            </w:r>
          </w:p>
        </w:tc>
        <w:tc>
          <w:tcPr>
            <w:tcW w:w="1248" w:type="dxa"/>
          </w:tcPr>
          <w:p w14:paraId="786CCA29" w14:textId="77777777" w:rsidR="00F167D1" w:rsidRDefault="00F167D1" w:rsidP="00B74193">
            <w:pPr>
              <w:pStyle w:val="TableParagraph"/>
              <w:spacing w:before="1"/>
              <w:jc w:val="center"/>
            </w:pPr>
            <w:r>
              <w:t>14</w:t>
            </w:r>
          </w:p>
        </w:tc>
      </w:tr>
      <w:tr w:rsidR="00F167D1" w:rsidRPr="00177EDF" w14:paraId="4A779C27" w14:textId="77777777" w:rsidTr="775F8881">
        <w:trPr>
          <w:trHeight w:val="375"/>
        </w:trPr>
        <w:tc>
          <w:tcPr>
            <w:tcW w:w="1366" w:type="dxa"/>
          </w:tcPr>
          <w:p w14:paraId="5AF33424" w14:textId="77777777" w:rsidR="00F167D1" w:rsidRPr="00F02C0B" w:rsidRDefault="00F167D1" w:rsidP="00B74193">
            <w:pPr>
              <w:pStyle w:val="TableParagraph"/>
              <w:spacing w:before="1"/>
              <w:ind w:left="0"/>
              <w:jc w:val="center"/>
            </w:pPr>
            <w:r>
              <w:t>10</w:t>
            </w:r>
          </w:p>
        </w:tc>
        <w:tc>
          <w:tcPr>
            <w:tcW w:w="7844" w:type="dxa"/>
          </w:tcPr>
          <w:p w14:paraId="3F2430EE" w14:textId="77777777" w:rsidR="00F167D1" w:rsidRPr="00F167D1" w:rsidRDefault="00F167D1" w:rsidP="00793D24">
            <w:pPr>
              <w:pStyle w:val="Heading1"/>
              <w:tabs>
                <w:tab w:val="left" w:pos="567"/>
              </w:tabs>
              <w:spacing w:after="120"/>
              <w:ind w:left="508" w:right="363"/>
              <w:rPr>
                <w:b w:val="0"/>
                <w:bCs w:val="0"/>
                <w:spacing w:val="-2"/>
                <w:sz w:val="22"/>
                <w:szCs w:val="22"/>
              </w:rPr>
            </w:pPr>
            <w:r w:rsidRPr="00F167D1">
              <w:rPr>
                <w:b w:val="0"/>
                <w:bCs w:val="0"/>
                <w:spacing w:val="-2"/>
                <w:sz w:val="22"/>
                <w:szCs w:val="22"/>
              </w:rPr>
              <w:t>Confidentiality in Team Selection and Related Matters</w:t>
            </w:r>
          </w:p>
        </w:tc>
        <w:tc>
          <w:tcPr>
            <w:tcW w:w="1248" w:type="dxa"/>
          </w:tcPr>
          <w:p w14:paraId="6A75F652" w14:textId="77777777" w:rsidR="00F167D1" w:rsidRDefault="00F167D1" w:rsidP="00B74193">
            <w:pPr>
              <w:pStyle w:val="TableParagraph"/>
              <w:spacing w:before="1"/>
              <w:jc w:val="center"/>
            </w:pPr>
            <w:r>
              <w:t>14</w:t>
            </w:r>
          </w:p>
        </w:tc>
      </w:tr>
      <w:tr w:rsidR="00F167D1" w:rsidRPr="00177EDF" w14:paraId="4816BAC3" w14:textId="77777777" w:rsidTr="775F8881">
        <w:trPr>
          <w:trHeight w:val="281"/>
        </w:trPr>
        <w:tc>
          <w:tcPr>
            <w:tcW w:w="1366" w:type="dxa"/>
          </w:tcPr>
          <w:p w14:paraId="69AE6160" w14:textId="77777777" w:rsidR="00F167D1" w:rsidRPr="00F02C0B" w:rsidRDefault="00F167D1" w:rsidP="00B74193">
            <w:pPr>
              <w:pStyle w:val="TableParagraph"/>
              <w:spacing w:before="1"/>
              <w:ind w:left="0"/>
              <w:jc w:val="center"/>
            </w:pPr>
            <w:r>
              <w:t>11</w:t>
            </w:r>
          </w:p>
        </w:tc>
        <w:tc>
          <w:tcPr>
            <w:tcW w:w="7844" w:type="dxa"/>
          </w:tcPr>
          <w:p w14:paraId="61DA9E94" w14:textId="77777777" w:rsidR="00F167D1" w:rsidRPr="00F167D1" w:rsidRDefault="00F167D1" w:rsidP="00793D24">
            <w:pPr>
              <w:pStyle w:val="Heading1"/>
              <w:tabs>
                <w:tab w:val="left" w:pos="567"/>
              </w:tabs>
              <w:spacing w:after="120"/>
              <w:ind w:left="508" w:right="363"/>
              <w:rPr>
                <w:b w:val="0"/>
                <w:bCs w:val="0"/>
                <w:spacing w:val="-2"/>
                <w:sz w:val="22"/>
                <w:szCs w:val="22"/>
              </w:rPr>
            </w:pPr>
            <w:r w:rsidRPr="00F167D1">
              <w:rPr>
                <w:b w:val="0"/>
                <w:bCs w:val="0"/>
                <w:spacing w:val="-2"/>
                <w:sz w:val="22"/>
                <w:szCs w:val="22"/>
              </w:rPr>
              <w:t xml:space="preserve">Changes to Policy and Discretionary Deviations </w:t>
            </w:r>
          </w:p>
        </w:tc>
        <w:tc>
          <w:tcPr>
            <w:tcW w:w="1248" w:type="dxa"/>
          </w:tcPr>
          <w:p w14:paraId="1B027387" w14:textId="77777777" w:rsidR="00F167D1" w:rsidRDefault="00F167D1" w:rsidP="00B74193">
            <w:pPr>
              <w:pStyle w:val="TableParagraph"/>
              <w:spacing w:before="1"/>
              <w:jc w:val="center"/>
            </w:pPr>
            <w:r>
              <w:t>15</w:t>
            </w:r>
          </w:p>
        </w:tc>
      </w:tr>
      <w:tr w:rsidR="00F167D1" w:rsidRPr="00177EDF" w14:paraId="5901E71C" w14:textId="77777777" w:rsidTr="775F8881">
        <w:trPr>
          <w:trHeight w:val="187"/>
        </w:trPr>
        <w:tc>
          <w:tcPr>
            <w:tcW w:w="1366" w:type="dxa"/>
          </w:tcPr>
          <w:p w14:paraId="2B07B7F0" w14:textId="77777777" w:rsidR="00F167D1" w:rsidRPr="00F02C0B" w:rsidRDefault="00F167D1" w:rsidP="00B74193">
            <w:pPr>
              <w:pStyle w:val="TableParagraph"/>
              <w:spacing w:before="1"/>
              <w:ind w:left="0"/>
              <w:jc w:val="center"/>
            </w:pPr>
            <w:r>
              <w:t>12</w:t>
            </w:r>
          </w:p>
        </w:tc>
        <w:tc>
          <w:tcPr>
            <w:tcW w:w="7844" w:type="dxa"/>
          </w:tcPr>
          <w:p w14:paraId="622837A5" w14:textId="77777777" w:rsidR="00F167D1" w:rsidRPr="00F167D1" w:rsidRDefault="00F167D1" w:rsidP="00793D24">
            <w:pPr>
              <w:pStyle w:val="Heading1"/>
              <w:tabs>
                <w:tab w:val="left" w:pos="567"/>
              </w:tabs>
              <w:spacing w:after="120"/>
              <w:ind w:left="508" w:right="363"/>
              <w:rPr>
                <w:b w:val="0"/>
                <w:bCs w:val="0"/>
                <w:spacing w:val="-2"/>
                <w:sz w:val="22"/>
                <w:szCs w:val="22"/>
              </w:rPr>
            </w:pPr>
            <w:r w:rsidRPr="00F167D1">
              <w:rPr>
                <w:b w:val="0"/>
                <w:bCs w:val="0"/>
                <w:spacing w:val="-2"/>
                <w:sz w:val="22"/>
                <w:szCs w:val="22"/>
              </w:rPr>
              <w:t>Final Notes</w:t>
            </w:r>
          </w:p>
        </w:tc>
        <w:tc>
          <w:tcPr>
            <w:tcW w:w="1248" w:type="dxa"/>
          </w:tcPr>
          <w:p w14:paraId="3BEB9D64" w14:textId="77777777" w:rsidR="00F167D1" w:rsidRDefault="00F167D1" w:rsidP="00B74193">
            <w:pPr>
              <w:pStyle w:val="TableParagraph"/>
              <w:spacing w:before="1"/>
              <w:jc w:val="center"/>
            </w:pPr>
            <w:r>
              <w:t>15</w:t>
            </w:r>
          </w:p>
        </w:tc>
      </w:tr>
      <w:tr w:rsidR="00F167D1" w:rsidRPr="00177EDF" w14:paraId="4D1EFAEB" w14:textId="77777777" w:rsidTr="775F8881">
        <w:trPr>
          <w:trHeight w:val="221"/>
        </w:trPr>
        <w:tc>
          <w:tcPr>
            <w:tcW w:w="1366" w:type="dxa"/>
          </w:tcPr>
          <w:p w14:paraId="390BF896" w14:textId="77777777" w:rsidR="00F167D1" w:rsidRPr="00F02C0B" w:rsidRDefault="00F167D1" w:rsidP="00B74193">
            <w:pPr>
              <w:pStyle w:val="TableParagraph"/>
              <w:spacing w:before="1"/>
              <w:ind w:left="0"/>
              <w:jc w:val="center"/>
            </w:pPr>
            <w:r>
              <w:t>13</w:t>
            </w:r>
          </w:p>
        </w:tc>
        <w:tc>
          <w:tcPr>
            <w:tcW w:w="7844" w:type="dxa"/>
          </w:tcPr>
          <w:p w14:paraId="1B4C5D0C" w14:textId="77777777" w:rsidR="00F167D1" w:rsidRPr="00F167D1" w:rsidRDefault="00F167D1" w:rsidP="00793D24">
            <w:pPr>
              <w:pStyle w:val="Heading1"/>
              <w:tabs>
                <w:tab w:val="left" w:pos="567"/>
              </w:tabs>
              <w:spacing w:after="120"/>
              <w:ind w:left="508" w:right="363"/>
              <w:rPr>
                <w:b w:val="0"/>
                <w:bCs w:val="0"/>
                <w:spacing w:val="-2"/>
                <w:sz w:val="22"/>
                <w:szCs w:val="22"/>
              </w:rPr>
            </w:pPr>
            <w:r w:rsidRPr="00F167D1">
              <w:rPr>
                <w:b w:val="0"/>
                <w:bCs w:val="0"/>
                <w:spacing w:val="-2"/>
                <w:sz w:val="22"/>
                <w:szCs w:val="22"/>
              </w:rPr>
              <w:t>Contact information</w:t>
            </w:r>
          </w:p>
        </w:tc>
        <w:tc>
          <w:tcPr>
            <w:tcW w:w="1248" w:type="dxa"/>
          </w:tcPr>
          <w:p w14:paraId="5B9A64EF" w14:textId="77777777" w:rsidR="00F167D1" w:rsidRDefault="00F167D1" w:rsidP="00B74193">
            <w:pPr>
              <w:pStyle w:val="TableParagraph"/>
              <w:spacing w:before="1"/>
              <w:jc w:val="center"/>
            </w:pPr>
            <w:r>
              <w:t>15</w:t>
            </w:r>
          </w:p>
        </w:tc>
      </w:tr>
      <w:tr w:rsidR="00F167D1" w:rsidRPr="00177EDF" w14:paraId="0E4353D2" w14:textId="77777777" w:rsidTr="775F8881">
        <w:trPr>
          <w:trHeight w:val="335"/>
        </w:trPr>
        <w:tc>
          <w:tcPr>
            <w:tcW w:w="10458" w:type="dxa"/>
            <w:gridSpan w:val="3"/>
          </w:tcPr>
          <w:p w14:paraId="388CD7E6" w14:textId="77777777" w:rsidR="00F167D1" w:rsidRPr="004A21C6" w:rsidRDefault="00F167D1" w:rsidP="00B74193">
            <w:pPr>
              <w:pStyle w:val="TableParagraph"/>
              <w:jc w:val="center"/>
              <w:rPr>
                <w:spacing w:val="-2"/>
              </w:rPr>
            </w:pPr>
          </w:p>
        </w:tc>
      </w:tr>
      <w:tr w:rsidR="00F167D1" w:rsidRPr="00177EDF" w14:paraId="1F087F20" w14:textId="77777777" w:rsidTr="775F8881">
        <w:trPr>
          <w:trHeight w:val="335"/>
        </w:trPr>
        <w:tc>
          <w:tcPr>
            <w:tcW w:w="1366" w:type="dxa"/>
          </w:tcPr>
          <w:p w14:paraId="47F35AC8" w14:textId="77777777" w:rsidR="00F167D1" w:rsidRPr="00F02C0B" w:rsidRDefault="00F167D1" w:rsidP="00B74193">
            <w:pPr>
              <w:pStyle w:val="TableParagraph"/>
            </w:pPr>
            <w:r w:rsidRPr="00F02C0B">
              <w:rPr>
                <w:spacing w:val="-2"/>
              </w:rPr>
              <w:t>Appendi</w:t>
            </w:r>
            <w:r>
              <w:rPr>
                <w:spacing w:val="-2"/>
              </w:rPr>
              <w:t>c</w:t>
            </w:r>
            <w:r w:rsidRPr="00F02C0B">
              <w:rPr>
                <w:spacing w:val="-2"/>
              </w:rPr>
              <w:t>es</w:t>
            </w:r>
          </w:p>
        </w:tc>
        <w:tc>
          <w:tcPr>
            <w:tcW w:w="7844" w:type="dxa"/>
          </w:tcPr>
          <w:p w14:paraId="5DEE8D09" w14:textId="77777777" w:rsidR="00F167D1" w:rsidRPr="00F02C0B" w:rsidRDefault="00F167D1" w:rsidP="00B74193">
            <w:pPr>
              <w:pStyle w:val="TableParagraph"/>
              <w:ind w:left="108"/>
            </w:pPr>
          </w:p>
        </w:tc>
        <w:tc>
          <w:tcPr>
            <w:tcW w:w="1248" w:type="dxa"/>
          </w:tcPr>
          <w:p w14:paraId="23A57F11" w14:textId="77777777" w:rsidR="00F167D1" w:rsidRPr="00F02C0B" w:rsidRDefault="00F167D1" w:rsidP="00B74193">
            <w:pPr>
              <w:pStyle w:val="TableParagraph"/>
              <w:jc w:val="center"/>
            </w:pPr>
            <w:r>
              <w:t>16</w:t>
            </w:r>
          </w:p>
        </w:tc>
      </w:tr>
      <w:tr w:rsidR="00F167D1" w:rsidRPr="00177EDF" w14:paraId="7CFDBA41" w14:textId="77777777" w:rsidTr="775F8881">
        <w:trPr>
          <w:trHeight w:val="335"/>
        </w:trPr>
        <w:tc>
          <w:tcPr>
            <w:tcW w:w="1366" w:type="dxa"/>
          </w:tcPr>
          <w:p w14:paraId="2401C133" w14:textId="77777777" w:rsidR="00F167D1" w:rsidRPr="00F02C0B" w:rsidRDefault="00F167D1" w:rsidP="00B74193">
            <w:pPr>
              <w:pStyle w:val="TableParagraph"/>
              <w:jc w:val="center"/>
            </w:pPr>
            <w:r w:rsidRPr="00F02C0B">
              <w:t>A</w:t>
            </w:r>
          </w:p>
        </w:tc>
        <w:tc>
          <w:tcPr>
            <w:tcW w:w="7844" w:type="dxa"/>
          </w:tcPr>
          <w:p w14:paraId="725D7B72" w14:textId="77777777" w:rsidR="00F167D1" w:rsidRPr="00F02C0B" w:rsidRDefault="00F167D1" w:rsidP="00B74193">
            <w:pPr>
              <w:pStyle w:val="TableParagraph"/>
              <w:ind w:left="108"/>
            </w:pPr>
            <w:r w:rsidRPr="00F02C0B">
              <w:t>Equality Impact Assessment</w:t>
            </w:r>
          </w:p>
        </w:tc>
        <w:tc>
          <w:tcPr>
            <w:tcW w:w="1248" w:type="dxa"/>
          </w:tcPr>
          <w:p w14:paraId="0755ADEB" w14:textId="77777777" w:rsidR="00F167D1" w:rsidRDefault="00F167D1" w:rsidP="00B74193">
            <w:pPr>
              <w:pStyle w:val="TableParagraph"/>
              <w:jc w:val="center"/>
            </w:pPr>
            <w:r>
              <w:t>17-19</w:t>
            </w:r>
          </w:p>
        </w:tc>
      </w:tr>
      <w:tr w:rsidR="00F167D1" w:rsidRPr="00177EDF" w14:paraId="110EA669" w14:textId="77777777" w:rsidTr="775F8881">
        <w:trPr>
          <w:trHeight w:val="335"/>
        </w:trPr>
        <w:tc>
          <w:tcPr>
            <w:tcW w:w="1366" w:type="dxa"/>
          </w:tcPr>
          <w:p w14:paraId="2CDF3E0F" w14:textId="77777777" w:rsidR="00F167D1" w:rsidRPr="00F02C0B" w:rsidRDefault="00F167D1" w:rsidP="00B74193">
            <w:pPr>
              <w:pStyle w:val="TableParagraph"/>
              <w:jc w:val="center"/>
            </w:pPr>
            <w:r w:rsidRPr="00F02C0B">
              <w:t>B</w:t>
            </w:r>
          </w:p>
        </w:tc>
        <w:tc>
          <w:tcPr>
            <w:tcW w:w="7844" w:type="dxa"/>
          </w:tcPr>
          <w:p w14:paraId="0B5C9567" w14:textId="77777777" w:rsidR="00F167D1" w:rsidRPr="00F02C0B" w:rsidRDefault="00F167D1" w:rsidP="00B74193">
            <w:pPr>
              <w:pStyle w:val="TableParagraph"/>
              <w:ind w:left="108"/>
            </w:pPr>
            <w:r w:rsidRPr="00F02C0B">
              <w:t>Other relevant/associated documents</w:t>
            </w:r>
          </w:p>
        </w:tc>
        <w:tc>
          <w:tcPr>
            <w:tcW w:w="1248" w:type="dxa"/>
          </w:tcPr>
          <w:p w14:paraId="79DC3C9F" w14:textId="77777777" w:rsidR="00F167D1" w:rsidRPr="00F02C0B" w:rsidRDefault="00F167D1" w:rsidP="00B74193">
            <w:pPr>
              <w:pStyle w:val="TableParagraph"/>
              <w:jc w:val="center"/>
            </w:pPr>
            <w:r>
              <w:t>20-22</w:t>
            </w:r>
          </w:p>
        </w:tc>
      </w:tr>
      <w:tr w:rsidR="00F167D1" w:rsidRPr="00177EDF" w14:paraId="4F55F249" w14:textId="77777777" w:rsidTr="775F8881">
        <w:trPr>
          <w:trHeight w:val="335"/>
        </w:trPr>
        <w:tc>
          <w:tcPr>
            <w:tcW w:w="1366" w:type="dxa"/>
          </w:tcPr>
          <w:p w14:paraId="7A12CD5A" w14:textId="77777777" w:rsidR="00F167D1" w:rsidRPr="00F02C0B" w:rsidRDefault="00F167D1" w:rsidP="00B74193">
            <w:pPr>
              <w:pStyle w:val="TableParagraph"/>
              <w:jc w:val="center"/>
            </w:pPr>
            <w:r w:rsidRPr="00F02C0B">
              <w:t>C</w:t>
            </w:r>
          </w:p>
        </w:tc>
        <w:tc>
          <w:tcPr>
            <w:tcW w:w="7844" w:type="dxa"/>
          </w:tcPr>
          <w:p w14:paraId="3E5CF347" w14:textId="77777777" w:rsidR="00F167D1" w:rsidRPr="00F02C0B" w:rsidRDefault="00F167D1" w:rsidP="00B74193">
            <w:pPr>
              <w:pStyle w:val="TableParagraph"/>
              <w:ind w:left="108"/>
            </w:pPr>
            <w:r w:rsidRPr="00F02C0B">
              <w:t xml:space="preserve">Roles &amp; Responsibilities </w:t>
            </w:r>
          </w:p>
        </w:tc>
        <w:tc>
          <w:tcPr>
            <w:tcW w:w="1248" w:type="dxa"/>
          </w:tcPr>
          <w:p w14:paraId="0EEDAEC2" w14:textId="77777777" w:rsidR="00F167D1" w:rsidRPr="00F02C0B" w:rsidRDefault="00F167D1" w:rsidP="00B74193">
            <w:pPr>
              <w:pStyle w:val="TableParagraph"/>
              <w:jc w:val="center"/>
            </w:pPr>
            <w:r>
              <w:t>23</w:t>
            </w:r>
          </w:p>
        </w:tc>
      </w:tr>
      <w:bookmarkEnd w:id="0"/>
    </w:tbl>
    <w:p w14:paraId="0E5FC842" w14:textId="77777777" w:rsidR="00FC32C6" w:rsidRPr="00177EDF" w:rsidRDefault="00FC32C6">
      <w:pPr>
        <w:pStyle w:val="BodyText"/>
        <w:rPr>
          <w:b/>
          <w:sz w:val="22"/>
          <w:szCs w:val="22"/>
        </w:rPr>
      </w:pPr>
    </w:p>
    <w:p w14:paraId="0B923CFC" w14:textId="1C12CD6A" w:rsidR="00AC72B7" w:rsidRPr="00177EDF" w:rsidRDefault="00AC72B7">
      <w:pPr>
        <w:rPr>
          <w:b/>
        </w:rPr>
      </w:pPr>
      <w:r w:rsidRPr="00177EDF">
        <w:rPr>
          <w:b/>
        </w:rPr>
        <w:br w:type="page"/>
      </w:r>
    </w:p>
    <w:p w14:paraId="548C1C48" w14:textId="49EF7098" w:rsidR="00FC32C6" w:rsidRPr="00853371" w:rsidRDefault="00B74066" w:rsidP="00304A74">
      <w:pPr>
        <w:pStyle w:val="Heading1"/>
        <w:numPr>
          <w:ilvl w:val="0"/>
          <w:numId w:val="9"/>
        </w:numPr>
        <w:tabs>
          <w:tab w:val="left" w:pos="851"/>
        </w:tabs>
        <w:spacing w:before="1"/>
        <w:ind w:left="576" w:right="432" w:hanging="425"/>
        <w:rPr>
          <w:sz w:val="28"/>
          <w:szCs w:val="28"/>
        </w:rPr>
      </w:pPr>
      <w:bookmarkStart w:id="1" w:name="_Hlk164337726"/>
      <w:r w:rsidRPr="00853371">
        <w:rPr>
          <w:sz w:val="28"/>
          <w:szCs w:val="28"/>
        </w:rPr>
        <w:lastRenderedPageBreak/>
        <w:t>Introduction</w:t>
      </w:r>
    </w:p>
    <w:p w14:paraId="1E25DB16" w14:textId="77777777" w:rsidR="00FC32C6" w:rsidRPr="00177EDF" w:rsidRDefault="00FC32C6" w:rsidP="405AD98D">
      <w:pPr>
        <w:pStyle w:val="BodyText"/>
        <w:ind w:left="576" w:right="432"/>
        <w:rPr>
          <w:b/>
          <w:bCs/>
          <w:sz w:val="22"/>
          <w:szCs w:val="22"/>
        </w:rPr>
      </w:pPr>
    </w:p>
    <w:p w14:paraId="55C7EFFD" w14:textId="0F475FFE" w:rsidR="005C757F" w:rsidRPr="00177EDF" w:rsidRDefault="005C757F" w:rsidP="00304A74">
      <w:pPr>
        <w:pStyle w:val="ListParagraph"/>
        <w:widowControl/>
        <w:numPr>
          <w:ilvl w:val="1"/>
          <w:numId w:val="11"/>
        </w:numPr>
        <w:autoSpaceDE/>
        <w:autoSpaceDN/>
        <w:spacing w:after="5" w:line="250" w:lineRule="auto"/>
        <w:ind w:right="395" w:hanging="818"/>
        <w:contextualSpacing/>
        <w:rPr>
          <w:color w:val="000000" w:themeColor="text1"/>
        </w:rPr>
      </w:pPr>
      <w:r w:rsidRPr="00177EDF">
        <w:t>The National Kumite Squad represent</w:t>
      </w:r>
      <w:r w:rsidR="00B81880">
        <w:t>s</w:t>
      </w:r>
      <w:r w:rsidRPr="00177EDF">
        <w:t xml:space="preserve"> the highest standards of skill, commitment and excellence in karate. Whether you're a current squad member</w:t>
      </w:r>
      <w:r w:rsidR="002971BA">
        <w:t xml:space="preserve"> </w:t>
      </w:r>
      <w:r w:rsidRPr="00177EDF">
        <w:t>or an aspiring athlete, it’s important to understand how the selection process works, from local club level to representing England on the international stage.</w:t>
      </w:r>
    </w:p>
    <w:p w14:paraId="03CDEAD4" w14:textId="77777777" w:rsidR="008F54DD" w:rsidRPr="00177EDF" w:rsidRDefault="008F54DD" w:rsidP="00710185">
      <w:pPr>
        <w:pStyle w:val="Heading1"/>
        <w:tabs>
          <w:tab w:val="left" w:pos="1108"/>
        </w:tabs>
        <w:spacing w:before="1"/>
        <w:ind w:right="432"/>
        <w:rPr>
          <w:b w:val="0"/>
          <w:bCs w:val="0"/>
          <w:sz w:val="22"/>
          <w:szCs w:val="22"/>
        </w:rPr>
      </w:pPr>
    </w:p>
    <w:p w14:paraId="1A20077B" w14:textId="08D760CB" w:rsidR="00094D89" w:rsidRPr="00177EDF" w:rsidRDefault="00710185" w:rsidP="00304A74">
      <w:pPr>
        <w:pStyle w:val="ListParagraph"/>
        <w:widowControl/>
        <w:numPr>
          <w:ilvl w:val="1"/>
          <w:numId w:val="11"/>
        </w:numPr>
        <w:autoSpaceDE/>
        <w:autoSpaceDN/>
        <w:spacing w:after="5" w:line="250" w:lineRule="auto"/>
        <w:ind w:right="395" w:hanging="818"/>
        <w:contextualSpacing/>
        <w:rPr>
          <w:color w:val="000000" w:themeColor="text1"/>
        </w:rPr>
      </w:pPr>
      <w:r w:rsidRPr="00177EDF">
        <w:rPr>
          <w:rFonts w:eastAsiaTheme="minorEastAsia"/>
          <w:color w:val="000000" w:themeColor="text1"/>
        </w:rPr>
        <w:t xml:space="preserve">Developing future </w:t>
      </w:r>
      <w:r w:rsidR="00595372" w:rsidRPr="00177EDF">
        <w:rPr>
          <w:rFonts w:eastAsiaTheme="minorEastAsia"/>
          <w:color w:val="000000" w:themeColor="text1"/>
        </w:rPr>
        <w:t>Kumite</w:t>
      </w:r>
      <w:r w:rsidRPr="00177EDF">
        <w:rPr>
          <w:rFonts w:eastAsiaTheme="minorEastAsia"/>
          <w:color w:val="000000" w:themeColor="text1"/>
        </w:rPr>
        <w:t xml:space="preserve"> champions is a team effort. The EKF Board, National Coaches, Youth Development Coaches, Heads of Association, Club Coaches, and athletes all play a role. This collaborative approach ensures fairness, transparency, and regular communication, with a strong focus on athlete development and support. </w:t>
      </w:r>
    </w:p>
    <w:p w14:paraId="043569C8" w14:textId="77777777" w:rsidR="00710185" w:rsidRPr="00177EDF" w:rsidRDefault="00710185" w:rsidP="00710185">
      <w:pPr>
        <w:widowControl/>
        <w:autoSpaceDE/>
        <w:autoSpaceDN/>
        <w:spacing w:after="5" w:line="250" w:lineRule="auto"/>
        <w:ind w:right="395"/>
        <w:contextualSpacing/>
        <w:rPr>
          <w:color w:val="000000" w:themeColor="text1"/>
        </w:rPr>
      </w:pPr>
    </w:p>
    <w:p w14:paraId="51491E34" w14:textId="77777777" w:rsidR="0049678A" w:rsidRPr="00177EDF" w:rsidRDefault="0049678A" w:rsidP="0049678A">
      <w:pPr>
        <w:pStyle w:val="Heading1"/>
        <w:tabs>
          <w:tab w:val="left" w:pos="1108"/>
        </w:tabs>
        <w:spacing w:before="1"/>
        <w:ind w:left="0" w:right="432" w:firstLine="0"/>
        <w:rPr>
          <w:b w:val="0"/>
          <w:sz w:val="22"/>
          <w:szCs w:val="22"/>
        </w:rPr>
      </w:pPr>
    </w:p>
    <w:p w14:paraId="1DFBA444" w14:textId="77777777" w:rsidR="00595372" w:rsidRPr="00853371" w:rsidRDefault="00595372" w:rsidP="00304A74">
      <w:pPr>
        <w:pStyle w:val="Heading1"/>
        <w:numPr>
          <w:ilvl w:val="0"/>
          <w:numId w:val="11"/>
        </w:numPr>
        <w:tabs>
          <w:tab w:val="left" w:pos="567"/>
        </w:tabs>
        <w:ind w:left="154" w:right="363" w:hanging="10"/>
        <w:rPr>
          <w:b w:val="0"/>
          <w:bCs w:val="0"/>
          <w:sz w:val="28"/>
          <w:szCs w:val="28"/>
        </w:rPr>
      </w:pPr>
      <w:r w:rsidRPr="00853371">
        <w:rPr>
          <w:sz w:val="28"/>
          <w:szCs w:val="28"/>
        </w:rPr>
        <w:t>Purpose of this policy</w:t>
      </w:r>
    </w:p>
    <w:p w14:paraId="59D9824B" w14:textId="77777777" w:rsidR="00595372" w:rsidRPr="00177EDF" w:rsidRDefault="00595372" w:rsidP="00595372">
      <w:pPr>
        <w:rPr>
          <w:lang w:val="en-GB" w:eastAsia="en-GB"/>
        </w:rPr>
      </w:pPr>
    </w:p>
    <w:p w14:paraId="08685CED" w14:textId="72CB9B51" w:rsidR="00595372" w:rsidRPr="00177EDF" w:rsidRDefault="00595372" w:rsidP="00304A74">
      <w:pPr>
        <w:pStyle w:val="ListParagraph"/>
        <w:widowControl/>
        <w:numPr>
          <w:ilvl w:val="1"/>
          <w:numId w:val="11"/>
        </w:numPr>
        <w:tabs>
          <w:tab w:val="left" w:pos="426"/>
        </w:tabs>
        <w:autoSpaceDE/>
        <w:autoSpaceDN/>
        <w:spacing w:after="5" w:line="250" w:lineRule="auto"/>
        <w:ind w:right="395" w:hanging="818"/>
        <w:contextualSpacing/>
        <w:rPr>
          <w:rFonts w:eastAsiaTheme="minorEastAsia"/>
          <w:color w:val="000000" w:themeColor="text1"/>
        </w:rPr>
      </w:pPr>
      <w:r w:rsidRPr="2EE9C4D3">
        <w:rPr>
          <w:rFonts w:eastAsiaTheme="minorEastAsia"/>
          <w:color w:val="000000" w:themeColor="text1"/>
        </w:rPr>
        <w:t>The aim of this policy is to provide a clear, fair, and transparent process for selecting athletes for the</w:t>
      </w:r>
      <w:r w:rsidR="00CE7FE7" w:rsidRPr="2EE9C4D3">
        <w:rPr>
          <w:rFonts w:eastAsiaTheme="minorEastAsia"/>
          <w:color w:val="000000" w:themeColor="text1"/>
        </w:rPr>
        <w:t xml:space="preserve"> National Youth Development Programme and the</w:t>
      </w:r>
      <w:r w:rsidRPr="2EE9C4D3">
        <w:rPr>
          <w:rFonts w:eastAsiaTheme="minorEastAsia"/>
          <w:color w:val="000000" w:themeColor="text1"/>
        </w:rPr>
        <w:t xml:space="preserve"> England National Kumite Squad. It also outlines how the English Karate Federation (EKF) determines squad selection for major international competitions, including the European, World, and Commonwealth Karate Championships.</w:t>
      </w:r>
    </w:p>
    <w:p w14:paraId="26C1B63B" w14:textId="77777777" w:rsidR="00595372" w:rsidRPr="00177EDF" w:rsidRDefault="00595372" w:rsidP="00595372">
      <w:pPr>
        <w:pStyle w:val="ListParagraph"/>
        <w:ind w:left="960" w:right="395"/>
      </w:pPr>
    </w:p>
    <w:p w14:paraId="7078CFDF" w14:textId="22C8FAFA" w:rsidR="00595372" w:rsidRPr="00177EDF" w:rsidRDefault="00595372" w:rsidP="00304A74">
      <w:pPr>
        <w:pStyle w:val="ListParagraph"/>
        <w:widowControl/>
        <w:numPr>
          <w:ilvl w:val="1"/>
          <w:numId w:val="11"/>
        </w:numPr>
        <w:autoSpaceDE/>
        <w:autoSpaceDN/>
        <w:spacing w:after="5" w:line="250" w:lineRule="auto"/>
        <w:ind w:right="395" w:hanging="818"/>
        <w:contextualSpacing/>
        <w:rPr>
          <w:rFonts w:eastAsiaTheme="minorEastAsia"/>
          <w:color w:val="000000" w:themeColor="text1"/>
        </w:rPr>
      </w:pPr>
      <w:r w:rsidRPr="00177EDF">
        <w:rPr>
          <w:rFonts w:eastAsiaTheme="minorEastAsia"/>
          <w:color w:val="000000" w:themeColor="text1"/>
        </w:rPr>
        <w:t>This approach helps identify the top-performing karateka within EKF membership, giving England the best chance of success and medal-winning performances on the international stage.</w:t>
      </w:r>
    </w:p>
    <w:p w14:paraId="65CB8111" w14:textId="77777777" w:rsidR="00595372" w:rsidRPr="00177EDF" w:rsidRDefault="00595372" w:rsidP="00595372">
      <w:pPr>
        <w:pStyle w:val="ListParagraph"/>
        <w:ind w:left="960" w:right="395"/>
        <w:rPr>
          <w:rFonts w:eastAsiaTheme="minorEastAsia"/>
          <w:color w:val="000000" w:themeColor="text1"/>
        </w:rPr>
      </w:pPr>
    </w:p>
    <w:p w14:paraId="4B23481C" w14:textId="244CCEE5" w:rsidR="00595372" w:rsidRPr="00177EDF" w:rsidRDefault="00DE44F6" w:rsidP="00304A74">
      <w:pPr>
        <w:pStyle w:val="ListParagraph"/>
        <w:widowControl/>
        <w:numPr>
          <w:ilvl w:val="1"/>
          <w:numId w:val="11"/>
        </w:numPr>
        <w:autoSpaceDE/>
        <w:autoSpaceDN/>
        <w:spacing w:after="5" w:line="250" w:lineRule="auto"/>
        <w:ind w:right="395" w:hanging="818"/>
        <w:contextualSpacing/>
        <w:rPr>
          <w:rFonts w:eastAsiaTheme="minorEastAsia"/>
          <w:color w:val="000000" w:themeColor="text1"/>
        </w:rPr>
      </w:pPr>
      <w:r>
        <w:rPr>
          <w:rFonts w:eastAsiaTheme="minorEastAsia"/>
          <w:color w:val="000000" w:themeColor="text1"/>
        </w:rPr>
        <w:t>This policy does not cover s</w:t>
      </w:r>
      <w:r w:rsidR="00595372" w:rsidRPr="00177EDF">
        <w:rPr>
          <w:rFonts w:eastAsiaTheme="minorEastAsia"/>
          <w:color w:val="000000" w:themeColor="text1"/>
        </w:rPr>
        <w:t xml:space="preserve">enior </w:t>
      </w:r>
      <w:r w:rsidR="003034F1" w:rsidRPr="00177EDF">
        <w:rPr>
          <w:rFonts w:eastAsiaTheme="minorEastAsia"/>
          <w:color w:val="000000" w:themeColor="text1"/>
        </w:rPr>
        <w:t>athletes’</w:t>
      </w:r>
      <w:r w:rsidR="00595372" w:rsidRPr="00177EDF">
        <w:rPr>
          <w:rFonts w:eastAsiaTheme="minorEastAsia"/>
          <w:color w:val="000000" w:themeColor="text1"/>
        </w:rPr>
        <w:t xml:space="preserve"> selection for major international championships</w:t>
      </w:r>
      <w:r>
        <w:rPr>
          <w:rFonts w:eastAsiaTheme="minorEastAsia"/>
          <w:color w:val="000000" w:themeColor="text1"/>
        </w:rPr>
        <w:t xml:space="preserve">, which will </w:t>
      </w:r>
      <w:r w:rsidR="00595372" w:rsidRPr="00177EDF">
        <w:rPr>
          <w:rFonts w:eastAsiaTheme="minorEastAsia"/>
          <w:color w:val="000000" w:themeColor="text1"/>
        </w:rPr>
        <w:t>follow the process set out by the World Karate Federation (WKF). Therefore, this policy mainly applies to athletes under the age of 21. However, all athletes, regardless of age, are expected to uphold the same high standards of values and behaviour outlined in this document.</w:t>
      </w:r>
    </w:p>
    <w:p w14:paraId="4161AA86" w14:textId="7122F046" w:rsidR="009D011C" w:rsidRPr="00177EDF" w:rsidRDefault="009D011C" w:rsidP="009C7D81">
      <w:pPr>
        <w:pStyle w:val="Heading1"/>
        <w:tabs>
          <w:tab w:val="left" w:pos="1108"/>
        </w:tabs>
        <w:spacing w:before="1"/>
        <w:ind w:left="0" w:right="432" w:firstLine="0"/>
        <w:rPr>
          <w:b w:val="0"/>
          <w:bCs w:val="0"/>
          <w:sz w:val="22"/>
          <w:szCs w:val="22"/>
        </w:rPr>
      </w:pPr>
    </w:p>
    <w:p w14:paraId="11AD95E1" w14:textId="77777777" w:rsidR="00FC32C6" w:rsidRPr="00177EDF" w:rsidRDefault="00FC32C6" w:rsidP="405AD98D">
      <w:pPr>
        <w:pStyle w:val="BodyText"/>
        <w:spacing w:before="10"/>
        <w:ind w:left="576" w:right="432"/>
        <w:rPr>
          <w:sz w:val="22"/>
          <w:szCs w:val="22"/>
        </w:rPr>
      </w:pPr>
    </w:p>
    <w:p w14:paraId="4B5B828C" w14:textId="2C4CA502" w:rsidR="00CA7167" w:rsidRPr="00853371" w:rsidRDefault="00E635CC" w:rsidP="00304A74">
      <w:pPr>
        <w:pStyle w:val="Heading1"/>
        <w:numPr>
          <w:ilvl w:val="0"/>
          <w:numId w:val="11"/>
        </w:numPr>
        <w:tabs>
          <w:tab w:val="num" w:pos="567"/>
        </w:tabs>
        <w:ind w:left="709" w:right="361" w:hanging="565"/>
        <w:rPr>
          <w:b w:val="0"/>
          <w:bCs w:val="0"/>
          <w:sz w:val="28"/>
          <w:szCs w:val="28"/>
        </w:rPr>
      </w:pPr>
      <w:r w:rsidRPr="00853371">
        <w:rPr>
          <w:sz w:val="28"/>
          <w:szCs w:val="28"/>
        </w:rPr>
        <w:t xml:space="preserve"> </w:t>
      </w:r>
      <w:r w:rsidR="00CA7167" w:rsidRPr="00853371">
        <w:rPr>
          <w:sz w:val="28"/>
          <w:szCs w:val="28"/>
        </w:rPr>
        <w:t>Scope</w:t>
      </w:r>
    </w:p>
    <w:p w14:paraId="10AC1C57" w14:textId="77777777" w:rsidR="00CA7167" w:rsidRPr="00177EDF" w:rsidRDefault="00CA7167" w:rsidP="00CA7167">
      <w:pPr>
        <w:spacing w:line="259" w:lineRule="auto"/>
        <w:ind w:left="142"/>
      </w:pPr>
    </w:p>
    <w:p w14:paraId="5E26C9D3" w14:textId="512DD6E7" w:rsidR="002971BA" w:rsidRPr="002971BA" w:rsidRDefault="002971BA" w:rsidP="00304A74">
      <w:pPr>
        <w:pStyle w:val="ListParagraph"/>
        <w:widowControl/>
        <w:numPr>
          <w:ilvl w:val="1"/>
          <w:numId w:val="11"/>
        </w:numPr>
        <w:autoSpaceDE/>
        <w:autoSpaceDN/>
        <w:spacing w:after="5" w:line="250" w:lineRule="auto"/>
        <w:ind w:right="395" w:hanging="818"/>
        <w:contextualSpacing/>
        <w:rPr>
          <w:rFonts w:eastAsiaTheme="minorEastAsia"/>
          <w:color w:val="000000" w:themeColor="text1"/>
        </w:rPr>
      </w:pPr>
      <w:bookmarkStart w:id="2" w:name="_Hlk201332970"/>
      <w:r w:rsidRPr="2EE9C4D3">
        <w:rPr>
          <w:rFonts w:eastAsiaTheme="minorEastAsia"/>
          <w:color w:val="000000" w:themeColor="text1"/>
        </w:rPr>
        <w:t xml:space="preserve">This policy applies to all karateka who are current, licensed members of the English Karate Federation (EKF) and seek selection to the </w:t>
      </w:r>
      <w:r w:rsidRPr="00E17BDD">
        <w:rPr>
          <w:rFonts w:eastAsiaTheme="minorEastAsia"/>
          <w:color w:val="000000" w:themeColor="text1"/>
        </w:rPr>
        <w:t>EKF</w:t>
      </w:r>
      <w:r w:rsidR="0015221A" w:rsidRPr="00E17BDD">
        <w:rPr>
          <w:rFonts w:eastAsiaTheme="minorEastAsia"/>
          <w:color w:val="000000" w:themeColor="text1"/>
        </w:rPr>
        <w:t xml:space="preserve"> National Youth Development Programme and</w:t>
      </w:r>
      <w:r w:rsidRPr="00E17BDD">
        <w:rPr>
          <w:rFonts w:eastAsiaTheme="minorEastAsia"/>
          <w:color w:val="000000" w:themeColor="text1"/>
        </w:rPr>
        <w:t xml:space="preserve"> National Kumite Squad. It provide</w:t>
      </w:r>
      <w:r w:rsidRPr="2EE9C4D3">
        <w:rPr>
          <w:rFonts w:eastAsiaTheme="minorEastAsia"/>
          <w:color w:val="000000" w:themeColor="text1"/>
        </w:rPr>
        <w:t>s guidance for National Coaches in selecting athletes for the National Squad and international competitions such as the World and European Championships.</w:t>
      </w:r>
    </w:p>
    <w:bookmarkEnd w:id="2"/>
    <w:p w14:paraId="6B5D8576" w14:textId="0A090185" w:rsidR="2EE9C4D3" w:rsidRDefault="2EE9C4D3" w:rsidP="2EE9C4D3">
      <w:pPr>
        <w:pStyle w:val="ListParagraph"/>
        <w:widowControl/>
        <w:spacing w:after="5" w:line="250" w:lineRule="auto"/>
        <w:ind w:left="960" w:right="395" w:hanging="818"/>
        <w:contextualSpacing/>
        <w:rPr>
          <w:rFonts w:eastAsiaTheme="minorEastAsia"/>
          <w:color w:val="000000" w:themeColor="text1"/>
        </w:rPr>
      </w:pPr>
    </w:p>
    <w:p w14:paraId="4E99AC2C" w14:textId="7C49570F" w:rsidR="3CAFD759" w:rsidRPr="006C256B" w:rsidRDefault="3CAFD759" w:rsidP="00304A74">
      <w:pPr>
        <w:pStyle w:val="ListParagraph"/>
        <w:widowControl/>
        <w:numPr>
          <w:ilvl w:val="1"/>
          <w:numId w:val="11"/>
        </w:numPr>
        <w:spacing w:after="5" w:line="250" w:lineRule="auto"/>
        <w:ind w:right="395" w:hanging="818"/>
        <w:contextualSpacing/>
      </w:pPr>
      <w:r w:rsidRPr="2EE9C4D3">
        <w:rPr>
          <w:b/>
          <w:bCs/>
          <w:color w:val="000000" w:themeColor="text1"/>
        </w:rPr>
        <w:t xml:space="preserve">Note: The </w:t>
      </w:r>
      <w:r w:rsidR="00E17BDD" w:rsidRPr="2EE9C4D3">
        <w:rPr>
          <w:b/>
          <w:bCs/>
          <w:color w:val="000000" w:themeColor="text1"/>
        </w:rPr>
        <w:t>selection</w:t>
      </w:r>
      <w:r w:rsidR="00E17BDD">
        <w:rPr>
          <w:b/>
          <w:bCs/>
          <w:color w:val="000000" w:themeColor="text1"/>
        </w:rPr>
        <w:t>,</w:t>
      </w:r>
      <w:r w:rsidR="00E17BDD" w:rsidRPr="2EE9C4D3">
        <w:rPr>
          <w:b/>
          <w:bCs/>
          <w:color w:val="000000" w:themeColor="text1"/>
        </w:rPr>
        <w:t xml:space="preserve"> ONLY</w:t>
      </w:r>
      <w:r w:rsidRPr="2EE9C4D3">
        <w:rPr>
          <w:b/>
          <w:bCs/>
          <w:color w:val="000000" w:themeColor="text1"/>
        </w:rPr>
        <w:t>, for the February 2026 European Karate Championships for Cadets, Juniors, and U21 is based on last year's points policy. All other competitions revert to this new policy.</w:t>
      </w:r>
    </w:p>
    <w:p w14:paraId="2EC29B81" w14:textId="77777777" w:rsidR="006C256B" w:rsidRDefault="006C256B" w:rsidP="006C256B">
      <w:pPr>
        <w:pStyle w:val="ListParagraph"/>
      </w:pPr>
    </w:p>
    <w:p w14:paraId="6FA96C45" w14:textId="790ACF35" w:rsidR="006C256B" w:rsidRDefault="006C256B" w:rsidP="006C256B">
      <w:pPr>
        <w:pStyle w:val="ListParagraph"/>
        <w:widowControl/>
        <w:spacing w:after="5" w:line="250" w:lineRule="auto"/>
        <w:ind w:left="960" w:right="395" w:firstLine="0"/>
        <w:contextualSpacing/>
      </w:pPr>
      <w:r>
        <w:br w:type="page"/>
      </w:r>
    </w:p>
    <w:bookmarkEnd w:id="1"/>
    <w:p w14:paraId="6E593A36" w14:textId="72D38853" w:rsidR="002E2B3F" w:rsidRPr="000505F7" w:rsidRDefault="00994744">
      <w:pPr>
        <w:pStyle w:val="Heading1"/>
        <w:numPr>
          <w:ilvl w:val="0"/>
          <w:numId w:val="11"/>
        </w:numPr>
        <w:tabs>
          <w:tab w:val="left" w:pos="567"/>
        </w:tabs>
        <w:ind w:left="154" w:right="363" w:hanging="10"/>
        <w:rPr>
          <w:sz w:val="28"/>
          <w:szCs w:val="28"/>
          <w:u w:val="single"/>
        </w:rPr>
      </w:pPr>
      <w:r w:rsidRPr="000505F7">
        <w:rPr>
          <w:sz w:val="28"/>
          <w:szCs w:val="28"/>
          <w:u w:val="single"/>
        </w:rPr>
        <w:lastRenderedPageBreak/>
        <w:t>N</w:t>
      </w:r>
      <w:r w:rsidR="002E2B3F" w:rsidRPr="000505F7">
        <w:rPr>
          <w:sz w:val="28"/>
          <w:szCs w:val="28"/>
          <w:u w:val="single"/>
        </w:rPr>
        <w:t xml:space="preserve">ational Youth Development Programme (NYD) </w:t>
      </w:r>
    </w:p>
    <w:p w14:paraId="7E6DD704" w14:textId="77777777" w:rsidR="00210190" w:rsidRPr="00A5270A" w:rsidRDefault="00210190" w:rsidP="00210190">
      <w:pPr>
        <w:pStyle w:val="Heading1"/>
        <w:tabs>
          <w:tab w:val="left" w:pos="567"/>
        </w:tabs>
        <w:ind w:left="144" w:right="363" w:firstLine="0"/>
        <w:rPr>
          <w:b w:val="0"/>
          <w:bCs w:val="0"/>
          <w:sz w:val="22"/>
          <w:szCs w:val="22"/>
        </w:rPr>
      </w:pPr>
    </w:p>
    <w:p w14:paraId="701B1F67" w14:textId="785E74C0" w:rsidR="002E2B3F" w:rsidRDefault="002E2B3F" w:rsidP="00AF5E54">
      <w:pPr>
        <w:pStyle w:val="Heading1"/>
        <w:numPr>
          <w:ilvl w:val="1"/>
          <w:numId w:val="11"/>
        </w:numPr>
        <w:tabs>
          <w:tab w:val="left" w:pos="567"/>
        </w:tabs>
        <w:ind w:right="363"/>
        <w:rPr>
          <w:sz w:val="22"/>
          <w:szCs w:val="22"/>
        </w:rPr>
      </w:pPr>
      <w:r w:rsidRPr="00E61287">
        <w:rPr>
          <w:sz w:val="22"/>
          <w:szCs w:val="22"/>
        </w:rPr>
        <w:t>Eligibility criteria and pathways to join the National Youth Development Programme (NYD)</w:t>
      </w:r>
    </w:p>
    <w:p w14:paraId="1083D924" w14:textId="77777777" w:rsidR="003E3548" w:rsidRPr="00E61287" w:rsidRDefault="003E3548" w:rsidP="003E3548">
      <w:pPr>
        <w:pStyle w:val="Heading1"/>
        <w:tabs>
          <w:tab w:val="left" w:pos="567"/>
        </w:tabs>
        <w:ind w:left="960" w:right="363" w:firstLine="0"/>
        <w:rPr>
          <w:sz w:val="22"/>
          <w:szCs w:val="22"/>
        </w:rPr>
      </w:pPr>
    </w:p>
    <w:p w14:paraId="5B90A0F0" w14:textId="69CB75A6" w:rsidR="002E2B3F" w:rsidRPr="006C256B" w:rsidRDefault="002E2B3F" w:rsidP="003E3548">
      <w:pPr>
        <w:pStyle w:val="Heading1"/>
        <w:tabs>
          <w:tab w:val="left" w:pos="567"/>
        </w:tabs>
        <w:ind w:left="993" w:right="363" w:firstLine="0"/>
        <w:rPr>
          <w:rFonts w:eastAsiaTheme="minorEastAsia"/>
          <w:b w:val="0"/>
          <w:bCs w:val="0"/>
          <w:color w:val="000000" w:themeColor="text1"/>
        </w:rPr>
      </w:pPr>
      <w:r w:rsidRPr="005172AC">
        <w:rPr>
          <w:b w:val="0"/>
          <w:bCs w:val="0"/>
          <w:sz w:val="22"/>
          <w:szCs w:val="22"/>
        </w:rPr>
        <w:t xml:space="preserve">The </w:t>
      </w:r>
      <w:r w:rsidR="008F79E8">
        <w:rPr>
          <w:b w:val="0"/>
          <w:bCs w:val="0"/>
          <w:sz w:val="22"/>
          <w:szCs w:val="22"/>
        </w:rPr>
        <w:t xml:space="preserve">National </w:t>
      </w:r>
      <w:r w:rsidRPr="005172AC">
        <w:rPr>
          <w:b w:val="0"/>
          <w:bCs w:val="0"/>
          <w:sz w:val="22"/>
          <w:szCs w:val="22"/>
        </w:rPr>
        <w:t>Youth Development Squad plays a vital role in</w:t>
      </w:r>
      <w:r w:rsidRPr="00746536">
        <w:t xml:space="preserve"> nurturing talent. </w:t>
      </w:r>
      <w:r w:rsidRPr="006C256B">
        <w:rPr>
          <w:b w:val="0"/>
          <w:bCs w:val="0"/>
        </w:rPr>
        <w:t xml:space="preserve">It hosts sessions for selections to international competitions and trials for the National Team. </w:t>
      </w:r>
      <w:r w:rsidRPr="006C256B">
        <w:rPr>
          <w:rFonts w:eastAsiaTheme="minorEastAsia"/>
          <w:b w:val="0"/>
          <w:bCs w:val="0"/>
          <w:color w:val="000000" w:themeColor="text1"/>
        </w:rPr>
        <w:t>Athletes may be considered for the National Youth Development (NYD) Programme through the following routes:</w:t>
      </w:r>
    </w:p>
    <w:p w14:paraId="567AEE07" w14:textId="77777777" w:rsidR="002E2B3F" w:rsidRPr="00746536" w:rsidRDefault="002E2B3F" w:rsidP="002E2B3F">
      <w:pPr>
        <w:pStyle w:val="BodyText"/>
        <w:spacing w:before="2"/>
        <w:ind w:right="432"/>
        <w:rPr>
          <w:sz w:val="22"/>
          <w:szCs w:val="22"/>
        </w:rPr>
      </w:pPr>
    </w:p>
    <w:p w14:paraId="450A7063" w14:textId="77777777" w:rsidR="002E2B3F" w:rsidRPr="00746536" w:rsidRDefault="002E2B3F" w:rsidP="00304A74">
      <w:pPr>
        <w:pStyle w:val="ListParagraph"/>
        <w:widowControl/>
        <w:numPr>
          <w:ilvl w:val="0"/>
          <w:numId w:val="19"/>
        </w:numPr>
        <w:autoSpaceDE/>
        <w:autoSpaceDN/>
        <w:spacing w:line="250" w:lineRule="auto"/>
        <w:ind w:left="1276" w:right="505" w:hanging="425"/>
        <w:contextualSpacing/>
        <w:rPr>
          <w:b/>
          <w:bCs/>
        </w:rPr>
      </w:pPr>
      <w:r w:rsidRPr="00746536">
        <w:rPr>
          <w:b/>
          <w:bCs/>
        </w:rPr>
        <w:t xml:space="preserve">Open Trial: </w:t>
      </w:r>
      <w:r w:rsidRPr="00746536">
        <w:t>Participation in an open trial specifically held for NYD Programme selection.</w:t>
      </w:r>
    </w:p>
    <w:p w14:paraId="3C866ABE" w14:textId="77777777" w:rsidR="002E2B3F" w:rsidRPr="00746536" w:rsidRDefault="002E2B3F" w:rsidP="002E2B3F">
      <w:pPr>
        <w:pStyle w:val="ListParagraph"/>
        <w:ind w:left="1276" w:right="505" w:firstLine="0"/>
        <w:rPr>
          <w:b/>
          <w:bCs/>
        </w:rPr>
      </w:pPr>
    </w:p>
    <w:p w14:paraId="0BB9E0A1" w14:textId="77777777" w:rsidR="002E2B3F" w:rsidRPr="00746536" w:rsidRDefault="002E2B3F" w:rsidP="00304A74">
      <w:pPr>
        <w:pStyle w:val="ListParagraph"/>
        <w:widowControl/>
        <w:numPr>
          <w:ilvl w:val="0"/>
          <w:numId w:val="19"/>
        </w:numPr>
        <w:autoSpaceDE/>
        <w:autoSpaceDN/>
        <w:spacing w:line="250" w:lineRule="auto"/>
        <w:ind w:left="1276" w:right="505" w:hanging="425"/>
        <w:contextualSpacing/>
        <w:rPr>
          <w:b/>
          <w:bCs/>
        </w:rPr>
      </w:pPr>
      <w:r w:rsidRPr="00746536">
        <w:rPr>
          <w:b/>
          <w:bCs/>
        </w:rPr>
        <w:t xml:space="preserve">Performance at Key Tournaments: </w:t>
      </w:r>
      <w:r w:rsidRPr="00746536">
        <w:t xml:space="preserve">Athletes who achieve a gold, silver, or bronze medal at one of the key tournaments listed in the Official Competition Calendar on the EKF website may be eligible. </w:t>
      </w:r>
    </w:p>
    <w:p w14:paraId="7FF5C839" w14:textId="6F204ACE" w:rsidR="002E2B3F" w:rsidRDefault="002E2B3F" w:rsidP="0033324A">
      <w:pPr>
        <w:pStyle w:val="ListParagraph"/>
        <w:ind w:left="1276" w:right="505" w:firstLine="0"/>
      </w:pPr>
      <w:r w:rsidRPr="00746536">
        <w:t>This includes:</w:t>
      </w:r>
    </w:p>
    <w:p w14:paraId="485CA23E" w14:textId="77777777" w:rsidR="0033324A" w:rsidRPr="0033324A" w:rsidRDefault="0033324A" w:rsidP="0033324A">
      <w:pPr>
        <w:ind w:right="505"/>
        <w:rPr>
          <w:b/>
          <w:bCs/>
        </w:rPr>
      </w:pPr>
    </w:p>
    <w:p w14:paraId="130F3BE7" w14:textId="77777777" w:rsidR="002E2B3F" w:rsidRPr="00746536" w:rsidRDefault="002E2B3F" w:rsidP="0033324A">
      <w:pPr>
        <w:pStyle w:val="ListParagraph"/>
        <w:widowControl/>
        <w:numPr>
          <w:ilvl w:val="2"/>
          <w:numId w:val="30"/>
        </w:numPr>
        <w:autoSpaceDE/>
        <w:autoSpaceDN/>
        <w:spacing w:before="120" w:after="60" w:line="250" w:lineRule="auto"/>
        <w:ind w:right="505"/>
        <w:contextualSpacing/>
      </w:pPr>
      <w:r w:rsidRPr="00746536">
        <w:t>English Nationals</w:t>
      </w:r>
    </w:p>
    <w:p w14:paraId="4A79D6DF" w14:textId="77777777" w:rsidR="002E2B3F" w:rsidRPr="00746536" w:rsidRDefault="002E2B3F" w:rsidP="0033324A">
      <w:pPr>
        <w:pStyle w:val="ListParagraph"/>
        <w:widowControl/>
        <w:numPr>
          <w:ilvl w:val="2"/>
          <w:numId w:val="30"/>
        </w:numPr>
        <w:autoSpaceDE/>
        <w:autoSpaceDN/>
        <w:spacing w:before="120" w:after="60" w:line="250" w:lineRule="auto"/>
        <w:ind w:right="505"/>
        <w:contextualSpacing/>
      </w:pPr>
      <w:r w:rsidRPr="00746536">
        <w:t>English International</w:t>
      </w:r>
    </w:p>
    <w:p w14:paraId="3F350D91" w14:textId="77777777" w:rsidR="002E2B3F" w:rsidRPr="00746536" w:rsidRDefault="002E2B3F" w:rsidP="0033324A">
      <w:pPr>
        <w:pStyle w:val="ListParagraph"/>
        <w:widowControl/>
        <w:numPr>
          <w:ilvl w:val="2"/>
          <w:numId w:val="30"/>
        </w:numPr>
        <w:autoSpaceDE/>
        <w:autoSpaceDN/>
        <w:spacing w:before="120" w:after="60" w:line="250" w:lineRule="auto"/>
        <w:ind w:right="505"/>
        <w:contextualSpacing/>
      </w:pPr>
      <w:r w:rsidRPr="00746536">
        <w:t>Non-WKF international e-series competitions</w:t>
      </w:r>
    </w:p>
    <w:p w14:paraId="7156445F" w14:textId="77777777" w:rsidR="002E2B3F" w:rsidRPr="00746536" w:rsidRDefault="002E2B3F" w:rsidP="0033324A">
      <w:pPr>
        <w:pStyle w:val="ListParagraph"/>
        <w:widowControl/>
        <w:numPr>
          <w:ilvl w:val="2"/>
          <w:numId w:val="30"/>
        </w:numPr>
        <w:autoSpaceDE/>
        <w:autoSpaceDN/>
        <w:spacing w:before="120" w:after="60" w:line="250" w:lineRule="auto"/>
        <w:ind w:right="505"/>
        <w:contextualSpacing/>
      </w:pPr>
      <w:r w:rsidRPr="00746536">
        <w:t>Two rounds of the European Youth League</w:t>
      </w:r>
    </w:p>
    <w:p w14:paraId="1589E268" w14:textId="77777777" w:rsidR="002E2B3F" w:rsidRPr="00746536" w:rsidRDefault="002E2B3F" w:rsidP="002E2B3F">
      <w:pPr>
        <w:pStyle w:val="ListParagraph"/>
        <w:ind w:left="1992" w:right="505" w:firstLine="0"/>
      </w:pPr>
    </w:p>
    <w:p w14:paraId="65BF66DA" w14:textId="77777777" w:rsidR="002E2B3F" w:rsidRPr="00746536" w:rsidRDefault="002E2B3F" w:rsidP="00304A74">
      <w:pPr>
        <w:pStyle w:val="ListParagraph"/>
        <w:widowControl/>
        <w:numPr>
          <w:ilvl w:val="2"/>
          <w:numId w:val="20"/>
        </w:numPr>
        <w:autoSpaceDE/>
        <w:autoSpaceDN/>
        <w:spacing w:line="250" w:lineRule="auto"/>
        <w:ind w:left="1276" w:right="505" w:hanging="425"/>
        <w:contextualSpacing/>
        <w:rPr>
          <w:color w:val="000000" w:themeColor="text1"/>
        </w:rPr>
      </w:pPr>
      <w:r w:rsidRPr="00746536">
        <w:rPr>
          <w:b/>
          <w:bCs/>
        </w:rPr>
        <w:t xml:space="preserve">Talent Identification: </w:t>
      </w:r>
      <w:r w:rsidRPr="00746536">
        <w:t>Athletes may also be scouted by National Coaches based on their performance and potential at tournaments or training events.</w:t>
      </w:r>
    </w:p>
    <w:p w14:paraId="7AD9A670" w14:textId="77777777" w:rsidR="002E2B3F" w:rsidRPr="00746536" w:rsidRDefault="002E2B3F" w:rsidP="002E2B3F">
      <w:pPr>
        <w:ind w:left="1276" w:right="505" w:hanging="425"/>
        <w:rPr>
          <w:color w:val="000000" w:themeColor="text1"/>
        </w:rPr>
      </w:pPr>
    </w:p>
    <w:p w14:paraId="0AD31073" w14:textId="77777777" w:rsidR="002E2B3F" w:rsidRPr="00746536" w:rsidRDefault="002E2B3F" w:rsidP="00304A74">
      <w:pPr>
        <w:pStyle w:val="ListParagraph"/>
        <w:widowControl/>
        <w:numPr>
          <w:ilvl w:val="2"/>
          <w:numId w:val="20"/>
        </w:numPr>
        <w:autoSpaceDE/>
        <w:autoSpaceDN/>
        <w:spacing w:line="250" w:lineRule="auto"/>
        <w:ind w:left="1276" w:right="505" w:hanging="425"/>
        <w:contextualSpacing/>
      </w:pPr>
      <w:r w:rsidRPr="00746536">
        <w:rPr>
          <w:b/>
        </w:rPr>
        <w:t>An athlete in the U14 (12-13 years)</w:t>
      </w:r>
      <w:r w:rsidRPr="00746536">
        <w:t xml:space="preserve"> category can be invited by the Head Coaches to attend National Kumite Training if they are excelling in WKF/EKF Tournament.</w:t>
      </w:r>
    </w:p>
    <w:p w14:paraId="5E2AC5B2" w14:textId="77777777" w:rsidR="002E2B3F" w:rsidRPr="00177EDF" w:rsidRDefault="002E2B3F" w:rsidP="002E2B3F">
      <w:pPr>
        <w:pStyle w:val="ListParagraph"/>
      </w:pPr>
    </w:p>
    <w:p w14:paraId="29EF272A" w14:textId="38553B13" w:rsidR="002E2B3F" w:rsidRPr="00746536" w:rsidRDefault="002E2B3F" w:rsidP="00CA13BD">
      <w:pPr>
        <w:pStyle w:val="ListParagraph"/>
        <w:numPr>
          <w:ilvl w:val="1"/>
          <w:numId w:val="11"/>
        </w:numPr>
        <w:spacing w:line="259" w:lineRule="auto"/>
        <w:rPr>
          <w:b/>
          <w:bCs/>
          <w:lang w:val="en-GB"/>
        </w:rPr>
      </w:pPr>
      <w:r w:rsidRPr="00746536">
        <w:rPr>
          <w:b/>
          <w:bCs/>
          <w:lang w:val="en-GB"/>
        </w:rPr>
        <w:t>Training and Selection for the National Youth Development (NYD) Programme</w:t>
      </w:r>
    </w:p>
    <w:p w14:paraId="56BE4681" w14:textId="77777777" w:rsidR="002E2B3F" w:rsidRPr="00746536" w:rsidRDefault="002E2B3F" w:rsidP="002E2B3F">
      <w:pPr>
        <w:spacing w:line="259" w:lineRule="auto"/>
        <w:rPr>
          <w:b/>
          <w:bCs/>
        </w:rPr>
      </w:pPr>
    </w:p>
    <w:p w14:paraId="1B6A7B7E" w14:textId="77777777" w:rsidR="00FA431A" w:rsidRPr="00155DDA" w:rsidRDefault="00FA431A" w:rsidP="00FA431A">
      <w:pPr>
        <w:tabs>
          <w:tab w:val="left" w:pos="993"/>
        </w:tabs>
        <w:spacing w:line="259" w:lineRule="auto"/>
        <w:ind w:left="993"/>
        <w:rPr>
          <w:lang w:val="en-GB"/>
        </w:rPr>
      </w:pPr>
      <w:r w:rsidRPr="00155DDA">
        <w:rPr>
          <w:lang w:val="en-GB"/>
        </w:rPr>
        <w:t xml:space="preserve">To ensure equal opportunity and national reach, NYD training sessions </w:t>
      </w:r>
      <w:r>
        <w:rPr>
          <w:lang w:val="en-GB"/>
        </w:rPr>
        <w:t>will be</w:t>
      </w:r>
      <w:r w:rsidRPr="00155DDA">
        <w:rPr>
          <w:lang w:val="en-GB"/>
        </w:rPr>
        <w:t xml:space="preserve"> </w:t>
      </w:r>
      <w:r>
        <w:rPr>
          <w:lang w:val="en-GB"/>
        </w:rPr>
        <w:t>located</w:t>
      </w:r>
      <w:r w:rsidRPr="00155DDA">
        <w:rPr>
          <w:lang w:val="en-GB"/>
        </w:rPr>
        <w:t xml:space="preserve"> across the </w:t>
      </w:r>
      <w:r w:rsidRPr="00155DDA">
        <w:rPr>
          <w:b/>
          <w:bCs/>
          <w:lang w:val="en-GB"/>
        </w:rPr>
        <w:t>South, Midlands, and North of England</w:t>
      </w:r>
      <w:r w:rsidRPr="00155DDA">
        <w:rPr>
          <w:lang w:val="en-GB"/>
        </w:rPr>
        <w:t>, making them accessible to aspiring athletes from all regions</w:t>
      </w:r>
      <w:r>
        <w:rPr>
          <w:lang w:val="en-GB"/>
        </w:rPr>
        <w:t xml:space="preserve"> (subject to facilities availability)</w:t>
      </w:r>
      <w:r w:rsidRPr="00155DDA">
        <w:rPr>
          <w:lang w:val="en-GB"/>
        </w:rPr>
        <w:t>.</w:t>
      </w:r>
    </w:p>
    <w:p w14:paraId="0ED5F380" w14:textId="77777777" w:rsidR="002E2B3F" w:rsidRPr="00746536" w:rsidRDefault="002E2B3F" w:rsidP="002E2B3F">
      <w:pPr>
        <w:spacing w:line="259" w:lineRule="auto"/>
        <w:ind w:left="567"/>
        <w:rPr>
          <w:lang w:val="en-GB"/>
        </w:rPr>
      </w:pPr>
    </w:p>
    <w:p w14:paraId="40EB3A22" w14:textId="4ACCC5F7" w:rsidR="002E2B3F" w:rsidRPr="00746536" w:rsidRDefault="002E2B3F" w:rsidP="00B40A60">
      <w:pPr>
        <w:widowControl/>
        <w:numPr>
          <w:ilvl w:val="0"/>
          <w:numId w:val="21"/>
        </w:numPr>
        <w:tabs>
          <w:tab w:val="clear" w:pos="720"/>
          <w:tab w:val="left" w:pos="1134"/>
          <w:tab w:val="num" w:pos="1276"/>
          <w:tab w:val="left" w:pos="1418"/>
        </w:tabs>
        <w:autoSpaceDE/>
        <w:autoSpaceDN/>
        <w:spacing w:line="259" w:lineRule="auto"/>
        <w:ind w:left="1276" w:right="505" w:hanging="425"/>
        <w:rPr>
          <w:lang w:val="en-GB"/>
        </w:rPr>
      </w:pPr>
      <w:r w:rsidRPr="00746536">
        <w:rPr>
          <w:b/>
          <w:bCs/>
          <w:lang w:val="en-GB"/>
        </w:rPr>
        <w:t xml:space="preserve">  Ten sessions are delivered annually</w:t>
      </w:r>
      <w:r w:rsidRPr="00746536">
        <w:rPr>
          <w:lang w:val="en-GB"/>
        </w:rPr>
        <w:t> at rotating venues, specifically designed for athletes in </w:t>
      </w:r>
      <w:r w:rsidRPr="00746536">
        <w:rPr>
          <w:b/>
          <w:bCs/>
          <w:lang w:val="en-GB"/>
        </w:rPr>
        <w:t>Key Stage 3 (ages 11–13)</w:t>
      </w:r>
      <w:r w:rsidRPr="00746536">
        <w:rPr>
          <w:lang w:val="en-GB"/>
        </w:rPr>
        <w:t>.</w:t>
      </w:r>
    </w:p>
    <w:p w14:paraId="1B2212E1" w14:textId="77777777" w:rsidR="002E2B3F" w:rsidRPr="00746536" w:rsidRDefault="002E2B3F" w:rsidP="002E2B3F">
      <w:pPr>
        <w:spacing w:line="259" w:lineRule="auto"/>
        <w:ind w:left="1276"/>
        <w:rPr>
          <w:lang w:val="en-GB"/>
        </w:rPr>
      </w:pPr>
    </w:p>
    <w:p w14:paraId="053B0421" w14:textId="77777777" w:rsidR="002E2B3F" w:rsidRPr="00746536" w:rsidRDefault="002E2B3F" w:rsidP="00304A74">
      <w:pPr>
        <w:widowControl/>
        <w:numPr>
          <w:ilvl w:val="0"/>
          <w:numId w:val="21"/>
        </w:numPr>
        <w:tabs>
          <w:tab w:val="clear" w:pos="720"/>
          <w:tab w:val="num" w:pos="1134"/>
        </w:tabs>
        <w:autoSpaceDE/>
        <w:autoSpaceDN/>
        <w:spacing w:line="259" w:lineRule="auto"/>
        <w:ind w:left="1276" w:hanging="425"/>
        <w:rPr>
          <w:lang w:val="en-GB"/>
        </w:rPr>
      </w:pPr>
      <w:r w:rsidRPr="00746536">
        <w:rPr>
          <w:lang w:val="en-GB"/>
        </w:rPr>
        <w:t xml:space="preserve">  The NYD programme serves as a </w:t>
      </w:r>
      <w:r w:rsidRPr="00746536">
        <w:rPr>
          <w:b/>
          <w:bCs/>
          <w:lang w:val="en-GB"/>
        </w:rPr>
        <w:t>direct pathway into the England National Squad</w:t>
      </w:r>
      <w:r w:rsidRPr="00746536">
        <w:rPr>
          <w:lang w:val="en-GB"/>
        </w:rPr>
        <w:t>, offering a structured route for progression.</w:t>
      </w:r>
    </w:p>
    <w:p w14:paraId="441A16EB" w14:textId="77777777" w:rsidR="002E2B3F" w:rsidRPr="00746536" w:rsidRDefault="002E2B3F" w:rsidP="002E2B3F">
      <w:pPr>
        <w:pStyle w:val="ListParagraph"/>
        <w:rPr>
          <w:lang w:val="en-GB"/>
        </w:rPr>
      </w:pPr>
    </w:p>
    <w:p w14:paraId="37EE004D" w14:textId="77777777" w:rsidR="002E2B3F" w:rsidRPr="00746536" w:rsidRDefault="002E2B3F" w:rsidP="00A72A7B">
      <w:pPr>
        <w:widowControl/>
        <w:numPr>
          <w:ilvl w:val="0"/>
          <w:numId w:val="21"/>
        </w:numPr>
        <w:tabs>
          <w:tab w:val="clear" w:pos="720"/>
          <w:tab w:val="left" w:pos="1276"/>
        </w:tabs>
        <w:autoSpaceDE/>
        <w:autoSpaceDN/>
        <w:spacing w:before="1" w:line="259" w:lineRule="auto"/>
        <w:ind w:left="1276" w:right="432" w:hanging="425"/>
      </w:pPr>
      <w:r w:rsidRPr="00746536">
        <w:t>Selected NYD athletes will have the opportunity to represent England at two European Youth League events and one international non-WKF competition per season, gaining valuable experience on the global stage.</w:t>
      </w:r>
    </w:p>
    <w:p w14:paraId="408E5606" w14:textId="77777777" w:rsidR="002E2B3F" w:rsidRPr="00746536" w:rsidRDefault="002E2B3F" w:rsidP="002E2B3F">
      <w:pPr>
        <w:pStyle w:val="ListParagraph"/>
        <w:rPr>
          <w:lang w:val="en-GB"/>
        </w:rPr>
      </w:pPr>
    </w:p>
    <w:p w14:paraId="2F870C08" w14:textId="77777777" w:rsidR="002E2B3F" w:rsidRPr="00746536" w:rsidRDefault="002E2B3F" w:rsidP="00A72A7B">
      <w:pPr>
        <w:widowControl/>
        <w:numPr>
          <w:ilvl w:val="0"/>
          <w:numId w:val="21"/>
        </w:numPr>
        <w:tabs>
          <w:tab w:val="clear" w:pos="720"/>
          <w:tab w:val="left" w:pos="1276"/>
        </w:tabs>
        <w:autoSpaceDE/>
        <w:autoSpaceDN/>
        <w:spacing w:before="1" w:line="259" w:lineRule="auto"/>
        <w:ind w:left="1276" w:right="432" w:hanging="425"/>
      </w:pPr>
      <w:r w:rsidRPr="00746536">
        <w:t>Selection will be limited to one athlete per category, chosen by the NYD coaches under the oversight of the Head National Coach.</w:t>
      </w:r>
    </w:p>
    <w:p w14:paraId="6AE55F4D" w14:textId="77777777" w:rsidR="002E2B3F" w:rsidRPr="00746536" w:rsidRDefault="002E2B3F" w:rsidP="002E2B3F">
      <w:pPr>
        <w:pStyle w:val="ListParagraph"/>
      </w:pPr>
    </w:p>
    <w:p w14:paraId="7C86095A" w14:textId="77777777" w:rsidR="002E2B3F" w:rsidRPr="00746536" w:rsidRDefault="002E2B3F" w:rsidP="00A72A7B">
      <w:pPr>
        <w:widowControl/>
        <w:numPr>
          <w:ilvl w:val="0"/>
          <w:numId w:val="21"/>
        </w:numPr>
        <w:tabs>
          <w:tab w:val="clear" w:pos="720"/>
        </w:tabs>
        <w:autoSpaceDE/>
        <w:autoSpaceDN/>
        <w:spacing w:before="1" w:line="259" w:lineRule="auto"/>
        <w:ind w:left="1276" w:right="432" w:hanging="425"/>
      </w:pPr>
      <w:r w:rsidRPr="00746536">
        <w:lastRenderedPageBreak/>
        <w:t>Athletes who are not selected are still strongly encouraged to attend at least one of the three competitions through their associations, demonstrating commitment to their development and readiness for future opportunities.</w:t>
      </w:r>
    </w:p>
    <w:p w14:paraId="3D21AF9E" w14:textId="77777777" w:rsidR="002E2B3F" w:rsidRPr="00746536" w:rsidRDefault="002E2B3F" w:rsidP="002E2B3F">
      <w:pPr>
        <w:widowControl/>
        <w:tabs>
          <w:tab w:val="left" w:pos="1108"/>
        </w:tabs>
        <w:autoSpaceDE/>
        <w:autoSpaceDN/>
        <w:spacing w:before="1" w:line="259" w:lineRule="auto"/>
        <w:ind w:right="432"/>
      </w:pPr>
    </w:p>
    <w:p w14:paraId="505B05DB" w14:textId="5AA28E85" w:rsidR="002E2B3F" w:rsidRPr="00746536" w:rsidRDefault="002E2B3F" w:rsidP="00304A74">
      <w:pPr>
        <w:widowControl/>
        <w:numPr>
          <w:ilvl w:val="0"/>
          <w:numId w:val="21"/>
        </w:numPr>
        <w:tabs>
          <w:tab w:val="clear" w:pos="720"/>
        </w:tabs>
        <w:autoSpaceDE/>
        <w:autoSpaceDN/>
        <w:spacing w:line="259" w:lineRule="auto"/>
        <w:ind w:left="1276" w:hanging="425"/>
        <w:rPr>
          <w:lang w:val="en-GB"/>
        </w:rPr>
      </w:pPr>
      <w:r w:rsidRPr="00746536">
        <w:rPr>
          <w:lang w:val="en-GB"/>
        </w:rPr>
        <w:t>Athletes competing either for </w:t>
      </w:r>
      <w:r w:rsidRPr="00746536">
        <w:rPr>
          <w:b/>
          <w:bCs/>
          <w:lang w:val="en-GB"/>
        </w:rPr>
        <w:t>Team England</w:t>
      </w:r>
      <w:r w:rsidRPr="00746536">
        <w:rPr>
          <w:lang w:val="en-GB"/>
        </w:rPr>
        <w:t> or </w:t>
      </w:r>
      <w:r w:rsidRPr="00746536">
        <w:rPr>
          <w:b/>
          <w:bCs/>
          <w:lang w:val="en-GB"/>
        </w:rPr>
        <w:t>individually through their association</w:t>
      </w:r>
      <w:r w:rsidRPr="00746536">
        <w:rPr>
          <w:lang w:val="en-GB"/>
        </w:rPr>
        <w:t> at </w:t>
      </w:r>
      <w:r w:rsidRPr="00746536">
        <w:rPr>
          <w:b/>
          <w:bCs/>
          <w:lang w:val="en-GB"/>
        </w:rPr>
        <w:t>ratified points events</w:t>
      </w:r>
      <w:r w:rsidRPr="00746536">
        <w:rPr>
          <w:lang w:val="en-GB"/>
        </w:rPr>
        <w:t xml:space="preserve"> will earn points toward national selection. (See </w:t>
      </w:r>
      <w:r w:rsidRPr="00337995">
        <w:rPr>
          <w:lang w:val="en-GB"/>
        </w:rPr>
        <w:t xml:space="preserve">Section </w:t>
      </w:r>
      <w:r w:rsidR="00A42284" w:rsidRPr="00337995">
        <w:rPr>
          <w:lang w:val="en-GB"/>
        </w:rPr>
        <w:t>5.5</w:t>
      </w:r>
      <w:r w:rsidRPr="00337995">
        <w:rPr>
          <w:lang w:val="en-GB"/>
        </w:rPr>
        <w:t>).</w:t>
      </w:r>
    </w:p>
    <w:p w14:paraId="2890F983" w14:textId="77777777" w:rsidR="002E2B3F" w:rsidRDefault="002E2B3F" w:rsidP="002E2B3F">
      <w:pPr>
        <w:widowControl/>
        <w:autoSpaceDE/>
        <w:autoSpaceDN/>
        <w:spacing w:after="5" w:line="250" w:lineRule="auto"/>
        <w:ind w:right="395"/>
        <w:contextualSpacing/>
        <w:rPr>
          <w:rFonts w:eastAsiaTheme="minorEastAsia"/>
          <w:b/>
          <w:bCs/>
          <w:color w:val="000000" w:themeColor="text1"/>
        </w:rPr>
      </w:pPr>
    </w:p>
    <w:p w14:paraId="61300445" w14:textId="77777777" w:rsidR="002E2B3F" w:rsidRDefault="002E2B3F" w:rsidP="002E2B3F">
      <w:pPr>
        <w:widowControl/>
        <w:autoSpaceDE/>
        <w:autoSpaceDN/>
        <w:spacing w:after="5" w:line="250" w:lineRule="auto"/>
        <w:ind w:right="395"/>
        <w:contextualSpacing/>
        <w:rPr>
          <w:rFonts w:eastAsiaTheme="minorEastAsia"/>
          <w:b/>
          <w:bCs/>
          <w:color w:val="000000" w:themeColor="text1"/>
        </w:rPr>
      </w:pPr>
    </w:p>
    <w:p w14:paraId="5D23416E" w14:textId="77777777" w:rsidR="00C30B9E" w:rsidRPr="00853371" w:rsidRDefault="00ED5799" w:rsidP="00F335CA">
      <w:pPr>
        <w:pStyle w:val="ListParagraph"/>
        <w:widowControl/>
        <w:numPr>
          <w:ilvl w:val="0"/>
          <w:numId w:val="11"/>
        </w:numPr>
        <w:autoSpaceDE/>
        <w:autoSpaceDN/>
        <w:spacing w:after="5" w:line="250" w:lineRule="auto"/>
        <w:ind w:left="567" w:right="363" w:hanging="425"/>
        <w:contextualSpacing/>
        <w:rPr>
          <w:rFonts w:eastAsiaTheme="minorEastAsia"/>
          <w:b/>
          <w:bCs/>
          <w:color w:val="000000" w:themeColor="text1"/>
          <w:sz w:val="28"/>
          <w:szCs w:val="28"/>
          <w:u w:val="single"/>
        </w:rPr>
      </w:pPr>
      <w:r w:rsidRPr="00853371">
        <w:rPr>
          <w:rFonts w:eastAsiaTheme="minorEastAsia"/>
          <w:b/>
          <w:bCs/>
          <w:color w:val="000000" w:themeColor="text1"/>
          <w:sz w:val="28"/>
          <w:szCs w:val="28"/>
          <w:u w:val="single"/>
        </w:rPr>
        <w:t>England National Squad</w:t>
      </w:r>
    </w:p>
    <w:p w14:paraId="25E6D8B8" w14:textId="77777777" w:rsidR="00892613" w:rsidRPr="00177EDF" w:rsidRDefault="00892613" w:rsidP="003F4F32">
      <w:pPr>
        <w:spacing w:line="259" w:lineRule="auto"/>
      </w:pPr>
    </w:p>
    <w:p w14:paraId="23ABC8DC" w14:textId="327D2036" w:rsidR="005E335D" w:rsidRPr="005E335D" w:rsidRDefault="002E2B3F" w:rsidP="00D9530E">
      <w:pPr>
        <w:tabs>
          <w:tab w:val="left" w:pos="426"/>
          <w:tab w:val="left" w:pos="993"/>
        </w:tabs>
        <w:spacing w:line="259" w:lineRule="auto"/>
        <w:ind w:left="1089" w:hanging="851"/>
      </w:pPr>
      <w:r>
        <w:rPr>
          <w:b/>
          <w:bCs/>
        </w:rPr>
        <w:t>5</w:t>
      </w:r>
      <w:r w:rsidR="00892613" w:rsidRPr="00177EDF">
        <w:rPr>
          <w:b/>
          <w:bCs/>
        </w:rPr>
        <w:t>.1</w:t>
      </w:r>
      <w:r w:rsidR="00892613" w:rsidRPr="00177EDF">
        <w:t xml:space="preserve"> </w:t>
      </w:r>
      <w:r w:rsidR="00892613" w:rsidRPr="00177EDF">
        <w:tab/>
      </w:r>
      <w:r w:rsidR="005E335D" w:rsidRPr="005E335D">
        <w:rPr>
          <w:rFonts w:eastAsiaTheme="minorEastAsia"/>
          <w:b/>
          <w:bCs/>
          <w:color w:val="000000" w:themeColor="text1"/>
        </w:rPr>
        <w:t>Eligibility criteria to be a member of the National Squad.</w:t>
      </w:r>
    </w:p>
    <w:p w14:paraId="446FF7BC" w14:textId="77777777" w:rsidR="00C30B9E" w:rsidRDefault="00C30B9E" w:rsidP="00E635CC">
      <w:pPr>
        <w:tabs>
          <w:tab w:val="left" w:pos="426"/>
          <w:tab w:val="left" w:pos="993"/>
        </w:tabs>
        <w:spacing w:line="259" w:lineRule="auto"/>
        <w:ind w:left="993" w:hanging="851"/>
      </w:pPr>
    </w:p>
    <w:p w14:paraId="2414CD9B" w14:textId="29412D34" w:rsidR="00892613" w:rsidRPr="00177EDF" w:rsidRDefault="00892613" w:rsidP="00FC4313">
      <w:pPr>
        <w:tabs>
          <w:tab w:val="left" w:pos="426"/>
          <w:tab w:val="left" w:pos="993"/>
        </w:tabs>
        <w:spacing w:line="259" w:lineRule="auto"/>
        <w:ind w:left="993"/>
      </w:pPr>
      <w:r w:rsidRPr="00177EDF">
        <w:t xml:space="preserve">To be considered for selection to the England National </w:t>
      </w:r>
      <w:r w:rsidR="00DE44F6">
        <w:t>Kumite</w:t>
      </w:r>
      <w:r w:rsidRPr="00177EDF">
        <w:t xml:space="preserve"> Squad, athletes must meet the following requirements:</w:t>
      </w:r>
    </w:p>
    <w:p w14:paraId="4D208714" w14:textId="77777777" w:rsidR="00892613" w:rsidRPr="00177EDF" w:rsidRDefault="00892613" w:rsidP="00892613">
      <w:pPr>
        <w:spacing w:line="259" w:lineRule="auto"/>
        <w:ind w:left="144"/>
      </w:pPr>
    </w:p>
    <w:p w14:paraId="73EAE6F3" w14:textId="0370DBB7" w:rsidR="00892613" w:rsidRPr="00CA03F9" w:rsidRDefault="00892613" w:rsidP="00304A74">
      <w:pPr>
        <w:widowControl/>
        <w:numPr>
          <w:ilvl w:val="0"/>
          <w:numId w:val="12"/>
        </w:numPr>
        <w:autoSpaceDE/>
        <w:autoSpaceDN/>
        <w:spacing w:line="250" w:lineRule="auto"/>
        <w:ind w:left="1353" w:right="505"/>
        <w:rPr>
          <w:rFonts w:eastAsiaTheme="minorEastAsia"/>
          <w:b/>
          <w:bCs/>
          <w:color w:val="000000" w:themeColor="text1"/>
        </w:rPr>
      </w:pPr>
      <w:r w:rsidRPr="00177EDF">
        <w:rPr>
          <w:rFonts w:eastAsiaTheme="minorEastAsia"/>
          <w:b/>
          <w:bCs/>
          <w:color w:val="000000" w:themeColor="text1"/>
        </w:rPr>
        <w:t xml:space="preserve">Age Requirement: </w:t>
      </w:r>
      <w:r w:rsidRPr="00177EDF">
        <w:rPr>
          <w:rFonts w:eastAsiaTheme="minorEastAsia"/>
          <w:color w:val="000000" w:themeColor="text1"/>
        </w:rPr>
        <w:t xml:space="preserve">Athletes must be </w:t>
      </w:r>
      <w:r w:rsidR="00356428">
        <w:rPr>
          <w:rFonts w:eastAsiaTheme="minorEastAsia"/>
          <w:color w:val="000000" w:themeColor="text1"/>
        </w:rPr>
        <w:t>School K</w:t>
      </w:r>
      <w:r w:rsidR="00746536">
        <w:rPr>
          <w:rFonts w:eastAsiaTheme="minorEastAsia"/>
          <w:color w:val="000000" w:themeColor="text1"/>
        </w:rPr>
        <w:t xml:space="preserve">ey </w:t>
      </w:r>
      <w:r w:rsidR="00356428" w:rsidRPr="00AA5829">
        <w:rPr>
          <w:rFonts w:eastAsiaTheme="minorEastAsia"/>
          <w:color w:val="000000" w:themeColor="text1"/>
        </w:rPr>
        <w:t>S</w:t>
      </w:r>
      <w:r w:rsidR="00746536" w:rsidRPr="00AA5829">
        <w:rPr>
          <w:rFonts w:eastAsiaTheme="minorEastAsia"/>
          <w:color w:val="000000" w:themeColor="text1"/>
        </w:rPr>
        <w:t xml:space="preserve">tage </w:t>
      </w:r>
      <w:r w:rsidR="00356428" w:rsidRPr="00AA5829">
        <w:rPr>
          <w:rFonts w:eastAsiaTheme="minorEastAsia"/>
          <w:color w:val="000000" w:themeColor="text1"/>
        </w:rPr>
        <w:t>4</w:t>
      </w:r>
      <w:r w:rsidR="00CA03F9">
        <w:rPr>
          <w:rFonts w:eastAsiaTheme="minorEastAsia"/>
          <w:color w:val="000000" w:themeColor="text1"/>
        </w:rPr>
        <w:t xml:space="preserve">, </w:t>
      </w:r>
      <w:r w:rsidRPr="00CA03F9">
        <w:rPr>
          <w:rFonts w:eastAsiaTheme="minorEastAsia"/>
          <w:b/>
          <w:bCs/>
          <w:color w:val="000000" w:themeColor="text1"/>
        </w:rPr>
        <w:t>14 years or older.</w:t>
      </w:r>
    </w:p>
    <w:p w14:paraId="15AAEC92" w14:textId="77777777" w:rsidR="00892613" w:rsidRPr="00177EDF" w:rsidRDefault="00892613" w:rsidP="00892613">
      <w:pPr>
        <w:ind w:left="1433" w:right="505"/>
        <w:rPr>
          <w:rFonts w:eastAsiaTheme="minorEastAsia"/>
          <w:color w:val="000000" w:themeColor="text1"/>
        </w:rPr>
      </w:pPr>
    </w:p>
    <w:p w14:paraId="59424CEB" w14:textId="77777777" w:rsidR="00892613" w:rsidRPr="00177EDF" w:rsidRDefault="00892613" w:rsidP="00304A74">
      <w:pPr>
        <w:widowControl/>
        <w:numPr>
          <w:ilvl w:val="0"/>
          <w:numId w:val="12"/>
        </w:numPr>
        <w:autoSpaceDE/>
        <w:autoSpaceDN/>
        <w:spacing w:line="250" w:lineRule="auto"/>
        <w:ind w:left="1353" w:right="505"/>
        <w:rPr>
          <w:rFonts w:eastAsiaTheme="minorEastAsia"/>
          <w:color w:val="000000" w:themeColor="text1"/>
        </w:rPr>
      </w:pPr>
      <w:r w:rsidRPr="00177EDF">
        <w:rPr>
          <w:rFonts w:eastAsiaTheme="minorEastAsia"/>
          <w:b/>
          <w:bCs/>
          <w:color w:val="000000" w:themeColor="text1"/>
        </w:rPr>
        <w:t xml:space="preserve">EKF Membership: </w:t>
      </w:r>
      <w:r w:rsidRPr="00177EDF">
        <w:rPr>
          <w:rFonts w:eastAsiaTheme="minorEastAsia"/>
          <w:color w:val="000000" w:themeColor="text1"/>
        </w:rPr>
        <w:t>Athletes must be affiliated through their respective Association or Club, hold a valid and in-date EKF Registration Slip, and have no outstanding disciplinary issues with the EKF.</w:t>
      </w:r>
    </w:p>
    <w:p w14:paraId="5F8DAFD5" w14:textId="77777777" w:rsidR="00892613" w:rsidRPr="00177EDF" w:rsidRDefault="00892613" w:rsidP="00892613">
      <w:pPr>
        <w:ind w:left="2" w:right="505"/>
        <w:rPr>
          <w:rFonts w:eastAsiaTheme="minorEastAsia"/>
          <w:color w:val="000000" w:themeColor="text1"/>
        </w:rPr>
      </w:pPr>
    </w:p>
    <w:p w14:paraId="599F5DC3" w14:textId="77777777" w:rsidR="00892613" w:rsidRPr="00177EDF" w:rsidRDefault="00892613" w:rsidP="00304A74">
      <w:pPr>
        <w:widowControl/>
        <w:numPr>
          <w:ilvl w:val="0"/>
          <w:numId w:val="12"/>
        </w:numPr>
        <w:autoSpaceDE/>
        <w:autoSpaceDN/>
        <w:spacing w:line="250" w:lineRule="auto"/>
        <w:ind w:left="1353" w:right="505"/>
        <w:rPr>
          <w:rFonts w:eastAsiaTheme="minorEastAsia"/>
          <w:color w:val="000000" w:themeColor="text1"/>
        </w:rPr>
      </w:pPr>
      <w:r w:rsidRPr="00177EDF">
        <w:rPr>
          <w:rFonts w:eastAsiaTheme="minorEastAsia"/>
          <w:b/>
          <w:bCs/>
          <w:color w:val="000000" w:themeColor="text1"/>
        </w:rPr>
        <w:t xml:space="preserve">Nationality: </w:t>
      </w:r>
      <w:r w:rsidRPr="00177EDF">
        <w:rPr>
          <w:rFonts w:eastAsiaTheme="minorEastAsia"/>
          <w:color w:val="000000" w:themeColor="text1"/>
        </w:rPr>
        <w:t>Athletes training with the squad must hold a British Passport.</w:t>
      </w:r>
    </w:p>
    <w:p w14:paraId="51DCE472" w14:textId="77777777" w:rsidR="00892613" w:rsidRPr="00177EDF" w:rsidRDefault="00892613" w:rsidP="00892613">
      <w:pPr>
        <w:ind w:left="2" w:right="505"/>
        <w:rPr>
          <w:rFonts w:eastAsiaTheme="minorEastAsia"/>
          <w:color w:val="000000" w:themeColor="text1"/>
        </w:rPr>
      </w:pPr>
    </w:p>
    <w:p w14:paraId="2234C4C1" w14:textId="77777777" w:rsidR="00892613" w:rsidRPr="00177EDF" w:rsidRDefault="00892613" w:rsidP="00304A74">
      <w:pPr>
        <w:widowControl/>
        <w:numPr>
          <w:ilvl w:val="0"/>
          <w:numId w:val="12"/>
        </w:numPr>
        <w:autoSpaceDE/>
        <w:autoSpaceDN/>
        <w:spacing w:line="250" w:lineRule="auto"/>
        <w:ind w:left="1353" w:right="505"/>
        <w:rPr>
          <w:rFonts w:eastAsiaTheme="minorEastAsia"/>
          <w:color w:val="000000" w:themeColor="text1"/>
        </w:rPr>
      </w:pPr>
      <w:r w:rsidRPr="00177EDF">
        <w:rPr>
          <w:rFonts w:eastAsiaTheme="minorEastAsia"/>
          <w:b/>
          <w:bCs/>
          <w:color w:val="000000" w:themeColor="text1"/>
        </w:rPr>
        <w:t xml:space="preserve">Conduct: </w:t>
      </w:r>
      <w:r w:rsidRPr="00177EDF">
        <w:rPr>
          <w:rFonts w:eastAsiaTheme="minorEastAsia"/>
          <w:color w:val="000000" w:themeColor="text1"/>
        </w:rPr>
        <w:t>Athletes must not have, through action or omission, brought the EKF into disrepute.</w:t>
      </w:r>
    </w:p>
    <w:p w14:paraId="5D6CE3B2" w14:textId="77777777" w:rsidR="00892613" w:rsidRPr="00177EDF" w:rsidRDefault="00892613" w:rsidP="00892613">
      <w:pPr>
        <w:ind w:right="505"/>
        <w:rPr>
          <w:rFonts w:eastAsiaTheme="minorEastAsia"/>
          <w:color w:val="000000" w:themeColor="text1"/>
        </w:rPr>
      </w:pPr>
    </w:p>
    <w:p w14:paraId="35681DB9" w14:textId="77777777" w:rsidR="00892613" w:rsidRPr="00177EDF" w:rsidRDefault="00892613" w:rsidP="00304A74">
      <w:pPr>
        <w:widowControl/>
        <w:numPr>
          <w:ilvl w:val="0"/>
          <w:numId w:val="13"/>
        </w:numPr>
        <w:autoSpaceDE/>
        <w:autoSpaceDN/>
        <w:spacing w:line="250" w:lineRule="auto"/>
        <w:ind w:right="505"/>
        <w:rPr>
          <w:rFonts w:eastAsiaTheme="minorEastAsia"/>
          <w:color w:val="000000" w:themeColor="text1"/>
        </w:rPr>
      </w:pPr>
      <w:r w:rsidRPr="00177EDF">
        <w:rPr>
          <w:rFonts w:eastAsiaTheme="minorEastAsia"/>
          <w:b/>
          <w:bCs/>
          <w:color w:val="000000" w:themeColor="text1"/>
        </w:rPr>
        <w:t xml:space="preserve">Anti-Doping Compliance: </w:t>
      </w:r>
    </w:p>
    <w:p w14:paraId="764917EC" w14:textId="77777777" w:rsidR="00892613" w:rsidRPr="00177EDF" w:rsidRDefault="00892613" w:rsidP="00892613">
      <w:pPr>
        <w:ind w:left="1353" w:right="505"/>
        <w:rPr>
          <w:rFonts w:eastAsiaTheme="minorEastAsia"/>
          <w:color w:val="000000" w:themeColor="text1"/>
        </w:rPr>
      </w:pPr>
    </w:p>
    <w:p w14:paraId="6D27B124" w14:textId="77777777" w:rsidR="00892613" w:rsidRPr="00177EDF" w:rsidRDefault="00892613" w:rsidP="00304A74">
      <w:pPr>
        <w:widowControl/>
        <w:numPr>
          <w:ilvl w:val="2"/>
          <w:numId w:val="15"/>
        </w:numPr>
        <w:autoSpaceDE/>
        <w:autoSpaceDN/>
        <w:spacing w:line="250" w:lineRule="auto"/>
        <w:ind w:right="505"/>
        <w:rPr>
          <w:rFonts w:eastAsiaTheme="minorEastAsia"/>
          <w:color w:val="000000" w:themeColor="text1"/>
        </w:rPr>
      </w:pPr>
      <w:r w:rsidRPr="00177EDF">
        <w:rPr>
          <w:rFonts w:eastAsiaTheme="minorEastAsia"/>
          <w:color w:val="000000" w:themeColor="text1"/>
        </w:rPr>
        <w:t>Athletes must not be currently serving a suspension for anti-doping violations.</w:t>
      </w:r>
    </w:p>
    <w:p w14:paraId="26C3AE63" w14:textId="77777777" w:rsidR="00892613" w:rsidRPr="00177EDF" w:rsidRDefault="00892613" w:rsidP="00304A74">
      <w:pPr>
        <w:widowControl/>
        <w:numPr>
          <w:ilvl w:val="2"/>
          <w:numId w:val="15"/>
        </w:numPr>
        <w:autoSpaceDE/>
        <w:autoSpaceDN/>
        <w:spacing w:line="250" w:lineRule="auto"/>
        <w:ind w:right="505"/>
        <w:rPr>
          <w:rFonts w:eastAsiaTheme="minorEastAsia"/>
          <w:color w:val="000000" w:themeColor="text1"/>
        </w:rPr>
      </w:pPr>
      <w:r w:rsidRPr="00177EDF">
        <w:rPr>
          <w:rFonts w:eastAsiaTheme="minorEastAsia"/>
          <w:color w:val="000000" w:themeColor="text1"/>
        </w:rPr>
        <w:t>For full details, refer to the EKF Anti-Doping Policy available on the EKF website.</w:t>
      </w:r>
    </w:p>
    <w:p w14:paraId="3C05CCA1" w14:textId="44A2FBE3" w:rsidR="00892613" w:rsidRPr="004476C5" w:rsidRDefault="00892613" w:rsidP="00304A74">
      <w:pPr>
        <w:widowControl/>
        <w:numPr>
          <w:ilvl w:val="2"/>
          <w:numId w:val="15"/>
        </w:numPr>
        <w:autoSpaceDE/>
        <w:autoSpaceDN/>
        <w:spacing w:line="250" w:lineRule="auto"/>
        <w:ind w:right="505"/>
        <w:rPr>
          <w:lang w:val="en-GB"/>
        </w:rPr>
      </w:pPr>
      <w:r w:rsidRPr="004476C5">
        <w:rPr>
          <w:rFonts w:eastAsiaTheme="minorEastAsia"/>
          <w:color w:val="000000" w:themeColor="text1"/>
        </w:rPr>
        <w:t>Completion of the UKAD</w:t>
      </w:r>
      <w:r w:rsidR="00177EDF" w:rsidRPr="004476C5">
        <w:rPr>
          <w:rFonts w:eastAsiaTheme="minorEastAsia"/>
          <w:color w:val="000000" w:themeColor="text1"/>
        </w:rPr>
        <w:t xml:space="preserve"> </w:t>
      </w:r>
      <w:r w:rsidRPr="004476C5">
        <w:rPr>
          <w:rFonts w:eastAsiaTheme="minorEastAsia"/>
          <w:color w:val="000000" w:themeColor="text1"/>
        </w:rPr>
        <w:t xml:space="preserve">Anti-Doping Certificate is required within two weeks of being accepted </w:t>
      </w:r>
      <w:r w:rsidR="004476C5" w:rsidRPr="004476C5">
        <w:rPr>
          <w:rFonts w:eastAsiaTheme="minorEastAsia"/>
          <w:color w:val="000000" w:themeColor="text1"/>
        </w:rPr>
        <w:t>into</w:t>
      </w:r>
      <w:r w:rsidRPr="004476C5">
        <w:rPr>
          <w:rFonts w:eastAsiaTheme="minorEastAsia"/>
          <w:color w:val="000000" w:themeColor="text1"/>
        </w:rPr>
        <w:t xml:space="preserve"> the squad. </w:t>
      </w:r>
      <w:r w:rsidRPr="004476C5">
        <w:rPr>
          <w:lang w:val="en-GB"/>
        </w:rPr>
        <w:t xml:space="preserve">Proof of certificate must be submitted to </w:t>
      </w:r>
      <w:hyperlink r:id="rId12">
        <w:r w:rsidRPr="004476C5">
          <w:rPr>
            <w:rStyle w:val="Hyperlink"/>
            <w:lang w:val="en-GB"/>
          </w:rPr>
          <w:t>athleteliaison@englishkaratefederation.com</w:t>
        </w:r>
      </w:hyperlink>
      <w:r w:rsidRPr="004476C5">
        <w:rPr>
          <w:lang w:val="en-GB"/>
        </w:rPr>
        <w:t xml:space="preserve"> upon completion.</w:t>
      </w:r>
    </w:p>
    <w:p w14:paraId="45880CF6" w14:textId="77777777" w:rsidR="00892613" w:rsidRPr="00177EDF" w:rsidRDefault="00892613" w:rsidP="00892613">
      <w:pPr>
        <w:ind w:right="505"/>
        <w:rPr>
          <w:lang w:val="en-GB"/>
        </w:rPr>
      </w:pPr>
    </w:p>
    <w:p w14:paraId="0F66165B" w14:textId="77777777" w:rsidR="00892613" w:rsidRPr="00177EDF" w:rsidRDefault="00892613" w:rsidP="00736D69">
      <w:pPr>
        <w:widowControl/>
        <w:numPr>
          <w:ilvl w:val="0"/>
          <w:numId w:val="14"/>
        </w:numPr>
        <w:autoSpaceDE/>
        <w:autoSpaceDN/>
        <w:spacing w:line="250" w:lineRule="auto"/>
        <w:ind w:left="1352" w:right="505"/>
        <w:rPr>
          <w:rFonts w:eastAsiaTheme="minorEastAsia"/>
          <w:color w:val="000000" w:themeColor="text1"/>
        </w:rPr>
      </w:pPr>
      <w:r w:rsidRPr="00177EDF">
        <w:rPr>
          <w:rFonts w:eastAsiaTheme="minorEastAsia"/>
          <w:b/>
          <w:bCs/>
          <w:color w:val="000000" w:themeColor="text1"/>
        </w:rPr>
        <w:t xml:space="preserve">Safeguarding and Legal Compliance: </w:t>
      </w:r>
      <w:r w:rsidRPr="00177EDF">
        <w:rPr>
          <w:rFonts w:eastAsiaTheme="minorEastAsia"/>
          <w:color w:val="000000" w:themeColor="text1"/>
        </w:rPr>
        <w:t>Any pending court cases, previous convictions, or DBS (Disclosure and Barring Service) issues must be reviewed and approved by the EKF Board prior to squad inclusion.</w:t>
      </w:r>
    </w:p>
    <w:p w14:paraId="5A74647E" w14:textId="77777777" w:rsidR="00892613" w:rsidRPr="00177EDF" w:rsidRDefault="00892613" w:rsidP="00892613">
      <w:pPr>
        <w:ind w:left="1431" w:right="505"/>
        <w:rPr>
          <w:rFonts w:eastAsiaTheme="minorEastAsia"/>
          <w:color w:val="000000" w:themeColor="text1"/>
        </w:rPr>
      </w:pPr>
    </w:p>
    <w:p w14:paraId="3E4021E5" w14:textId="577D72B7" w:rsidR="00944701" w:rsidRPr="00337995" w:rsidRDefault="00892613" w:rsidP="00944701">
      <w:pPr>
        <w:widowControl/>
        <w:numPr>
          <w:ilvl w:val="0"/>
          <w:numId w:val="14"/>
        </w:numPr>
        <w:autoSpaceDE/>
        <w:autoSpaceDN/>
        <w:spacing w:line="250" w:lineRule="auto"/>
        <w:ind w:right="505"/>
        <w:rPr>
          <w:rFonts w:eastAsiaTheme="minorEastAsia"/>
          <w:color w:val="000000" w:themeColor="text1"/>
        </w:rPr>
      </w:pPr>
      <w:r w:rsidRPr="00177EDF">
        <w:rPr>
          <w:rFonts w:eastAsiaTheme="minorEastAsia"/>
          <w:b/>
          <w:bCs/>
          <w:color w:val="000000" w:themeColor="text1"/>
        </w:rPr>
        <w:t xml:space="preserve">Competition Participation: </w:t>
      </w:r>
      <w:r w:rsidRPr="00177EDF">
        <w:rPr>
          <w:rFonts w:eastAsiaTheme="minorEastAsia"/>
          <w:color w:val="000000" w:themeColor="text1"/>
        </w:rPr>
        <w:t xml:space="preserve">Athletes must actively compete at both national and international levels, earning points in accordance with </w:t>
      </w:r>
      <w:r w:rsidR="00FB0214" w:rsidRPr="00337995">
        <w:rPr>
          <w:rFonts w:eastAsiaTheme="minorEastAsia"/>
          <w:color w:val="000000" w:themeColor="text1"/>
        </w:rPr>
        <w:t>Section</w:t>
      </w:r>
      <w:r w:rsidR="00DE44F6" w:rsidRPr="00337995">
        <w:rPr>
          <w:rFonts w:eastAsiaTheme="minorEastAsia"/>
          <w:color w:val="000000" w:themeColor="text1"/>
        </w:rPr>
        <w:t xml:space="preserve"> </w:t>
      </w:r>
      <w:r w:rsidR="00EB14FF" w:rsidRPr="00337995">
        <w:rPr>
          <w:rFonts w:eastAsiaTheme="minorEastAsia"/>
          <w:color w:val="000000" w:themeColor="text1"/>
        </w:rPr>
        <w:t>5.5</w:t>
      </w:r>
      <w:r w:rsidR="00DE44F6" w:rsidRPr="00337995">
        <w:rPr>
          <w:rFonts w:eastAsiaTheme="minorEastAsia"/>
          <w:color w:val="000000" w:themeColor="text1"/>
        </w:rPr>
        <w:t xml:space="preserve"> of this policy</w:t>
      </w:r>
      <w:r w:rsidRPr="00337995">
        <w:rPr>
          <w:rFonts w:eastAsiaTheme="minorEastAsia"/>
          <w:color w:val="000000" w:themeColor="text1"/>
        </w:rPr>
        <w:t>.</w:t>
      </w:r>
    </w:p>
    <w:p w14:paraId="1BD7BCC5" w14:textId="77777777" w:rsidR="00944701" w:rsidRPr="00337995" w:rsidRDefault="00944701" w:rsidP="00944701">
      <w:pPr>
        <w:pStyle w:val="ListParagraph"/>
        <w:rPr>
          <w:rFonts w:eastAsiaTheme="minorEastAsia"/>
          <w:color w:val="000000" w:themeColor="text1"/>
        </w:rPr>
      </w:pPr>
    </w:p>
    <w:p w14:paraId="49EBE6B0" w14:textId="15792A84" w:rsidR="00944701" w:rsidRPr="00337995" w:rsidRDefault="00944701" w:rsidP="00CA74E9">
      <w:pPr>
        <w:widowControl/>
        <w:numPr>
          <w:ilvl w:val="0"/>
          <w:numId w:val="14"/>
        </w:numPr>
        <w:autoSpaceDE/>
        <w:autoSpaceDN/>
        <w:spacing w:line="250" w:lineRule="auto"/>
        <w:ind w:right="505"/>
        <w:rPr>
          <w:rFonts w:eastAsiaTheme="minorEastAsia"/>
          <w:color w:val="000000" w:themeColor="text1"/>
        </w:rPr>
      </w:pPr>
      <w:r w:rsidRPr="00337995">
        <w:rPr>
          <w:rFonts w:eastAsiaTheme="minorEastAsia"/>
          <w:color w:val="000000" w:themeColor="text1"/>
        </w:rPr>
        <w:t xml:space="preserve">See Section </w:t>
      </w:r>
      <w:r w:rsidR="00C165D8" w:rsidRPr="00337995">
        <w:rPr>
          <w:rFonts w:eastAsiaTheme="minorEastAsia"/>
          <w:color w:val="000000" w:themeColor="text1"/>
        </w:rPr>
        <w:t>5.3</w:t>
      </w:r>
      <w:r w:rsidRPr="00337995">
        <w:rPr>
          <w:rFonts w:eastAsiaTheme="minorEastAsia"/>
          <w:color w:val="000000" w:themeColor="text1"/>
        </w:rPr>
        <w:t xml:space="preserve"> for further </w:t>
      </w:r>
      <w:r w:rsidR="008D3BA3" w:rsidRPr="00337995">
        <w:rPr>
          <w:rFonts w:eastAsiaTheme="minorEastAsia"/>
          <w:color w:val="000000" w:themeColor="text1"/>
        </w:rPr>
        <w:t xml:space="preserve">details about </w:t>
      </w:r>
      <w:r w:rsidRPr="00337995">
        <w:rPr>
          <w:rStyle w:val="Strong"/>
          <w:color w:val="000000" w:themeColor="text1"/>
        </w:rPr>
        <w:t>Absence from National Squad and Removal Criteria</w:t>
      </w:r>
    </w:p>
    <w:p w14:paraId="5487629D" w14:textId="0CA6B644" w:rsidR="00892613" w:rsidRPr="00177EDF" w:rsidRDefault="00892613" w:rsidP="00892613">
      <w:pPr>
        <w:ind w:left="1440" w:right="505"/>
        <w:rPr>
          <w:rFonts w:eastAsiaTheme="minorEastAsia"/>
          <w:b/>
          <w:bCs/>
          <w:color w:val="000000" w:themeColor="text1"/>
        </w:rPr>
      </w:pPr>
    </w:p>
    <w:p w14:paraId="1FBE05EA" w14:textId="2114F87E" w:rsidR="00892613" w:rsidRPr="007F2E77" w:rsidRDefault="00892613" w:rsidP="00304A74">
      <w:pPr>
        <w:widowControl/>
        <w:numPr>
          <w:ilvl w:val="0"/>
          <w:numId w:val="14"/>
        </w:numPr>
        <w:autoSpaceDE/>
        <w:autoSpaceDN/>
        <w:spacing w:line="250" w:lineRule="auto"/>
        <w:ind w:right="505"/>
        <w:rPr>
          <w:rFonts w:eastAsiaTheme="minorEastAsia"/>
          <w:color w:val="000000" w:themeColor="text1"/>
        </w:rPr>
      </w:pPr>
      <w:r w:rsidRPr="007F2E77">
        <w:rPr>
          <w:rFonts w:eastAsiaTheme="minorEastAsia"/>
          <w:color w:val="000000" w:themeColor="text1"/>
        </w:rPr>
        <w:lastRenderedPageBreak/>
        <w:t xml:space="preserve">Athletes who medal at the </w:t>
      </w:r>
      <w:r w:rsidRPr="007F2E77">
        <w:rPr>
          <w:rFonts w:eastAsiaTheme="minorEastAsia"/>
          <w:b/>
          <w:bCs/>
          <w:color w:val="000000" w:themeColor="text1"/>
        </w:rPr>
        <w:t>nationals that are of foreign origin</w:t>
      </w:r>
      <w:r w:rsidR="0941BF0A" w:rsidRPr="007F2E77">
        <w:rPr>
          <w:rFonts w:eastAsiaTheme="minorEastAsia"/>
          <w:b/>
          <w:bCs/>
          <w:color w:val="000000" w:themeColor="text1"/>
        </w:rPr>
        <w:t xml:space="preserve"> with refugee status</w:t>
      </w:r>
      <w:r w:rsidRPr="007F2E77">
        <w:rPr>
          <w:rFonts w:eastAsiaTheme="minorEastAsia"/>
          <w:color w:val="000000" w:themeColor="text1"/>
        </w:rPr>
        <w:t>, but who do not represent another international country at WKF events, should have a 12 month pass to attend national training, agreed by the National Head Coach.</w:t>
      </w:r>
    </w:p>
    <w:p w14:paraId="78C3A323" w14:textId="77777777" w:rsidR="00892613" w:rsidRPr="007F2E77" w:rsidRDefault="00892613" w:rsidP="00892613">
      <w:pPr>
        <w:ind w:left="1440" w:right="505"/>
        <w:rPr>
          <w:rFonts w:eastAsiaTheme="minorEastAsia"/>
          <w:color w:val="000000" w:themeColor="text1"/>
        </w:rPr>
      </w:pPr>
    </w:p>
    <w:p w14:paraId="5B1EB2D4" w14:textId="6BFFD50A" w:rsidR="004B72F8" w:rsidRPr="00D628C7" w:rsidRDefault="00914EA3" w:rsidP="00D628C7">
      <w:pPr>
        <w:widowControl/>
        <w:numPr>
          <w:ilvl w:val="0"/>
          <w:numId w:val="14"/>
        </w:numPr>
        <w:autoSpaceDE/>
        <w:autoSpaceDN/>
        <w:spacing w:line="250" w:lineRule="auto"/>
        <w:ind w:right="505"/>
        <w:rPr>
          <w:rFonts w:eastAsiaTheme="minorEastAsia"/>
          <w:b/>
          <w:bCs/>
          <w:color w:val="000000" w:themeColor="text1"/>
        </w:rPr>
      </w:pPr>
      <w:r w:rsidRPr="00233D69">
        <w:rPr>
          <w:rFonts w:eastAsiaTheme="minorEastAsia"/>
          <w:color w:val="000000" w:themeColor="text1"/>
        </w:rPr>
        <w:t>Please refer to our </w:t>
      </w:r>
      <w:r w:rsidRPr="00233D69">
        <w:rPr>
          <w:rFonts w:eastAsiaTheme="minorEastAsia"/>
          <w:b/>
          <w:bCs/>
          <w:color w:val="000000" w:themeColor="text1"/>
        </w:rPr>
        <w:t>Facebook or Instagram pages</w:t>
      </w:r>
      <w:r w:rsidRPr="00233D69">
        <w:rPr>
          <w:rFonts w:eastAsiaTheme="minorEastAsia"/>
          <w:color w:val="000000" w:themeColor="text1"/>
        </w:rPr>
        <w:t xml:space="preserve"> for squad training session invitations, including full session timings and details. </w:t>
      </w:r>
      <w:r w:rsidR="009C4A7A" w:rsidRPr="007F2E77">
        <w:rPr>
          <w:rFonts w:eastAsiaTheme="minorEastAsia"/>
          <w:color w:val="000000" w:themeColor="text1"/>
        </w:rPr>
        <w:t>These sessions will be open exclusively to</w:t>
      </w:r>
      <w:r w:rsidR="00F82186" w:rsidRPr="007F2E77">
        <w:rPr>
          <w:rFonts w:eastAsiaTheme="minorEastAsia"/>
          <w:color w:val="000000" w:themeColor="text1"/>
        </w:rPr>
        <w:t xml:space="preserve"> selected</w:t>
      </w:r>
      <w:r w:rsidR="009C4A7A" w:rsidRPr="007F2E77">
        <w:rPr>
          <w:rFonts w:eastAsiaTheme="minorEastAsia"/>
          <w:color w:val="000000" w:themeColor="text1"/>
        </w:rPr>
        <w:t> </w:t>
      </w:r>
      <w:r w:rsidR="009C4A7A" w:rsidRPr="007F2E77">
        <w:rPr>
          <w:rFonts w:eastAsiaTheme="minorEastAsia"/>
          <w:b/>
          <w:bCs/>
          <w:color w:val="000000" w:themeColor="text1"/>
        </w:rPr>
        <w:t>Cadet, Junior, Under 21, and Senior athletes</w:t>
      </w:r>
      <w:r w:rsidR="009C4A7A" w:rsidRPr="007F2E77">
        <w:rPr>
          <w:rFonts w:eastAsiaTheme="minorEastAsia"/>
          <w:color w:val="000000" w:themeColor="text1"/>
        </w:rPr>
        <w:t>.</w:t>
      </w:r>
    </w:p>
    <w:p w14:paraId="12F6508C" w14:textId="77777777" w:rsidR="002E50C9" w:rsidRDefault="002E50C9" w:rsidP="002E50C9">
      <w:pPr>
        <w:pStyle w:val="ListParagraph"/>
        <w:rPr>
          <w:rFonts w:eastAsiaTheme="minorEastAsia"/>
          <w:b/>
          <w:bCs/>
          <w:color w:val="000000" w:themeColor="text1"/>
        </w:rPr>
      </w:pPr>
    </w:p>
    <w:p w14:paraId="06B11078" w14:textId="7F9861CF" w:rsidR="00CD1291" w:rsidRPr="003C5CD4" w:rsidRDefault="00CD1291" w:rsidP="00B61686">
      <w:pPr>
        <w:pStyle w:val="ListParagraph"/>
        <w:widowControl/>
        <w:numPr>
          <w:ilvl w:val="1"/>
          <w:numId w:val="36"/>
        </w:numPr>
        <w:autoSpaceDE/>
        <w:autoSpaceDN/>
        <w:spacing w:line="250" w:lineRule="auto"/>
        <w:ind w:left="958" w:right="505"/>
        <w:contextualSpacing/>
        <w:rPr>
          <w:rFonts w:eastAsia="Segoe UI"/>
          <w:b/>
          <w:bCs/>
          <w:color w:val="000000" w:themeColor="text1"/>
        </w:rPr>
      </w:pPr>
      <w:r w:rsidRPr="003C5CD4">
        <w:rPr>
          <w:b/>
          <w:bCs/>
          <w:color w:val="000000" w:themeColor="text1"/>
        </w:rPr>
        <w:t>Pathways to be invited to attend National Squad trial.</w:t>
      </w:r>
    </w:p>
    <w:p w14:paraId="51D1716F" w14:textId="77777777" w:rsidR="00CD1291" w:rsidRPr="00177EDF" w:rsidRDefault="00CD1291" w:rsidP="00CD1291">
      <w:pPr>
        <w:ind w:right="505"/>
        <w:rPr>
          <w:rFonts w:eastAsiaTheme="minorEastAsia"/>
          <w:color w:val="000000" w:themeColor="text1"/>
        </w:rPr>
      </w:pPr>
    </w:p>
    <w:p w14:paraId="6AF97EBF" w14:textId="5B14F805" w:rsidR="00CD1291" w:rsidRPr="00177EDF" w:rsidRDefault="00CD1291" w:rsidP="00B61686">
      <w:pPr>
        <w:tabs>
          <w:tab w:val="left" w:pos="1560"/>
        </w:tabs>
        <w:ind w:left="993" w:right="505"/>
        <w:rPr>
          <w:color w:val="000000" w:themeColor="text1"/>
        </w:rPr>
      </w:pPr>
      <w:r w:rsidRPr="00177EDF">
        <w:rPr>
          <w:rFonts w:eastAsiaTheme="minorEastAsia"/>
          <w:color w:val="000000" w:themeColor="text1"/>
        </w:rPr>
        <w:t xml:space="preserve">There are </w:t>
      </w:r>
      <w:r w:rsidR="00DE44F6">
        <w:rPr>
          <w:rFonts w:eastAsiaTheme="minorEastAsia"/>
          <w:color w:val="000000" w:themeColor="text1"/>
        </w:rPr>
        <w:t xml:space="preserve">four </w:t>
      </w:r>
      <w:r w:rsidRPr="00177EDF">
        <w:rPr>
          <w:rFonts w:eastAsiaTheme="minorEastAsia"/>
          <w:color w:val="000000" w:themeColor="text1"/>
        </w:rPr>
        <w:t xml:space="preserve">main routes through which athletes may be invited to trial for the England National </w:t>
      </w:r>
      <w:r w:rsidR="00DE44F6">
        <w:rPr>
          <w:rFonts w:eastAsiaTheme="minorEastAsia"/>
          <w:color w:val="000000" w:themeColor="text1"/>
        </w:rPr>
        <w:t>Kumite</w:t>
      </w:r>
      <w:r w:rsidRPr="00177EDF">
        <w:rPr>
          <w:rFonts w:eastAsiaTheme="minorEastAsia"/>
          <w:color w:val="000000" w:themeColor="text1"/>
        </w:rPr>
        <w:t xml:space="preserve"> Squad:</w:t>
      </w:r>
    </w:p>
    <w:p w14:paraId="008053E9" w14:textId="77777777" w:rsidR="00CD1291" w:rsidRPr="00177EDF" w:rsidRDefault="00CD1291" w:rsidP="00CD1291">
      <w:pPr>
        <w:spacing w:line="259" w:lineRule="auto"/>
        <w:ind w:firstLine="60"/>
      </w:pPr>
    </w:p>
    <w:p w14:paraId="397C124A" w14:textId="77777777" w:rsidR="00D97527" w:rsidRPr="00177EDF" w:rsidRDefault="00CD1291" w:rsidP="00736D69">
      <w:pPr>
        <w:widowControl/>
        <w:numPr>
          <w:ilvl w:val="0"/>
          <w:numId w:val="16"/>
        </w:numPr>
        <w:autoSpaceDE/>
        <w:autoSpaceDN/>
        <w:spacing w:line="250" w:lineRule="auto"/>
        <w:ind w:left="1352" w:right="505"/>
      </w:pPr>
      <w:r w:rsidRPr="00177EDF">
        <w:rPr>
          <w:b/>
          <w:bCs/>
        </w:rPr>
        <w:t>Medal at a Key Tournament:</w:t>
      </w:r>
      <w:r w:rsidRPr="00177EDF">
        <w:t xml:space="preserve"> Athletes who achieve a medal at one of the key tournaments listed in the Official Competition Calendar or on the EKF website may be considered for selection.</w:t>
      </w:r>
    </w:p>
    <w:p w14:paraId="2B42D077" w14:textId="77777777" w:rsidR="00D97527" w:rsidRPr="00177EDF" w:rsidRDefault="00D97527" w:rsidP="0062103A">
      <w:pPr>
        <w:widowControl/>
        <w:autoSpaceDE/>
        <w:autoSpaceDN/>
        <w:spacing w:line="250" w:lineRule="auto"/>
        <w:ind w:left="1440" w:right="505"/>
      </w:pPr>
    </w:p>
    <w:p w14:paraId="1B670D1C" w14:textId="4B36D6AD" w:rsidR="00CD1291" w:rsidRPr="007F2E77" w:rsidRDefault="00A3693B" w:rsidP="00304A74">
      <w:pPr>
        <w:widowControl/>
        <w:numPr>
          <w:ilvl w:val="0"/>
          <w:numId w:val="16"/>
        </w:numPr>
        <w:autoSpaceDE/>
        <w:autoSpaceDN/>
        <w:spacing w:line="250" w:lineRule="auto"/>
        <w:ind w:left="1440" w:right="505"/>
      </w:pPr>
      <w:r w:rsidRPr="007F2E77">
        <w:rPr>
          <w:b/>
          <w:bCs/>
        </w:rPr>
        <w:t xml:space="preserve">Achieve rounds </w:t>
      </w:r>
      <w:r w:rsidR="00CE4C05" w:rsidRPr="007F2E77">
        <w:rPr>
          <w:b/>
          <w:bCs/>
        </w:rPr>
        <w:t>at a European Youth League</w:t>
      </w:r>
      <w:r w:rsidR="002A2270" w:rsidRPr="007F2E77">
        <w:rPr>
          <w:b/>
          <w:bCs/>
        </w:rPr>
        <w:t>.</w:t>
      </w:r>
      <w:r w:rsidR="002A2270" w:rsidRPr="007F2E77">
        <w:t xml:space="preserve">  </w:t>
      </w:r>
      <w:r w:rsidR="00D97527" w:rsidRPr="007F2E77">
        <w:t xml:space="preserve">Athletes who </w:t>
      </w:r>
      <w:r w:rsidR="00692FC6" w:rsidRPr="007F2E77">
        <w:t>win</w:t>
      </w:r>
      <w:r w:rsidR="00D97527" w:rsidRPr="007F2E77">
        <w:t xml:space="preserve"> two rounds</w:t>
      </w:r>
      <w:r w:rsidR="00DE44F6" w:rsidRPr="007F2E77">
        <w:t xml:space="preserve"> or more</w:t>
      </w:r>
      <w:r w:rsidR="00D97527" w:rsidRPr="007F2E77">
        <w:t xml:space="preserve"> at a European Youth League event</w:t>
      </w:r>
      <w:r w:rsidR="007B5C9E" w:rsidRPr="007F2E77">
        <w:t xml:space="preserve">, </w:t>
      </w:r>
      <w:r w:rsidR="00B05C16" w:rsidRPr="007F2E77">
        <w:t xml:space="preserve">listed on the </w:t>
      </w:r>
      <w:r w:rsidR="001B75F9" w:rsidRPr="007F2E77">
        <w:t xml:space="preserve">EKF </w:t>
      </w:r>
      <w:r w:rsidR="00856E09" w:rsidRPr="007F2E77">
        <w:t>Competition</w:t>
      </w:r>
      <w:r w:rsidR="004A4D5A" w:rsidRPr="007F2E77">
        <w:t xml:space="preserve"> point </w:t>
      </w:r>
      <w:r w:rsidR="006D194D" w:rsidRPr="007F2E77">
        <w:t xml:space="preserve">accredited </w:t>
      </w:r>
      <w:r w:rsidR="001B75F9" w:rsidRPr="007F2E77">
        <w:t>Calenda</w:t>
      </w:r>
      <w:r w:rsidR="004632E1" w:rsidRPr="007F2E77">
        <w:t>r</w:t>
      </w:r>
      <w:r w:rsidR="00856E09" w:rsidRPr="007F2E77">
        <w:t>,</w:t>
      </w:r>
      <w:r w:rsidR="00D97527" w:rsidRPr="007F2E77">
        <w:t xml:space="preserve"> will be invited to trial for the National Squad.</w:t>
      </w:r>
    </w:p>
    <w:p w14:paraId="7C573CAD" w14:textId="77777777" w:rsidR="00D97527" w:rsidRPr="007F2E77" w:rsidRDefault="00D97527" w:rsidP="0062103A">
      <w:pPr>
        <w:widowControl/>
        <w:autoSpaceDE/>
        <w:autoSpaceDN/>
        <w:spacing w:line="250" w:lineRule="auto"/>
        <w:ind w:left="360" w:right="505"/>
      </w:pPr>
    </w:p>
    <w:p w14:paraId="5B6EB50D" w14:textId="41733DD7" w:rsidR="00CD1291" w:rsidRPr="007F2E77" w:rsidRDefault="00CD1291" w:rsidP="00736D69">
      <w:pPr>
        <w:widowControl/>
        <w:numPr>
          <w:ilvl w:val="0"/>
          <w:numId w:val="16"/>
        </w:numPr>
        <w:autoSpaceDE/>
        <w:autoSpaceDN/>
        <w:spacing w:line="250" w:lineRule="auto"/>
        <w:ind w:left="1352" w:right="505"/>
      </w:pPr>
      <w:r w:rsidRPr="007F2E77">
        <w:rPr>
          <w:b/>
          <w:bCs/>
        </w:rPr>
        <w:t>Progression from the NYD Programme:</w:t>
      </w:r>
      <w:r w:rsidRPr="007F2E77">
        <w:t xml:space="preserve"> Athletes who are part of the National Youth Development (NYD) Squad may progress directly to the National </w:t>
      </w:r>
      <w:r w:rsidR="00DE44F6" w:rsidRPr="007F2E77">
        <w:t>Kumite</w:t>
      </w:r>
      <w:r w:rsidRPr="007F2E77">
        <w:rPr>
          <w:rFonts w:eastAsiaTheme="minorEastAsia"/>
          <w:color w:val="000000" w:themeColor="text1"/>
        </w:rPr>
        <w:t xml:space="preserve"> Sq</w:t>
      </w:r>
      <w:r w:rsidRPr="007F2E77">
        <w:t>uad without the need for a trial, subject to coach recommendation.</w:t>
      </w:r>
    </w:p>
    <w:p w14:paraId="32E75885" w14:textId="77777777" w:rsidR="00CD1291" w:rsidRPr="007F2E77" w:rsidRDefault="00CD1291" w:rsidP="0062103A">
      <w:pPr>
        <w:ind w:left="360" w:right="505"/>
      </w:pPr>
    </w:p>
    <w:p w14:paraId="703BB178" w14:textId="77777777" w:rsidR="00CD1291" w:rsidRPr="007F2E77" w:rsidRDefault="00CD1291" w:rsidP="00736D69">
      <w:pPr>
        <w:widowControl/>
        <w:numPr>
          <w:ilvl w:val="0"/>
          <w:numId w:val="16"/>
        </w:numPr>
        <w:autoSpaceDE/>
        <w:autoSpaceDN/>
        <w:spacing w:line="250" w:lineRule="auto"/>
        <w:ind w:left="1352" w:right="505"/>
      </w:pPr>
      <w:r w:rsidRPr="007F2E77">
        <w:rPr>
          <w:b/>
          <w:bCs/>
        </w:rPr>
        <w:t xml:space="preserve">Talent Identification: </w:t>
      </w:r>
      <w:r w:rsidRPr="007F2E77">
        <w:t>Athletes may also be scouted by National Head Coaches during open training sessions or at tournaments, based on performance and potential.</w:t>
      </w:r>
    </w:p>
    <w:p w14:paraId="3D14298D" w14:textId="77777777" w:rsidR="00CD1291" w:rsidRPr="00177EDF" w:rsidRDefault="00CD1291" w:rsidP="00CD1291">
      <w:pPr>
        <w:spacing w:line="259" w:lineRule="auto"/>
        <w:ind w:left="1014" w:right="505"/>
      </w:pPr>
      <w:r w:rsidRPr="00177EDF">
        <w:t xml:space="preserve"> </w:t>
      </w:r>
    </w:p>
    <w:p w14:paraId="498AE1DC" w14:textId="77777777" w:rsidR="00CD1291" w:rsidRPr="00177EDF" w:rsidRDefault="7B097E90" w:rsidP="00CD1291">
      <w:pPr>
        <w:ind w:left="1024" w:right="505"/>
      </w:pPr>
      <w:r w:rsidRPr="2D89745A">
        <w:rPr>
          <w:b/>
          <w:bCs/>
        </w:rPr>
        <w:t>Note:</w:t>
      </w:r>
      <w:r>
        <w:t xml:space="preserve"> </w:t>
      </w:r>
      <w:r w:rsidRPr="2D89745A">
        <w:rPr>
          <w:rFonts w:eastAsiaTheme="minorEastAsia"/>
          <w:color w:val="000000" w:themeColor="text1"/>
        </w:rPr>
        <w:t>Successful candidates will typically undergo a three-session trial to assess their performance and confirm their selection to the National Squad.</w:t>
      </w:r>
    </w:p>
    <w:p w14:paraId="6B20A567" w14:textId="4AB68EA1" w:rsidR="2D89745A" w:rsidRDefault="2D89745A" w:rsidP="4092EF9D">
      <w:pPr>
        <w:ind w:left="958" w:right="505"/>
        <w:rPr>
          <w:rFonts w:eastAsiaTheme="minorEastAsia"/>
          <w:color w:val="000000" w:themeColor="text1"/>
        </w:rPr>
      </w:pPr>
    </w:p>
    <w:p w14:paraId="707045CB" w14:textId="2B5B2CA7" w:rsidR="00DE44F6" w:rsidRPr="00DE44F6" w:rsidRDefault="00DE44F6" w:rsidP="002C5A63">
      <w:pPr>
        <w:pStyle w:val="Heading3"/>
        <w:numPr>
          <w:ilvl w:val="1"/>
          <w:numId w:val="36"/>
        </w:numPr>
        <w:shd w:val="clear" w:color="auto" w:fill="FFFFFF" w:themeFill="background1"/>
        <w:tabs>
          <w:tab w:val="left" w:pos="993"/>
        </w:tabs>
        <w:spacing w:before="0" w:line="420" w:lineRule="atLeast"/>
        <w:ind w:left="958" w:right="505"/>
        <w:rPr>
          <w:rFonts w:ascii="Arial" w:eastAsia="Times New Roman" w:hAnsi="Arial" w:cs="Arial"/>
          <w:color w:val="000000" w:themeColor="text1"/>
          <w:sz w:val="22"/>
          <w:szCs w:val="22"/>
          <w:lang w:val="en-GB" w:eastAsia="en-GB"/>
        </w:rPr>
      </w:pPr>
      <w:r w:rsidRPr="00DE44F6">
        <w:rPr>
          <w:rStyle w:val="Strong"/>
          <w:rFonts w:ascii="Arial" w:hAnsi="Arial" w:cs="Arial"/>
          <w:color w:val="000000" w:themeColor="text1"/>
          <w:sz w:val="22"/>
          <w:szCs w:val="22"/>
        </w:rPr>
        <w:t>Absence from National Squad and Removal Criteria</w:t>
      </w:r>
    </w:p>
    <w:p w14:paraId="59905D64" w14:textId="77777777" w:rsidR="00630EC3" w:rsidRPr="005C5321" w:rsidRDefault="00630EC3" w:rsidP="005C5321">
      <w:pPr>
        <w:ind w:left="360" w:right="505"/>
      </w:pPr>
    </w:p>
    <w:p w14:paraId="508E06F0" w14:textId="2765C545" w:rsidR="005C5321" w:rsidRDefault="00FB4496" w:rsidP="005C5321">
      <w:pPr>
        <w:widowControl/>
        <w:numPr>
          <w:ilvl w:val="0"/>
          <w:numId w:val="16"/>
        </w:numPr>
        <w:autoSpaceDE/>
        <w:autoSpaceDN/>
        <w:spacing w:line="250" w:lineRule="auto"/>
        <w:ind w:left="1352" w:right="505"/>
      </w:pPr>
      <w:r w:rsidRPr="005C5321">
        <w:rPr>
          <w:b/>
          <w:bCs/>
        </w:rPr>
        <w:t>Commitment is Key</w:t>
      </w:r>
      <w:r w:rsidR="00D93067" w:rsidRPr="005C5321">
        <w:rPr>
          <w:b/>
          <w:bCs/>
        </w:rPr>
        <w:t>:</w:t>
      </w:r>
      <w:r w:rsidR="00D93067" w:rsidRPr="005C5321">
        <w:t xml:space="preserve"> </w:t>
      </w:r>
      <w:r w:rsidRPr="005C5321">
        <w:t>Athletes selected for the national squad are expected to demonstrate a high level of dedication. Full attendance at all scheduled training sessions is essential</w:t>
      </w:r>
      <w:r w:rsidR="00DE44F6" w:rsidRPr="005C5321">
        <w:t xml:space="preserve"> and r</w:t>
      </w:r>
      <w:r w:rsidRPr="005C5321">
        <w:t>epeated absences or failure to meet participation expectations may result in removal from the squad.</w:t>
      </w:r>
    </w:p>
    <w:p w14:paraId="73ACFC40" w14:textId="77777777" w:rsidR="005C5321" w:rsidRPr="005C5321" w:rsidRDefault="005C5321" w:rsidP="005C5321">
      <w:pPr>
        <w:widowControl/>
        <w:autoSpaceDE/>
        <w:autoSpaceDN/>
        <w:spacing w:line="250" w:lineRule="auto"/>
        <w:ind w:left="1352" w:right="505"/>
      </w:pPr>
    </w:p>
    <w:p w14:paraId="40D2ADBA" w14:textId="77777777" w:rsidR="005C5321" w:rsidRDefault="00FB4496" w:rsidP="005C5321">
      <w:pPr>
        <w:widowControl/>
        <w:numPr>
          <w:ilvl w:val="0"/>
          <w:numId w:val="16"/>
        </w:numPr>
        <w:autoSpaceDE/>
        <w:autoSpaceDN/>
        <w:spacing w:line="250" w:lineRule="auto"/>
        <w:ind w:left="1352" w:right="505"/>
      </w:pPr>
      <w:r w:rsidRPr="005C5321">
        <w:rPr>
          <w:b/>
          <w:bCs/>
          <w:lang w:val="en-GB"/>
        </w:rPr>
        <w:t>Impact of Removal</w:t>
      </w:r>
      <w:r w:rsidR="005C5321" w:rsidRPr="005C5321">
        <w:rPr>
          <w:b/>
          <w:bCs/>
          <w:lang w:val="en-GB"/>
        </w:rPr>
        <w:t xml:space="preserve">: </w:t>
      </w:r>
      <w:r w:rsidRPr="005C5321">
        <w:rPr>
          <w:lang w:val="en-GB"/>
        </w:rPr>
        <w:t>If an athlete is removed from the squad, their accumulated points will be reset to zero. Should they be reselected within the same calendar year, their points will restart from the baseline, in line with the eligibility criteria. Previously earned points will not be reinstated, reinforcing the importance of consistent engagement and commitment.</w:t>
      </w:r>
      <w:bookmarkStart w:id="3" w:name="_Hlk201334578"/>
    </w:p>
    <w:p w14:paraId="6D5F9F4B" w14:textId="77777777" w:rsidR="005C5321" w:rsidRDefault="005C5321" w:rsidP="005C5321">
      <w:pPr>
        <w:pStyle w:val="ListParagraph"/>
        <w:rPr>
          <w:b/>
          <w:bCs/>
          <w:lang w:val="en-GB"/>
        </w:rPr>
      </w:pPr>
    </w:p>
    <w:p w14:paraId="56A7DA40" w14:textId="77777777" w:rsidR="00802606" w:rsidRDefault="00630EC3" w:rsidP="00802606">
      <w:pPr>
        <w:widowControl/>
        <w:numPr>
          <w:ilvl w:val="0"/>
          <w:numId w:val="16"/>
        </w:numPr>
        <w:autoSpaceDE/>
        <w:autoSpaceDN/>
        <w:spacing w:line="250" w:lineRule="auto"/>
        <w:ind w:left="1352" w:right="505"/>
      </w:pPr>
      <w:r w:rsidRPr="005C5321">
        <w:rPr>
          <w:b/>
          <w:bCs/>
          <w:lang w:val="en-GB"/>
        </w:rPr>
        <w:t>Responsibility for Notification</w:t>
      </w:r>
      <w:r w:rsidR="005C5321" w:rsidRPr="005C5321">
        <w:rPr>
          <w:b/>
          <w:bCs/>
          <w:lang w:val="en-GB"/>
        </w:rPr>
        <w:t xml:space="preserve">: </w:t>
      </w:r>
      <w:r w:rsidRPr="005C5321">
        <w:rPr>
          <w:lang w:val="en-GB"/>
        </w:rPr>
        <w:t xml:space="preserve">It is the responsibility of the athlete (if aged 18 or over), or their parent/guardian (if under 18), to notify the </w:t>
      </w:r>
      <w:r w:rsidRPr="005C5321">
        <w:rPr>
          <w:lang w:val="en-GB"/>
        </w:rPr>
        <w:lastRenderedPageBreak/>
        <w:t>National Squad Coaches </w:t>
      </w:r>
      <w:r w:rsidRPr="005C5321">
        <w:rPr>
          <w:b/>
          <w:bCs/>
          <w:lang w:val="en-GB"/>
        </w:rPr>
        <w:t>in advance</w:t>
      </w:r>
      <w:r w:rsidRPr="005C5321">
        <w:rPr>
          <w:lang w:val="en-GB"/>
        </w:rPr>
        <w:t> if they are unable to attend a scheduled training session.</w:t>
      </w:r>
      <w:bookmarkStart w:id="4" w:name="_Hlk201334646"/>
      <w:bookmarkEnd w:id="3"/>
    </w:p>
    <w:p w14:paraId="006CBD8B" w14:textId="77777777" w:rsidR="00802606" w:rsidRDefault="00802606" w:rsidP="00802606">
      <w:pPr>
        <w:pStyle w:val="ListParagraph"/>
        <w:rPr>
          <w:b/>
          <w:bCs/>
          <w:lang w:val="en-GB"/>
        </w:rPr>
      </w:pPr>
    </w:p>
    <w:p w14:paraId="72AA2AF5" w14:textId="77777777" w:rsidR="00802606" w:rsidRDefault="00D9379D" w:rsidP="00802606">
      <w:pPr>
        <w:widowControl/>
        <w:numPr>
          <w:ilvl w:val="0"/>
          <w:numId w:val="16"/>
        </w:numPr>
        <w:autoSpaceDE/>
        <w:autoSpaceDN/>
        <w:spacing w:line="250" w:lineRule="auto"/>
        <w:ind w:left="1352" w:right="505"/>
      </w:pPr>
      <w:r w:rsidRPr="00802606">
        <w:rPr>
          <w:b/>
          <w:bCs/>
          <w:lang w:val="en-GB"/>
        </w:rPr>
        <w:t>Long-Term Illness or Injury</w:t>
      </w:r>
      <w:r w:rsidR="005C5321" w:rsidRPr="00802606">
        <w:rPr>
          <w:b/>
          <w:bCs/>
          <w:lang w:val="en-GB"/>
        </w:rPr>
        <w:t>:</w:t>
      </w:r>
      <w:r w:rsidR="005C5321" w:rsidRPr="00802606">
        <w:rPr>
          <w:lang w:val="en-GB"/>
        </w:rPr>
        <w:t xml:space="preserve"> </w:t>
      </w:r>
      <w:r w:rsidRPr="00802606">
        <w:rPr>
          <w:lang w:val="en-GB"/>
        </w:rPr>
        <w:t>If an athlete is affected by a long-term illness or serious injury that prevents attendance</w:t>
      </w:r>
      <w:r w:rsidR="00173F24" w:rsidRPr="00802606">
        <w:rPr>
          <w:lang w:val="en-GB"/>
        </w:rPr>
        <w:t xml:space="preserve">, </w:t>
      </w:r>
      <w:r w:rsidRPr="00802606">
        <w:rPr>
          <w:lang w:val="en-GB"/>
        </w:rPr>
        <w:t>even as a spectator</w:t>
      </w:r>
      <w:r w:rsidR="00173F24" w:rsidRPr="00802606">
        <w:rPr>
          <w:lang w:val="en-GB"/>
        </w:rPr>
        <w:t xml:space="preserve">, </w:t>
      </w:r>
      <w:r w:rsidRPr="00802606">
        <w:rPr>
          <w:lang w:val="en-GB"/>
        </w:rPr>
        <w:t>they must submit </w:t>
      </w:r>
      <w:r w:rsidRPr="00802606">
        <w:rPr>
          <w:b/>
          <w:bCs/>
          <w:lang w:val="en-GB"/>
        </w:rPr>
        <w:t>appropriate medical documentation</w:t>
      </w:r>
      <w:r w:rsidRPr="00802606">
        <w:rPr>
          <w:lang w:val="en-GB"/>
        </w:rPr>
        <w:t> to the National Squad Coaches for review and consideration.</w:t>
      </w:r>
      <w:bookmarkEnd w:id="4"/>
    </w:p>
    <w:p w14:paraId="053EDE29" w14:textId="77777777" w:rsidR="00802606" w:rsidRDefault="00802606" w:rsidP="00802606">
      <w:pPr>
        <w:pStyle w:val="ListParagraph"/>
        <w:rPr>
          <w:b/>
          <w:bCs/>
          <w:lang w:val="en-GB"/>
        </w:rPr>
      </w:pPr>
    </w:p>
    <w:p w14:paraId="30939DA7" w14:textId="648C3A6C" w:rsidR="00FB4496" w:rsidRPr="001D77BE" w:rsidRDefault="00FB4496" w:rsidP="00802606">
      <w:pPr>
        <w:widowControl/>
        <w:numPr>
          <w:ilvl w:val="0"/>
          <w:numId w:val="16"/>
        </w:numPr>
        <w:autoSpaceDE/>
        <w:autoSpaceDN/>
        <w:spacing w:line="250" w:lineRule="auto"/>
        <w:ind w:left="1352" w:right="505"/>
      </w:pPr>
      <w:r w:rsidRPr="00802606">
        <w:rPr>
          <w:b/>
          <w:bCs/>
          <w:lang w:val="en-GB"/>
        </w:rPr>
        <w:t>Grounds for Removal from the National Squad</w:t>
      </w:r>
      <w:r w:rsidR="00802606" w:rsidRPr="00802606">
        <w:rPr>
          <w:b/>
          <w:bCs/>
          <w:lang w:val="en-GB"/>
        </w:rPr>
        <w:t xml:space="preserve">: </w:t>
      </w:r>
      <w:r w:rsidRPr="00802606">
        <w:rPr>
          <w:lang w:val="en-GB"/>
        </w:rPr>
        <w:t>Athletes may be removed from the national squad if they fail to meet the standards of commitment, conduct, or development expected by the EKF. Grounds for removal include:</w:t>
      </w:r>
    </w:p>
    <w:p w14:paraId="7862037D" w14:textId="77777777" w:rsidR="001D77BE" w:rsidRPr="00802606" w:rsidRDefault="001D77BE" w:rsidP="001D77BE">
      <w:pPr>
        <w:widowControl/>
        <w:autoSpaceDE/>
        <w:autoSpaceDN/>
        <w:spacing w:line="250" w:lineRule="auto"/>
        <w:ind w:right="505"/>
      </w:pPr>
    </w:p>
    <w:p w14:paraId="4B7686BB" w14:textId="59334561" w:rsidR="00FB4496" w:rsidRPr="00177EDF" w:rsidRDefault="00FB4496" w:rsidP="00693933">
      <w:pPr>
        <w:widowControl/>
        <w:numPr>
          <w:ilvl w:val="0"/>
          <w:numId w:val="17"/>
        </w:numPr>
        <w:tabs>
          <w:tab w:val="clear" w:pos="1080"/>
          <w:tab w:val="num" w:pos="2880"/>
        </w:tabs>
        <w:autoSpaceDE/>
        <w:autoSpaceDN/>
        <w:spacing w:line="259" w:lineRule="auto"/>
        <w:ind w:left="1712" w:right="505"/>
        <w:rPr>
          <w:lang w:val="en-GB"/>
        </w:rPr>
      </w:pPr>
      <w:r w:rsidRPr="0015553D">
        <w:rPr>
          <w:b/>
          <w:bCs/>
          <w:lang w:val="en-GB"/>
        </w:rPr>
        <w:t>Excessive Absences</w:t>
      </w:r>
      <w:r w:rsidRPr="0015553D">
        <w:rPr>
          <w:lang w:val="en-GB"/>
        </w:rPr>
        <w:br/>
        <w:t>Missing</w:t>
      </w:r>
      <w:r w:rsidRPr="00177EDF">
        <w:rPr>
          <w:lang w:val="en-GB"/>
        </w:rPr>
        <w:t> </w:t>
      </w:r>
      <w:r w:rsidRPr="00177EDF">
        <w:rPr>
          <w:b/>
          <w:bCs/>
          <w:lang w:val="en-GB"/>
        </w:rPr>
        <w:t>4 out of 10</w:t>
      </w:r>
      <w:r w:rsidRPr="00177EDF">
        <w:rPr>
          <w:lang w:val="en-GB"/>
        </w:rPr>
        <w:t> scheduled national squad sessions without valid justification</w:t>
      </w:r>
      <w:r w:rsidR="00DE1FA6" w:rsidRPr="00177EDF">
        <w:rPr>
          <w:lang w:val="en-GB"/>
        </w:rPr>
        <w:t xml:space="preserve"> </w:t>
      </w:r>
      <w:r w:rsidR="00DE44F6">
        <w:rPr>
          <w:lang w:val="en-GB"/>
        </w:rPr>
        <w:t>Note: S</w:t>
      </w:r>
      <w:r w:rsidR="006A2EC0" w:rsidRPr="00177EDF">
        <w:rPr>
          <w:lang w:val="en-GB"/>
        </w:rPr>
        <w:t>essions are reset from 1</w:t>
      </w:r>
      <w:r w:rsidR="006A2EC0" w:rsidRPr="00177EDF">
        <w:rPr>
          <w:vertAlign w:val="superscript"/>
          <w:lang w:val="en-GB"/>
        </w:rPr>
        <w:t>st</w:t>
      </w:r>
      <w:r w:rsidR="006A2EC0" w:rsidRPr="00177EDF">
        <w:rPr>
          <w:lang w:val="en-GB"/>
        </w:rPr>
        <w:t xml:space="preserve"> September each year</w:t>
      </w:r>
      <w:r w:rsidR="00DE44F6">
        <w:rPr>
          <w:lang w:val="en-GB"/>
        </w:rPr>
        <w:t xml:space="preserve">. </w:t>
      </w:r>
    </w:p>
    <w:p w14:paraId="1D1B9977" w14:textId="77777777" w:rsidR="00FB4496" w:rsidRPr="00177EDF" w:rsidRDefault="00FB4496" w:rsidP="00693933">
      <w:pPr>
        <w:spacing w:line="259" w:lineRule="auto"/>
        <w:ind w:left="1712" w:right="505"/>
        <w:rPr>
          <w:lang w:val="en-GB"/>
        </w:rPr>
      </w:pPr>
    </w:p>
    <w:p w14:paraId="46DB226D" w14:textId="3673C943" w:rsidR="00FB4496" w:rsidRDefault="00FB4496" w:rsidP="00693933">
      <w:pPr>
        <w:widowControl/>
        <w:numPr>
          <w:ilvl w:val="0"/>
          <w:numId w:val="17"/>
        </w:numPr>
        <w:tabs>
          <w:tab w:val="clear" w:pos="1080"/>
          <w:tab w:val="num" w:pos="2880"/>
        </w:tabs>
        <w:autoSpaceDE/>
        <w:autoSpaceDN/>
        <w:spacing w:line="259" w:lineRule="auto"/>
        <w:ind w:left="1712" w:right="505"/>
        <w:rPr>
          <w:lang w:val="en-GB"/>
        </w:rPr>
      </w:pPr>
      <w:r w:rsidRPr="00177EDF">
        <w:rPr>
          <w:b/>
          <w:bCs/>
          <w:lang w:val="en-GB"/>
        </w:rPr>
        <w:t>Consecutive Non-Attendance</w:t>
      </w:r>
      <w:r w:rsidRPr="00177EDF">
        <w:rPr>
          <w:lang w:val="en-GB"/>
        </w:rPr>
        <w:br/>
        <w:t>Missing </w:t>
      </w:r>
      <w:r w:rsidRPr="00177EDF">
        <w:rPr>
          <w:b/>
          <w:bCs/>
          <w:lang w:val="en-GB"/>
        </w:rPr>
        <w:t>three consecutive</w:t>
      </w:r>
      <w:r w:rsidRPr="00177EDF">
        <w:rPr>
          <w:lang w:val="en-GB"/>
        </w:rPr>
        <w:t> squad sessions</w:t>
      </w:r>
      <w:r w:rsidR="00DE44F6">
        <w:rPr>
          <w:lang w:val="en-GB"/>
        </w:rPr>
        <w:t xml:space="preserve">. </w:t>
      </w:r>
    </w:p>
    <w:p w14:paraId="0C1A14EC" w14:textId="38594B37" w:rsidR="00DE44F6" w:rsidRPr="00177EDF" w:rsidRDefault="00DE44F6" w:rsidP="00693933">
      <w:pPr>
        <w:widowControl/>
        <w:autoSpaceDE/>
        <w:autoSpaceDN/>
        <w:spacing w:line="259" w:lineRule="auto"/>
        <w:ind w:left="1712" w:right="505"/>
        <w:rPr>
          <w:lang w:val="en-GB"/>
        </w:rPr>
      </w:pPr>
      <w:r w:rsidRPr="002B4000">
        <w:rPr>
          <w:b/>
          <w:bCs/>
          <w:lang w:val="en-GB"/>
        </w:rPr>
        <w:t>Note:</w:t>
      </w:r>
      <w:r>
        <w:rPr>
          <w:lang w:val="en-GB"/>
        </w:rPr>
        <w:t xml:space="preserve"> Unless agreed/understood by the Head Coach e.g. Doctor’s Note</w:t>
      </w:r>
      <w:r w:rsidRPr="00155DDA">
        <w:rPr>
          <w:lang w:val="en-GB"/>
        </w:rPr>
        <w:t>.</w:t>
      </w:r>
    </w:p>
    <w:p w14:paraId="5FC49247" w14:textId="77777777" w:rsidR="00FB4496" w:rsidRPr="00177EDF" w:rsidRDefault="00FB4496" w:rsidP="00693933">
      <w:pPr>
        <w:pStyle w:val="ListParagraph"/>
        <w:ind w:left="1712" w:right="505"/>
        <w:rPr>
          <w:lang w:val="en-GB"/>
        </w:rPr>
      </w:pPr>
    </w:p>
    <w:p w14:paraId="2FA0F4E9" w14:textId="4DD78764" w:rsidR="00FB4496" w:rsidRPr="00177EDF" w:rsidRDefault="00FB4496" w:rsidP="00693933">
      <w:pPr>
        <w:widowControl/>
        <w:numPr>
          <w:ilvl w:val="0"/>
          <w:numId w:val="17"/>
        </w:numPr>
        <w:tabs>
          <w:tab w:val="clear" w:pos="1080"/>
          <w:tab w:val="num" w:pos="2880"/>
        </w:tabs>
        <w:autoSpaceDE/>
        <w:autoSpaceDN/>
        <w:spacing w:line="259" w:lineRule="auto"/>
        <w:ind w:left="1712" w:right="505"/>
        <w:rPr>
          <w:lang w:val="en-GB"/>
        </w:rPr>
      </w:pPr>
      <w:r w:rsidRPr="00177EDF">
        <w:rPr>
          <w:b/>
          <w:bCs/>
          <w:lang w:val="en-GB"/>
        </w:rPr>
        <w:t>Non-Participation in Key Events</w:t>
      </w:r>
      <w:r w:rsidRPr="00177EDF">
        <w:rPr>
          <w:lang w:val="en-GB"/>
        </w:rPr>
        <w:br/>
        <w:t xml:space="preserve">Failure to attend </w:t>
      </w:r>
      <w:r w:rsidR="001870B2" w:rsidRPr="00177EDF">
        <w:rPr>
          <w:lang w:val="en-GB"/>
        </w:rPr>
        <w:t>all</w:t>
      </w:r>
      <w:r w:rsidRPr="00177EDF">
        <w:rPr>
          <w:lang w:val="en-GB"/>
        </w:rPr>
        <w:t xml:space="preserve"> the following mandatory events:</w:t>
      </w:r>
    </w:p>
    <w:p w14:paraId="5737D8AD" w14:textId="77777777" w:rsidR="00FB4496" w:rsidRPr="00177EDF" w:rsidRDefault="00FB4496" w:rsidP="00693933">
      <w:pPr>
        <w:widowControl/>
        <w:autoSpaceDE/>
        <w:autoSpaceDN/>
        <w:spacing w:line="259" w:lineRule="auto"/>
        <w:ind w:left="1712" w:right="505"/>
        <w:rPr>
          <w:lang w:val="en-GB"/>
        </w:rPr>
      </w:pPr>
      <w:r w:rsidRPr="00177EDF">
        <w:rPr>
          <w:lang w:val="en-GB"/>
        </w:rPr>
        <w:t>EKF National Championships</w:t>
      </w:r>
    </w:p>
    <w:p w14:paraId="148048A8" w14:textId="77777777" w:rsidR="00FB4496" w:rsidRPr="00177EDF" w:rsidRDefault="00FB4496" w:rsidP="00693933">
      <w:pPr>
        <w:widowControl/>
        <w:autoSpaceDE/>
        <w:autoSpaceDN/>
        <w:spacing w:line="259" w:lineRule="auto"/>
        <w:ind w:left="1712" w:right="505"/>
        <w:rPr>
          <w:lang w:val="en-GB"/>
        </w:rPr>
      </w:pPr>
      <w:r w:rsidRPr="00177EDF">
        <w:rPr>
          <w:lang w:val="en-GB"/>
        </w:rPr>
        <w:t>EKF International Championships</w:t>
      </w:r>
    </w:p>
    <w:p w14:paraId="18700669" w14:textId="77777777" w:rsidR="00FB4496" w:rsidRPr="00177EDF" w:rsidRDefault="00FB4496" w:rsidP="00693933">
      <w:pPr>
        <w:spacing w:line="259" w:lineRule="auto"/>
        <w:ind w:left="1712" w:right="505"/>
        <w:rPr>
          <w:lang w:val="en-GB"/>
        </w:rPr>
      </w:pPr>
    </w:p>
    <w:p w14:paraId="1CB2B886" w14:textId="0A2D7D01" w:rsidR="00FB4496" w:rsidRPr="00177EDF" w:rsidRDefault="00FB4496" w:rsidP="00693933">
      <w:pPr>
        <w:widowControl/>
        <w:numPr>
          <w:ilvl w:val="0"/>
          <w:numId w:val="17"/>
        </w:numPr>
        <w:tabs>
          <w:tab w:val="clear" w:pos="1080"/>
          <w:tab w:val="num" w:pos="2880"/>
        </w:tabs>
        <w:autoSpaceDE/>
        <w:autoSpaceDN/>
        <w:spacing w:line="259" w:lineRule="auto"/>
        <w:ind w:left="1712" w:right="505" w:hanging="294"/>
        <w:rPr>
          <w:lang w:val="en-GB"/>
        </w:rPr>
      </w:pPr>
      <w:r w:rsidRPr="00177EDF">
        <w:rPr>
          <w:b/>
          <w:bCs/>
          <w:lang w:val="en-GB"/>
        </w:rPr>
        <w:t>Conduct Detrimental to the EKF</w:t>
      </w:r>
      <w:r w:rsidRPr="00177EDF">
        <w:rPr>
          <w:lang w:val="en-GB"/>
        </w:rPr>
        <w:br/>
        <w:t>Engaging in behaviour that brings the EKF into disrepute.</w:t>
      </w:r>
      <w:r w:rsidRPr="00177EDF">
        <w:rPr>
          <w:lang w:val="en-GB"/>
        </w:rPr>
        <w:br/>
      </w:r>
      <w:r w:rsidRPr="00177EDF">
        <w:rPr>
          <w:i/>
          <w:iCs/>
          <w:lang w:val="en-GB"/>
        </w:rPr>
        <w:t xml:space="preserve">(Refer to Section </w:t>
      </w:r>
      <w:r w:rsidR="001049D0">
        <w:rPr>
          <w:i/>
          <w:iCs/>
          <w:lang w:val="en-GB"/>
        </w:rPr>
        <w:t>8</w:t>
      </w:r>
      <w:r w:rsidRPr="00177EDF">
        <w:rPr>
          <w:i/>
          <w:iCs/>
          <w:lang w:val="en-GB"/>
        </w:rPr>
        <w:t>)</w:t>
      </w:r>
    </w:p>
    <w:p w14:paraId="0F5DA002" w14:textId="77777777" w:rsidR="00FB4496" w:rsidRPr="00177EDF" w:rsidRDefault="00FB4496" w:rsidP="00693933">
      <w:pPr>
        <w:spacing w:line="259" w:lineRule="auto"/>
        <w:ind w:left="1712" w:right="505"/>
        <w:rPr>
          <w:lang w:val="en-GB"/>
        </w:rPr>
      </w:pPr>
    </w:p>
    <w:p w14:paraId="15D03077" w14:textId="367D21CC" w:rsidR="00FB4496" w:rsidRPr="00133331" w:rsidRDefault="00FB4496" w:rsidP="00693933">
      <w:pPr>
        <w:widowControl/>
        <w:numPr>
          <w:ilvl w:val="0"/>
          <w:numId w:val="17"/>
        </w:numPr>
        <w:tabs>
          <w:tab w:val="clear" w:pos="1080"/>
          <w:tab w:val="num" w:pos="2880"/>
        </w:tabs>
        <w:autoSpaceDE/>
        <w:autoSpaceDN/>
        <w:spacing w:line="259" w:lineRule="auto"/>
        <w:ind w:left="1712" w:right="505"/>
        <w:rPr>
          <w:lang w:val="en-GB"/>
        </w:rPr>
      </w:pPr>
      <w:r w:rsidRPr="0015553D">
        <w:rPr>
          <w:b/>
          <w:bCs/>
          <w:lang w:val="en-GB"/>
        </w:rPr>
        <w:t>Non-Compliance with Development Requirements</w:t>
      </w:r>
      <w:r w:rsidRPr="0015553D">
        <w:rPr>
          <w:lang w:val="en-GB"/>
        </w:rPr>
        <w:br/>
        <w:t>Failure to attend required Athlete Development Sessions.</w:t>
      </w:r>
      <w:r w:rsidRPr="0015553D">
        <w:rPr>
          <w:lang w:val="en-GB"/>
        </w:rPr>
        <w:br/>
      </w:r>
      <w:r w:rsidRPr="00337995">
        <w:rPr>
          <w:i/>
          <w:iCs/>
          <w:lang w:val="en-GB"/>
        </w:rPr>
        <w:t xml:space="preserve">(See </w:t>
      </w:r>
      <w:r w:rsidRPr="00133331">
        <w:rPr>
          <w:i/>
          <w:iCs/>
          <w:lang w:val="en-GB"/>
        </w:rPr>
        <w:t xml:space="preserve">Section </w:t>
      </w:r>
      <w:r w:rsidR="00EA20D3" w:rsidRPr="00133331">
        <w:rPr>
          <w:i/>
          <w:iCs/>
          <w:lang w:val="en-GB"/>
        </w:rPr>
        <w:t>9</w:t>
      </w:r>
      <w:r w:rsidRPr="00133331">
        <w:rPr>
          <w:i/>
          <w:iCs/>
          <w:lang w:val="en-GB"/>
        </w:rPr>
        <w:t xml:space="preserve"> for further details.)</w:t>
      </w:r>
    </w:p>
    <w:p w14:paraId="0E72A048" w14:textId="77777777" w:rsidR="002E2B3F" w:rsidRPr="00177EDF" w:rsidRDefault="002E2B3F" w:rsidP="004719D7">
      <w:pPr>
        <w:spacing w:line="259" w:lineRule="auto"/>
        <w:ind w:left="1276"/>
        <w:rPr>
          <w:lang w:val="en-GB"/>
        </w:rPr>
      </w:pPr>
    </w:p>
    <w:p w14:paraId="10918EBC" w14:textId="1B57D0CD" w:rsidR="00DE44F6" w:rsidRPr="00524BC6" w:rsidRDefault="00DE44F6" w:rsidP="00524BC6">
      <w:pPr>
        <w:pStyle w:val="Heading3"/>
        <w:numPr>
          <w:ilvl w:val="1"/>
          <w:numId w:val="36"/>
        </w:numPr>
        <w:shd w:val="clear" w:color="auto" w:fill="FFFFFF" w:themeFill="background1"/>
        <w:tabs>
          <w:tab w:val="left" w:pos="993"/>
        </w:tabs>
        <w:spacing w:before="0" w:line="420" w:lineRule="atLeast"/>
        <w:ind w:left="958" w:right="505"/>
        <w:rPr>
          <w:rStyle w:val="Strong"/>
          <w:rFonts w:ascii="Arial" w:hAnsi="Arial" w:cs="Arial"/>
          <w:color w:val="000000" w:themeColor="text1"/>
          <w:sz w:val="22"/>
          <w:szCs w:val="22"/>
        </w:rPr>
      </w:pPr>
      <w:r w:rsidRPr="00524BC6">
        <w:rPr>
          <w:rStyle w:val="Strong"/>
          <w:rFonts w:ascii="Arial" w:hAnsi="Arial" w:cs="Arial"/>
          <w:color w:val="000000" w:themeColor="text1"/>
          <w:sz w:val="22"/>
          <w:szCs w:val="22"/>
        </w:rPr>
        <w:t xml:space="preserve">Absence from Compulsory Tournaments </w:t>
      </w:r>
    </w:p>
    <w:p w14:paraId="3B1D7254" w14:textId="77777777" w:rsidR="00DE44F6" w:rsidRPr="00155DDA" w:rsidRDefault="00DE44F6" w:rsidP="00DE44F6">
      <w:pPr>
        <w:tabs>
          <w:tab w:val="left" w:pos="567"/>
        </w:tabs>
        <w:spacing w:after="1" w:line="241" w:lineRule="auto"/>
        <w:ind w:left="567" w:hanging="567"/>
        <w:rPr>
          <w:rFonts w:eastAsiaTheme="minorEastAsia"/>
          <w:i/>
          <w:iCs/>
          <w:color w:val="000000" w:themeColor="text1"/>
        </w:rPr>
      </w:pPr>
    </w:p>
    <w:p w14:paraId="443ECF37" w14:textId="08E562D0" w:rsidR="00DE44F6" w:rsidRDefault="00DE44F6" w:rsidP="00713DA2">
      <w:pPr>
        <w:spacing w:line="259" w:lineRule="auto"/>
        <w:ind w:left="663" w:right="505"/>
        <w:rPr>
          <w:lang w:val="en-GB"/>
        </w:rPr>
      </w:pPr>
      <w:r w:rsidRPr="00A45500">
        <w:rPr>
          <w:lang w:val="en-GB"/>
        </w:rPr>
        <w:t>Absences from compulsory tournaments must be supported by a </w:t>
      </w:r>
      <w:r w:rsidRPr="00A45500">
        <w:rPr>
          <w:b/>
          <w:bCs/>
          <w:lang w:val="en-GB"/>
        </w:rPr>
        <w:t>legitimate reason</w:t>
      </w:r>
      <w:r w:rsidRPr="00A45500">
        <w:rPr>
          <w:lang w:val="en-GB"/>
        </w:rPr>
        <w:t xml:space="preserve">, which must be </w:t>
      </w:r>
      <w:r w:rsidR="00630EC3">
        <w:rPr>
          <w:lang w:val="en-GB"/>
        </w:rPr>
        <w:t>submitted, ideally in advance,</w:t>
      </w:r>
      <w:r w:rsidRPr="00A45500">
        <w:rPr>
          <w:lang w:val="en-GB"/>
        </w:rPr>
        <w:t xml:space="preserve"> for approval by the </w:t>
      </w:r>
      <w:r w:rsidRPr="00A45500">
        <w:rPr>
          <w:b/>
          <w:bCs/>
          <w:lang w:val="en-GB"/>
        </w:rPr>
        <w:t>Head Coaches</w:t>
      </w:r>
      <w:r w:rsidRPr="00A45500">
        <w:rPr>
          <w:lang w:val="en-GB"/>
        </w:rPr>
        <w:t>. Failure to provide appropriate justification may result in </w:t>
      </w:r>
      <w:r w:rsidRPr="00A45500">
        <w:rPr>
          <w:b/>
          <w:bCs/>
          <w:lang w:val="en-GB"/>
        </w:rPr>
        <w:t>temporary suspension</w:t>
      </w:r>
      <w:r w:rsidRPr="00A45500">
        <w:rPr>
          <w:lang w:val="en-GB"/>
        </w:rPr>
        <w:t> or </w:t>
      </w:r>
      <w:r w:rsidRPr="00A45500">
        <w:rPr>
          <w:b/>
          <w:bCs/>
          <w:lang w:val="en-GB"/>
        </w:rPr>
        <w:t>removal from the Squad</w:t>
      </w:r>
      <w:r w:rsidRPr="00A45500">
        <w:rPr>
          <w:lang w:val="en-GB"/>
        </w:rPr>
        <w:t>.</w:t>
      </w:r>
      <w:r>
        <w:rPr>
          <w:lang w:val="en-GB"/>
        </w:rPr>
        <w:t xml:space="preserve"> These tournaments are: </w:t>
      </w:r>
      <w:r w:rsidRPr="00155DDA">
        <w:rPr>
          <w:lang w:val="en-GB"/>
        </w:rPr>
        <w:t>EKF National Championships</w:t>
      </w:r>
      <w:r>
        <w:rPr>
          <w:lang w:val="en-GB"/>
        </w:rPr>
        <w:t xml:space="preserve"> and </w:t>
      </w:r>
      <w:r w:rsidRPr="00155DDA">
        <w:rPr>
          <w:lang w:val="en-GB"/>
        </w:rPr>
        <w:t>EKF International Championships</w:t>
      </w:r>
      <w:r>
        <w:rPr>
          <w:lang w:val="en-GB"/>
        </w:rPr>
        <w:t xml:space="preserve">. </w:t>
      </w:r>
    </w:p>
    <w:p w14:paraId="6638EAED" w14:textId="77777777" w:rsidR="002B3A8B" w:rsidRDefault="002B3A8B" w:rsidP="002B3A8B">
      <w:pPr>
        <w:spacing w:line="259" w:lineRule="auto"/>
        <w:ind w:left="1276"/>
        <w:rPr>
          <w:lang w:val="en-GB"/>
        </w:rPr>
      </w:pPr>
    </w:p>
    <w:p w14:paraId="30996722" w14:textId="5935488D" w:rsidR="002B3A8B" w:rsidRPr="00705232" w:rsidRDefault="002B3A8B" w:rsidP="00244576">
      <w:pPr>
        <w:pStyle w:val="ListParagraph"/>
        <w:widowControl/>
        <w:numPr>
          <w:ilvl w:val="1"/>
          <w:numId w:val="38"/>
        </w:numPr>
        <w:autoSpaceDE/>
        <w:autoSpaceDN/>
        <w:spacing w:line="259" w:lineRule="auto"/>
        <w:ind w:left="958" w:right="505"/>
        <w:contextualSpacing/>
        <w:rPr>
          <w:b/>
          <w:bCs/>
          <w:lang w:val="en-GB"/>
        </w:rPr>
      </w:pPr>
      <w:r w:rsidRPr="00705232">
        <w:rPr>
          <w:b/>
          <w:bCs/>
          <w:lang w:val="en-GB"/>
        </w:rPr>
        <w:t xml:space="preserve">How to Achieve </w:t>
      </w:r>
      <w:r w:rsidR="00834DAE" w:rsidRPr="00705232">
        <w:rPr>
          <w:b/>
          <w:bCs/>
          <w:lang w:val="en-GB"/>
        </w:rPr>
        <w:t xml:space="preserve">Kumite Squad </w:t>
      </w:r>
      <w:r w:rsidRPr="00705232">
        <w:rPr>
          <w:b/>
          <w:bCs/>
          <w:lang w:val="en-GB"/>
        </w:rPr>
        <w:t>Points</w:t>
      </w:r>
      <w:r w:rsidR="00F15B39">
        <w:rPr>
          <w:b/>
          <w:bCs/>
          <w:lang w:val="en-GB"/>
        </w:rPr>
        <w:t xml:space="preserve"> to be on the England National Squad</w:t>
      </w:r>
    </w:p>
    <w:p w14:paraId="08163F73" w14:textId="77777777" w:rsidR="002B3A8B" w:rsidRPr="00177EDF" w:rsidRDefault="002B3A8B" w:rsidP="002B3A8B">
      <w:pPr>
        <w:pStyle w:val="ListParagraph"/>
        <w:spacing w:line="259" w:lineRule="auto"/>
        <w:ind w:left="643" w:firstLine="0"/>
        <w:rPr>
          <w:b/>
          <w:bCs/>
          <w:lang w:val="en-GB"/>
        </w:rPr>
      </w:pPr>
    </w:p>
    <w:p w14:paraId="064E8A41" w14:textId="4E0D75B6" w:rsidR="001B3DB1" w:rsidRPr="000C77A5" w:rsidRDefault="002B3A8B" w:rsidP="000C77A5">
      <w:pPr>
        <w:widowControl/>
        <w:numPr>
          <w:ilvl w:val="0"/>
          <w:numId w:val="16"/>
        </w:numPr>
        <w:autoSpaceDE/>
        <w:autoSpaceDN/>
        <w:spacing w:line="250" w:lineRule="auto"/>
        <w:ind w:left="1352" w:right="505"/>
        <w:rPr>
          <w:lang w:val="en-GB"/>
        </w:rPr>
      </w:pPr>
      <w:r w:rsidRPr="000C77A5">
        <w:rPr>
          <w:b/>
          <w:bCs/>
          <w:lang w:val="en-GB"/>
        </w:rPr>
        <w:t>Building Your Points Profile</w:t>
      </w:r>
      <w:r w:rsidR="00A91738" w:rsidRPr="000C77A5">
        <w:rPr>
          <w:b/>
          <w:bCs/>
          <w:lang w:val="en-GB"/>
        </w:rPr>
        <w:t xml:space="preserve">: </w:t>
      </w:r>
      <w:r w:rsidRPr="000C77A5">
        <w:rPr>
          <w:lang w:val="en-GB"/>
        </w:rPr>
        <w:t xml:space="preserve">Athletes can accumulate points by participating in key competitions listed in the Official Competition Calendar on the EKF website. Points are awarded in accordance with </w:t>
      </w:r>
      <w:r w:rsidR="00DE44F6" w:rsidRPr="000C77A5">
        <w:rPr>
          <w:lang w:val="en-GB"/>
        </w:rPr>
        <w:t xml:space="preserve">Section </w:t>
      </w:r>
      <w:r w:rsidR="00026855">
        <w:rPr>
          <w:lang w:val="en-GB"/>
        </w:rPr>
        <w:t>5.5</w:t>
      </w:r>
      <w:r w:rsidR="00DE44F6" w:rsidRPr="000C77A5">
        <w:rPr>
          <w:lang w:val="en-GB"/>
        </w:rPr>
        <w:t xml:space="preserve"> of this policy. </w:t>
      </w:r>
      <w:r w:rsidRPr="000C77A5">
        <w:rPr>
          <w:lang w:val="en-GB"/>
        </w:rPr>
        <w:t>Points tracking begins once an athlete has</w:t>
      </w:r>
      <w:r w:rsidRPr="000C77A5">
        <w:rPr>
          <w:b/>
          <w:bCs/>
          <w:lang w:val="en-GB"/>
        </w:rPr>
        <w:t xml:space="preserve"> </w:t>
      </w:r>
      <w:r w:rsidRPr="000C77A5">
        <w:rPr>
          <w:lang w:val="en-GB"/>
        </w:rPr>
        <w:lastRenderedPageBreak/>
        <w:t>successfully completed their trial and been officially accepted into the National Squad. All points are recorded in the EKF’s official database.</w:t>
      </w:r>
    </w:p>
    <w:p w14:paraId="2C44AE22" w14:textId="77777777" w:rsidR="001B3DB1" w:rsidRPr="000C77A5" w:rsidRDefault="001B3DB1" w:rsidP="00DD6E00">
      <w:pPr>
        <w:widowControl/>
        <w:autoSpaceDE/>
        <w:autoSpaceDN/>
        <w:spacing w:line="250" w:lineRule="auto"/>
        <w:ind w:left="1352" w:right="505"/>
        <w:rPr>
          <w:b/>
          <w:bCs/>
          <w:lang w:val="en-GB"/>
        </w:rPr>
      </w:pPr>
    </w:p>
    <w:p w14:paraId="7DB07C3A" w14:textId="4680129A" w:rsidR="003D1210" w:rsidRPr="00180D0F" w:rsidRDefault="000F6C7E" w:rsidP="4801AD58">
      <w:pPr>
        <w:widowControl/>
        <w:numPr>
          <w:ilvl w:val="0"/>
          <w:numId w:val="16"/>
        </w:numPr>
        <w:autoSpaceDE/>
        <w:autoSpaceDN/>
        <w:spacing w:line="250" w:lineRule="auto"/>
        <w:ind w:left="1352" w:right="505"/>
        <w:rPr>
          <w:lang w:val="en-GB"/>
        </w:rPr>
      </w:pPr>
      <w:r w:rsidRPr="4801AD58">
        <w:rPr>
          <w:b/>
          <w:bCs/>
        </w:rPr>
        <w:t xml:space="preserve">Important – International Points in Selection Criteria; </w:t>
      </w:r>
      <w:r>
        <w:t>Only results from f</w:t>
      </w:r>
      <w:r w:rsidR="738B6B0B">
        <w:t>ive</w:t>
      </w:r>
      <w:r>
        <w:t xml:space="preserve"> of the specified international competitions will be considered when calculating points for international competition selection.</w:t>
      </w:r>
    </w:p>
    <w:p w14:paraId="78206D72" w14:textId="77777777" w:rsidR="000F6C7E" w:rsidRPr="000C77A5" w:rsidRDefault="000F6C7E" w:rsidP="00DD6E00">
      <w:pPr>
        <w:widowControl/>
        <w:autoSpaceDE/>
        <w:autoSpaceDN/>
        <w:spacing w:line="250" w:lineRule="auto"/>
        <w:ind w:left="1352" w:right="505"/>
        <w:rPr>
          <w:lang w:val="en-GB"/>
        </w:rPr>
      </w:pPr>
    </w:p>
    <w:p w14:paraId="10988D54" w14:textId="4C80749E" w:rsidR="00834DAE" w:rsidRPr="000C77A5" w:rsidRDefault="00834DAE" w:rsidP="000C77A5">
      <w:pPr>
        <w:widowControl/>
        <w:numPr>
          <w:ilvl w:val="0"/>
          <w:numId w:val="16"/>
        </w:numPr>
        <w:autoSpaceDE/>
        <w:autoSpaceDN/>
        <w:spacing w:line="250" w:lineRule="auto"/>
        <w:ind w:left="1352" w:right="505"/>
        <w:rPr>
          <w:lang w:val="en-GB"/>
        </w:rPr>
      </w:pPr>
      <w:bookmarkStart w:id="5" w:name="_Hlk201333984"/>
      <w:r w:rsidRPr="000C77A5">
        <w:rPr>
          <w:b/>
          <w:bCs/>
          <w:lang w:val="en-GB"/>
        </w:rPr>
        <w:t>Athlete Participation and Evaluation</w:t>
      </w:r>
      <w:r w:rsidR="001B3DB1" w:rsidRPr="000C77A5">
        <w:rPr>
          <w:b/>
          <w:bCs/>
          <w:lang w:val="en-GB"/>
        </w:rPr>
        <w:t xml:space="preserve">: </w:t>
      </w:r>
      <w:r w:rsidRPr="000C77A5">
        <w:rPr>
          <w:lang w:val="en-GB"/>
        </w:rPr>
        <w:t>Participation in key tournaments is essential to an athlete’s progression within the EKF National Kumite Squad. The competitive season typically spans September to June, with major events</w:t>
      </w:r>
      <w:r w:rsidR="00630EC3" w:rsidRPr="000C77A5">
        <w:rPr>
          <w:lang w:val="en-GB"/>
        </w:rPr>
        <w:t xml:space="preserve">, </w:t>
      </w:r>
      <w:r w:rsidRPr="000C77A5">
        <w:rPr>
          <w:lang w:val="en-GB"/>
        </w:rPr>
        <w:t>such as the Croatian K1 Youth League</w:t>
      </w:r>
      <w:r w:rsidR="00630EC3" w:rsidRPr="000C77A5">
        <w:rPr>
          <w:lang w:val="en-GB"/>
        </w:rPr>
        <w:t xml:space="preserve">, </w:t>
      </w:r>
      <w:r w:rsidRPr="000C77A5">
        <w:rPr>
          <w:lang w:val="en-GB"/>
        </w:rPr>
        <w:t>serving as critical benchmarks for athlete assessment and selection.</w:t>
      </w:r>
    </w:p>
    <w:bookmarkEnd w:id="5"/>
    <w:p w14:paraId="21CD7F41" w14:textId="77777777" w:rsidR="00834DAE" w:rsidRPr="000C77A5" w:rsidRDefault="00834DAE" w:rsidP="004005D8">
      <w:pPr>
        <w:widowControl/>
        <w:autoSpaceDE/>
        <w:autoSpaceDN/>
        <w:spacing w:line="250" w:lineRule="auto"/>
        <w:ind w:left="1352" w:right="505"/>
        <w:rPr>
          <w:lang w:val="en-GB"/>
        </w:rPr>
      </w:pPr>
    </w:p>
    <w:p w14:paraId="0A18A87F" w14:textId="7F85DD82" w:rsidR="004005D8" w:rsidRDefault="0062402B" w:rsidP="004005D8">
      <w:pPr>
        <w:widowControl/>
        <w:numPr>
          <w:ilvl w:val="0"/>
          <w:numId w:val="16"/>
        </w:numPr>
        <w:autoSpaceDE/>
        <w:autoSpaceDN/>
        <w:spacing w:line="250" w:lineRule="auto"/>
        <w:ind w:left="1352" w:right="505"/>
        <w:rPr>
          <w:lang w:val="en-GB"/>
        </w:rPr>
      </w:pPr>
      <w:r w:rsidRPr="000C77A5">
        <w:rPr>
          <w:b/>
          <w:bCs/>
          <w:lang w:val="en-GB"/>
        </w:rPr>
        <w:t xml:space="preserve">Scoring Framework: </w:t>
      </w:r>
      <w:r w:rsidRPr="00DD6E00">
        <w:rPr>
          <w:lang w:val="en-GB"/>
        </w:rPr>
        <w:t>Key Criteria for Athlete Point Allocation</w:t>
      </w:r>
      <w:r w:rsidR="001B3DB1" w:rsidRPr="00DD6E00">
        <w:rPr>
          <w:lang w:val="en-GB"/>
        </w:rPr>
        <w:t xml:space="preserve">: </w:t>
      </w:r>
      <w:bookmarkStart w:id="6" w:name="_Hlk201335992"/>
      <w:r w:rsidR="00834DAE" w:rsidRPr="00DD6E00">
        <w:rPr>
          <w:lang w:val="en-GB"/>
        </w:rPr>
        <w:t>Points can be earned through participation in key competitions listed on the Official Competition Calendar. These points are tracked on a 12-month rolling basis, for example, points earned in May 2025 will expire in May 2026.</w:t>
      </w:r>
      <w:bookmarkEnd w:id="6"/>
    </w:p>
    <w:p w14:paraId="6F04B839" w14:textId="77777777" w:rsidR="004005D8" w:rsidRPr="004005D8" w:rsidRDefault="004005D8" w:rsidP="004005D8">
      <w:pPr>
        <w:widowControl/>
        <w:autoSpaceDE/>
        <w:autoSpaceDN/>
        <w:spacing w:line="250" w:lineRule="auto"/>
        <w:ind w:left="1352" w:right="505"/>
        <w:rPr>
          <w:lang w:val="en-GB"/>
        </w:rPr>
      </w:pPr>
    </w:p>
    <w:p w14:paraId="3FE036E0" w14:textId="77777777" w:rsidR="00D30939" w:rsidRDefault="00834DAE" w:rsidP="00D30939">
      <w:pPr>
        <w:widowControl/>
        <w:numPr>
          <w:ilvl w:val="0"/>
          <w:numId w:val="16"/>
        </w:numPr>
        <w:autoSpaceDE/>
        <w:autoSpaceDN/>
        <w:spacing w:line="250" w:lineRule="auto"/>
        <w:ind w:left="1352" w:right="505"/>
        <w:rPr>
          <w:lang w:val="en-GB"/>
        </w:rPr>
      </w:pPr>
      <w:r w:rsidRPr="004005D8">
        <w:rPr>
          <w:b/>
          <w:bCs/>
          <w:lang w:val="en-GB"/>
        </w:rPr>
        <w:t xml:space="preserve">Points </w:t>
      </w:r>
      <w:r w:rsidR="00873846" w:rsidRPr="004005D8">
        <w:rPr>
          <w:b/>
          <w:bCs/>
          <w:lang w:val="en-GB"/>
        </w:rPr>
        <w:t>awarded:</w:t>
      </w:r>
      <w:r w:rsidR="006079E2" w:rsidRPr="004005D8">
        <w:rPr>
          <w:lang w:val="en-GB"/>
        </w:rPr>
        <w:t xml:space="preserve"> </w:t>
      </w:r>
      <w:r w:rsidRPr="004005D8">
        <w:rPr>
          <w:lang w:val="en-GB"/>
        </w:rPr>
        <w:t>are typically for podium finishes (1st, 2nd, or 3rd place). However, in certain competitions deemed higher in difficulty or strategic importance, athletes may also earn points by winning individual rounds.</w:t>
      </w:r>
    </w:p>
    <w:p w14:paraId="17A5FC1B" w14:textId="77777777" w:rsidR="00D30939" w:rsidRDefault="00D30939" w:rsidP="00D30939">
      <w:pPr>
        <w:pStyle w:val="ListParagraph"/>
        <w:rPr>
          <w:b/>
          <w:bCs/>
          <w:lang w:val="en-GB" w:eastAsia="en-GB"/>
        </w:rPr>
      </w:pPr>
    </w:p>
    <w:p w14:paraId="522276EE" w14:textId="19493CE3" w:rsidR="009D04E6" w:rsidRPr="00D30939" w:rsidRDefault="009D04E6" w:rsidP="00D30939">
      <w:pPr>
        <w:widowControl/>
        <w:numPr>
          <w:ilvl w:val="0"/>
          <w:numId w:val="16"/>
        </w:numPr>
        <w:autoSpaceDE/>
        <w:autoSpaceDN/>
        <w:spacing w:line="250" w:lineRule="auto"/>
        <w:ind w:left="1352" w:right="505"/>
        <w:rPr>
          <w:lang w:val="en-GB"/>
        </w:rPr>
      </w:pPr>
      <w:r w:rsidRPr="00D30939">
        <w:rPr>
          <w:b/>
          <w:bCs/>
          <w:lang w:val="en-GB" w:eastAsia="en-GB"/>
        </w:rPr>
        <w:t>Non WKF International Events September 2025 – July 2026:</w:t>
      </w:r>
      <w:r w:rsidR="00D30939" w:rsidRPr="00D30939">
        <w:rPr>
          <w:lang w:val="en-GB"/>
        </w:rPr>
        <w:t xml:space="preserve"> </w:t>
      </w:r>
      <w:r w:rsidRPr="00155DDA">
        <w:rPr>
          <w:lang w:eastAsia="en-GB"/>
        </w:rPr>
        <w:t>The eligible </w:t>
      </w:r>
      <w:r w:rsidRPr="00D30939">
        <w:rPr>
          <w:b/>
          <w:bCs/>
          <w:lang w:eastAsia="en-GB"/>
        </w:rPr>
        <w:t>non-WKF International Competitions</w:t>
      </w:r>
      <w:r w:rsidRPr="00155DDA">
        <w:rPr>
          <w:lang w:eastAsia="en-GB"/>
        </w:rPr>
        <w:t> </w:t>
      </w:r>
      <w:r>
        <w:rPr>
          <w:lang w:eastAsia="en-GB"/>
        </w:rPr>
        <w:t>will be listed on the EKF Calendar that qualify for points.</w:t>
      </w:r>
    </w:p>
    <w:p w14:paraId="77E960AE" w14:textId="77777777" w:rsidR="009D04E6" w:rsidRDefault="009D04E6" w:rsidP="00DD6E00">
      <w:pPr>
        <w:widowControl/>
        <w:autoSpaceDE/>
        <w:autoSpaceDN/>
        <w:spacing w:line="250" w:lineRule="auto"/>
        <w:ind w:left="1352" w:right="505"/>
        <w:rPr>
          <w:lang w:val="en-GB"/>
        </w:rPr>
      </w:pPr>
    </w:p>
    <w:p w14:paraId="7F4B5BEE" w14:textId="3C3C84F4" w:rsidR="00735B1B" w:rsidRPr="00DD6E00" w:rsidRDefault="00834DAE" w:rsidP="00DD6E00">
      <w:pPr>
        <w:widowControl/>
        <w:numPr>
          <w:ilvl w:val="0"/>
          <w:numId w:val="16"/>
        </w:numPr>
        <w:autoSpaceDE/>
        <w:autoSpaceDN/>
        <w:spacing w:line="250" w:lineRule="auto"/>
        <w:ind w:left="1352" w:right="505"/>
        <w:rPr>
          <w:lang w:val="en-GB"/>
        </w:rPr>
      </w:pPr>
      <w:r w:rsidRPr="00EE11C4">
        <w:rPr>
          <w:b/>
          <w:bCs/>
          <w:lang w:val="en-GB"/>
        </w:rPr>
        <w:t>Key Tournament Bands and Points Breakdown</w:t>
      </w:r>
      <w:r w:rsidR="001B3DB1" w:rsidRPr="00EE11C4">
        <w:rPr>
          <w:b/>
          <w:bCs/>
          <w:lang w:val="en-GB"/>
        </w:rPr>
        <w:t xml:space="preserve">: </w:t>
      </w:r>
      <w:r w:rsidRPr="00EE11C4">
        <w:rPr>
          <w:b/>
          <w:bCs/>
          <w:lang w:val="en-GB"/>
        </w:rPr>
        <w:t>Points</w:t>
      </w:r>
      <w:r w:rsidRPr="00DD6E00">
        <w:rPr>
          <w:lang w:val="en-GB"/>
        </w:rPr>
        <w:t xml:space="preserve"> will be awarded based on the level and competitiveness of the tournament. Competitions considered more challenging, particularly international events, will offer a higher points allocation. Points are categorised into bands A, B</w:t>
      </w:r>
      <w:r w:rsidR="5EE00C28" w:rsidRPr="00DD6E00">
        <w:rPr>
          <w:lang w:val="en-GB"/>
        </w:rPr>
        <w:t xml:space="preserve"> and </w:t>
      </w:r>
      <w:r w:rsidRPr="00DD6E00">
        <w:rPr>
          <w:lang w:val="en-GB"/>
        </w:rPr>
        <w:t xml:space="preserve">C, with Band A offering the highest points and Band </w:t>
      </w:r>
      <w:r w:rsidR="5E4EC54A" w:rsidRPr="00DD6E00">
        <w:rPr>
          <w:lang w:val="en-GB"/>
        </w:rPr>
        <w:t>C</w:t>
      </w:r>
      <w:r w:rsidRPr="00DD6E00">
        <w:rPr>
          <w:lang w:val="en-GB"/>
        </w:rPr>
        <w:t xml:space="preserve"> the lowest, depending on performance. </w:t>
      </w:r>
      <w:r w:rsidR="00AB66FD" w:rsidRPr="00DD6E00">
        <w:rPr>
          <w:lang w:val="en-GB"/>
        </w:rPr>
        <w:t xml:space="preserve">See </w:t>
      </w:r>
      <w:r w:rsidR="00131D06" w:rsidRPr="00DD6E00">
        <w:rPr>
          <w:lang w:val="en-GB"/>
        </w:rPr>
        <w:t>T</w:t>
      </w:r>
      <w:r w:rsidR="00AB66FD" w:rsidRPr="00DD6E00">
        <w:rPr>
          <w:lang w:val="en-GB"/>
        </w:rPr>
        <w:t>able 1 below.</w:t>
      </w:r>
    </w:p>
    <w:p w14:paraId="35192FE2" w14:textId="77777777" w:rsidR="00ED4FF4" w:rsidRPr="00735B1B" w:rsidRDefault="00ED4FF4" w:rsidP="004005D8">
      <w:pPr>
        <w:widowControl/>
        <w:autoSpaceDE/>
        <w:autoSpaceDN/>
        <w:spacing w:line="250" w:lineRule="auto"/>
        <w:ind w:left="1352" w:right="505"/>
        <w:rPr>
          <w:lang w:val="en-GB"/>
        </w:rPr>
      </w:pPr>
    </w:p>
    <w:p w14:paraId="2F7860C9" w14:textId="07CB0321" w:rsidR="00834DAE" w:rsidRDefault="00834DAE" w:rsidP="00735B1B">
      <w:pPr>
        <w:pStyle w:val="BodyText"/>
        <w:ind w:left="426"/>
        <w:rPr>
          <w:b/>
          <w:bCs/>
          <w:sz w:val="22"/>
          <w:szCs w:val="22"/>
        </w:rPr>
      </w:pPr>
      <w:r w:rsidRPr="00735B1B">
        <w:rPr>
          <w:b/>
          <w:bCs/>
          <w:sz w:val="22"/>
          <w:szCs w:val="22"/>
        </w:rPr>
        <w:t>Table 1 – Points Awarded According to Competition Band</w:t>
      </w:r>
    </w:p>
    <w:p w14:paraId="4E06375B" w14:textId="77777777" w:rsidR="00735B1B" w:rsidRPr="00735B1B" w:rsidRDefault="00735B1B" w:rsidP="00735B1B">
      <w:pPr>
        <w:pStyle w:val="BodyText"/>
        <w:ind w:left="426"/>
        <w:rPr>
          <w:b/>
          <w:bCs/>
          <w:sz w:val="22"/>
          <w:szCs w:val="22"/>
        </w:rPr>
      </w:pPr>
    </w:p>
    <w:tbl>
      <w:tblPr>
        <w:tblStyle w:val="TableGrid"/>
        <w:tblW w:w="9669" w:type="dxa"/>
        <w:tblInd w:w="-176" w:type="dxa"/>
        <w:tblLayout w:type="fixed"/>
        <w:tblLook w:val="06A0" w:firstRow="1" w:lastRow="0" w:firstColumn="1" w:lastColumn="0" w:noHBand="1" w:noVBand="1"/>
      </w:tblPr>
      <w:tblGrid>
        <w:gridCol w:w="3900"/>
        <w:gridCol w:w="1080"/>
        <w:gridCol w:w="1011"/>
        <w:gridCol w:w="1015"/>
        <w:gridCol w:w="834"/>
        <w:gridCol w:w="979"/>
        <w:gridCol w:w="850"/>
      </w:tblGrid>
      <w:tr w:rsidR="00735B1B" w:rsidRPr="00735B1B" w14:paraId="1D64ADAA" w14:textId="77777777" w:rsidTr="2EE9C4D3">
        <w:trPr>
          <w:trHeight w:val="300"/>
        </w:trPr>
        <w:tc>
          <w:tcPr>
            <w:tcW w:w="3900" w:type="dxa"/>
            <w:shd w:val="clear" w:color="auto" w:fill="FFFFFF" w:themeFill="background1"/>
          </w:tcPr>
          <w:p w14:paraId="3825D93C" w14:textId="77777777" w:rsidR="00735B1B" w:rsidRPr="00735B1B" w:rsidRDefault="00632BA1">
            <w:pPr>
              <w:pStyle w:val="Heading1"/>
              <w:ind w:left="-520" w:firstLine="426"/>
              <w:rPr>
                <w:sz w:val="22"/>
                <w:szCs w:val="22"/>
              </w:rPr>
            </w:pPr>
            <w:r w:rsidRPr="2EE9C4D3">
              <w:rPr>
                <w:sz w:val="22"/>
                <w:szCs w:val="22"/>
              </w:rPr>
              <w:t>Competition</w:t>
            </w:r>
          </w:p>
        </w:tc>
        <w:tc>
          <w:tcPr>
            <w:tcW w:w="1080" w:type="dxa"/>
            <w:shd w:val="clear" w:color="auto" w:fill="C6D9F1" w:themeFill="text2" w:themeFillTint="33"/>
          </w:tcPr>
          <w:p w14:paraId="1F0BA0F3" w14:textId="77777777" w:rsidR="00735B1B" w:rsidRPr="00735B1B" w:rsidRDefault="00735B1B">
            <w:pPr>
              <w:pStyle w:val="Heading1"/>
              <w:ind w:left="0" w:hanging="94"/>
              <w:jc w:val="center"/>
              <w:rPr>
                <w:sz w:val="22"/>
                <w:szCs w:val="22"/>
              </w:rPr>
            </w:pPr>
            <w:r w:rsidRPr="00735B1B">
              <w:rPr>
                <w:sz w:val="22"/>
                <w:szCs w:val="22"/>
              </w:rPr>
              <w:t>Gold</w:t>
            </w:r>
          </w:p>
        </w:tc>
        <w:tc>
          <w:tcPr>
            <w:tcW w:w="1011" w:type="dxa"/>
            <w:shd w:val="clear" w:color="auto" w:fill="C6D9F1" w:themeFill="text2" w:themeFillTint="33"/>
          </w:tcPr>
          <w:p w14:paraId="1C2A4F10" w14:textId="77777777" w:rsidR="00735B1B" w:rsidRPr="00735B1B" w:rsidRDefault="00735B1B">
            <w:pPr>
              <w:pStyle w:val="Heading1"/>
              <w:ind w:left="0" w:hanging="94"/>
              <w:jc w:val="center"/>
              <w:rPr>
                <w:sz w:val="22"/>
                <w:szCs w:val="22"/>
              </w:rPr>
            </w:pPr>
            <w:r w:rsidRPr="00735B1B">
              <w:rPr>
                <w:sz w:val="22"/>
                <w:szCs w:val="22"/>
              </w:rPr>
              <w:t>Silver</w:t>
            </w:r>
          </w:p>
        </w:tc>
        <w:tc>
          <w:tcPr>
            <w:tcW w:w="1015" w:type="dxa"/>
            <w:shd w:val="clear" w:color="auto" w:fill="C6D9F1" w:themeFill="text2" w:themeFillTint="33"/>
          </w:tcPr>
          <w:p w14:paraId="1E27E8EA" w14:textId="77777777" w:rsidR="00735B1B" w:rsidRPr="00735B1B" w:rsidRDefault="00735B1B">
            <w:pPr>
              <w:pStyle w:val="Heading1"/>
              <w:ind w:left="0" w:hanging="94"/>
              <w:jc w:val="center"/>
              <w:rPr>
                <w:sz w:val="22"/>
                <w:szCs w:val="22"/>
              </w:rPr>
            </w:pPr>
            <w:r w:rsidRPr="00735B1B">
              <w:rPr>
                <w:sz w:val="22"/>
                <w:szCs w:val="22"/>
              </w:rPr>
              <w:t>Bronze</w:t>
            </w:r>
          </w:p>
        </w:tc>
        <w:tc>
          <w:tcPr>
            <w:tcW w:w="834" w:type="dxa"/>
            <w:shd w:val="clear" w:color="auto" w:fill="C6D9F1" w:themeFill="text2" w:themeFillTint="33"/>
          </w:tcPr>
          <w:p w14:paraId="7C1F1326" w14:textId="77777777" w:rsidR="00735B1B" w:rsidRPr="00735B1B" w:rsidRDefault="00735B1B">
            <w:pPr>
              <w:pStyle w:val="Heading1"/>
              <w:ind w:left="0" w:hanging="94"/>
              <w:jc w:val="center"/>
              <w:rPr>
                <w:sz w:val="22"/>
                <w:szCs w:val="22"/>
              </w:rPr>
            </w:pPr>
            <w:r w:rsidRPr="00735B1B">
              <w:rPr>
                <w:sz w:val="22"/>
                <w:szCs w:val="22"/>
              </w:rPr>
              <w:t>5th</w:t>
            </w:r>
          </w:p>
        </w:tc>
        <w:tc>
          <w:tcPr>
            <w:tcW w:w="979" w:type="dxa"/>
            <w:shd w:val="clear" w:color="auto" w:fill="C6D9F1" w:themeFill="text2" w:themeFillTint="33"/>
          </w:tcPr>
          <w:p w14:paraId="496BB694" w14:textId="77777777" w:rsidR="00735B1B" w:rsidRPr="00735B1B" w:rsidRDefault="00735B1B">
            <w:pPr>
              <w:pStyle w:val="Heading1"/>
              <w:ind w:left="0" w:hanging="94"/>
              <w:jc w:val="center"/>
              <w:rPr>
                <w:sz w:val="22"/>
                <w:szCs w:val="22"/>
              </w:rPr>
            </w:pPr>
            <w:r w:rsidRPr="00735B1B">
              <w:rPr>
                <w:sz w:val="22"/>
                <w:szCs w:val="22"/>
              </w:rPr>
              <w:t>Rounds Won</w:t>
            </w:r>
          </w:p>
        </w:tc>
        <w:tc>
          <w:tcPr>
            <w:tcW w:w="850" w:type="dxa"/>
            <w:shd w:val="clear" w:color="auto" w:fill="C6D9F1" w:themeFill="text2" w:themeFillTint="33"/>
          </w:tcPr>
          <w:p w14:paraId="44481BF0" w14:textId="77777777" w:rsidR="00735B1B" w:rsidRPr="00735B1B" w:rsidRDefault="00735B1B">
            <w:pPr>
              <w:pStyle w:val="Heading1"/>
              <w:ind w:left="0" w:hanging="94"/>
              <w:jc w:val="center"/>
              <w:rPr>
                <w:sz w:val="22"/>
                <w:szCs w:val="22"/>
              </w:rPr>
            </w:pPr>
            <w:r w:rsidRPr="00735B1B">
              <w:rPr>
                <w:sz w:val="22"/>
                <w:szCs w:val="22"/>
              </w:rPr>
              <w:t>Draws</w:t>
            </w:r>
          </w:p>
        </w:tc>
      </w:tr>
      <w:tr w:rsidR="00735B1B" w:rsidRPr="00735B1B" w14:paraId="285B6883" w14:textId="77777777" w:rsidTr="2EE9C4D3">
        <w:trPr>
          <w:trHeight w:val="300"/>
        </w:trPr>
        <w:tc>
          <w:tcPr>
            <w:tcW w:w="3900" w:type="dxa"/>
          </w:tcPr>
          <w:p w14:paraId="3A6726AE" w14:textId="0A8C3FE9" w:rsidR="00735B1B" w:rsidRPr="00735B1B" w:rsidRDefault="5EF25DB5">
            <w:pPr>
              <w:pStyle w:val="Heading1"/>
              <w:ind w:left="0" w:firstLine="0"/>
              <w:rPr>
                <w:sz w:val="22"/>
                <w:szCs w:val="22"/>
              </w:rPr>
            </w:pPr>
            <w:r w:rsidRPr="2EE9C4D3">
              <w:rPr>
                <w:sz w:val="22"/>
                <w:szCs w:val="22"/>
              </w:rPr>
              <w:t xml:space="preserve">Band </w:t>
            </w:r>
            <w:r w:rsidR="00632BA1" w:rsidRPr="2EE9C4D3">
              <w:rPr>
                <w:sz w:val="22"/>
                <w:szCs w:val="22"/>
              </w:rPr>
              <w:t>A</w:t>
            </w:r>
          </w:p>
        </w:tc>
        <w:tc>
          <w:tcPr>
            <w:tcW w:w="1080" w:type="dxa"/>
            <w:shd w:val="clear" w:color="auto" w:fill="D9D9D9" w:themeFill="background1" w:themeFillShade="D9"/>
          </w:tcPr>
          <w:p w14:paraId="2243A579" w14:textId="77777777" w:rsidR="00735B1B" w:rsidRPr="00735B1B" w:rsidRDefault="00735B1B">
            <w:pPr>
              <w:pStyle w:val="Heading1"/>
              <w:ind w:left="0" w:firstLine="0"/>
              <w:jc w:val="center"/>
              <w:rPr>
                <w:sz w:val="22"/>
                <w:szCs w:val="22"/>
              </w:rPr>
            </w:pPr>
          </w:p>
        </w:tc>
        <w:tc>
          <w:tcPr>
            <w:tcW w:w="1011" w:type="dxa"/>
            <w:shd w:val="clear" w:color="auto" w:fill="D9D9D9" w:themeFill="background1" w:themeFillShade="D9"/>
          </w:tcPr>
          <w:p w14:paraId="182FD8A5" w14:textId="77777777" w:rsidR="00735B1B" w:rsidRPr="00735B1B" w:rsidRDefault="00735B1B">
            <w:pPr>
              <w:pStyle w:val="Heading1"/>
              <w:ind w:left="0" w:firstLine="0"/>
              <w:jc w:val="center"/>
              <w:rPr>
                <w:sz w:val="22"/>
                <w:szCs w:val="22"/>
              </w:rPr>
            </w:pPr>
          </w:p>
        </w:tc>
        <w:tc>
          <w:tcPr>
            <w:tcW w:w="1015" w:type="dxa"/>
            <w:shd w:val="clear" w:color="auto" w:fill="D9D9D9" w:themeFill="background1" w:themeFillShade="D9"/>
          </w:tcPr>
          <w:p w14:paraId="7E96E291" w14:textId="77777777" w:rsidR="00735B1B" w:rsidRPr="00735B1B" w:rsidRDefault="00735B1B">
            <w:pPr>
              <w:pStyle w:val="Heading1"/>
              <w:ind w:left="0" w:firstLine="0"/>
              <w:jc w:val="center"/>
              <w:rPr>
                <w:sz w:val="22"/>
                <w:szCs w:val="22"/>
              </w:rPr>
            </w:pPr>
          </w:p>
        </w:tc>
        <w:tc>
          <w:tcPr>
            <w:tcW w:w="834" w:type="dxa"/>
            <w:shd w:val="clear" w:color="auto" w:fill="D9D9D9" w:themeFill="background1" w:themeFillShade="D9"/>
          </w:tcPr>
          <w:p w14:paraId="7D7ED074" w14:textId="77777777" w:rsidR="00735B1B" w:rsidRPr="00735B1B" w:rsidRDefault="00735B1B">
            <w:pPr>
              <w:pStyle w:val="Heading1"/>
              <w:ind w:left="0" w:firstLine="0"/>
              <w:jc w:val="center"/>
              <w:rPr>
                <w:sz w:val="22"/>
                <w:szCs w:val="22"/>
              </w:rPr>
            </w:pPr>
          </w:p>
        </w:tc>
        <w:tc>
          <w:tcPr>
            <w:tcW w:w="979" w:type="dxa"/>
            <w:shd w:val="clear" w:color="auto" w:fill="D9D9D9" w:themeFill="background1" w:themeFillShade="D9"/>
          </w:tcPr>
          <w:p w14:paraId="5038670F" w14:textId="77777777" w:rsidR="00735B1B" w:rsidRPr="00735B1B" w:rsidRDefault="00735B1B">
            <w:pPr>
              <w:pStyle w:val="Heading1"/>
              <w:ind w:left="0" w:firstLine="0"/>
              <w:jc w:val="center"/>
              <w:rPr>
                <w:sz w:val="22"/>
                <w:szCs w:val="22"/>
              </w:rPr>
            </w:pPr>
          </w:p>
        </w:tc>
        <w:tc>
          <w:tcPr>
            <w:tcW w:w="850" w:type="dxa"/>
            <w:shd w:val="clear" w:color="auto" w:fill="D9D9D9" w:themeFill="background1" w:themeFillShade="D9"/>
          </w:tcPr>
          <w:p w14:paraId="1ED68FE8" w14:textId="77777777" w:rsidR="00735B1B" w:rsidRPr="00735B1B" w:rsidRDefault="00735B1B">
            <w:pPr>
              <w:pStyle w:val="Heading1"/>
              <w:ind w:left="0" w:firstLine="0"/>
              <w:jc w:val="center"/>
              <w:rPr>
                <w:sz w:val="22"/>
                <w:szCs w:val="22"/>
              </w:rPr>
            </w:pPr>
          </w:p>
        </w:tc>
      </w:tr>
      <w:tr w:rsidR="00735B1B" w:rsidRPr="00735B1B" w14:paraId="29A3CC39" w14:textId="77777777" w:rsidTr="2EE9C4D3">
        <w:trPr>
          <w:trHeight w:val="300"/>
        </w:trPr>
        <w:tc>
          <w:tcPr>
            <w:tcW w:w="3900" w:type="dxa"/>
            <w:shd w:val="clear" w:color="auto" w:fill="FFFFFF" w:themeFill="background1"/>
          </w:tcPr>
          <w:p w14:paraId="07EA307A" w14:textId="19598ECD" w:rsidR="00735B1B" w:rsidRPr="00735B1B" w:rsidRDefault="00632BA1" w:rsidP="00735B1B">
            <w:pPr>
              <w:tabs>
                <w:tab w:val="left" w:pos="300"/>
              </w:tabs>
            </w:pPr>
            <w:r>
              <w:t>All Karate 1 Premier League</w:t>
            </w:r>
          </w:p>
        </w:tc>
        <w:tc>
          <w:tcPr>
            <w:tcW w:w="1080" w:type="dxa"/>
          </w:tcPr>
          <w:p w14:paraId="3E527B4E" w14:textId="77777777" w:rsidR="00735B1B" w:rsidRPr="00735B1B" w:rsidRDefault="00632BA1">
            <w:pPr>
              <w:pStyle w:val="Heading1"/>
              <w:ind w:left="0" w:firstLine="0"/>
              <w:jc w:val="center"/>
              <w:rPr>
                <w:b w:val="0"/>
                <w:bCs w:val="0"/>
                <w:sz w:val="22"/>
                <w:szCs w:val="22"/>
              </w:rPr>
            </w:pPr>
            <w:r w:rsidRPr="2EE9C4D3">
              <w:rPr>
                <w:b w:val="0"/>
                <w:bCs w:val="0"/>
                <w:sz w:val="22"/>
                <w:szCs w:val="22"/>
              </w:rPr>
              <w:t>1800</w:t>
            </w:r>
          </w:p>
        </w:tc>
        <w:tc>
          <w:tcPr>
            <w:tcW w:w="1011" w:type="dxa"/>
          </w:tcPr>
          <w:p w14:paraId="7D514802" w14:textId="77777777" w:rsidR="00735B1B" w:rsidRPr="00735B1B" w:rsidRDefault="00632BA1">
            <w:pPr>
              <w:pStyle w:val="Heading1"/>
              <w:ind w:left="0" w:firstLine="0"/>
              <w:jc w:val="center"/>
              <w:rPr>
                <w:b w:val="0"/>
                <w:bCs w:val="0"/>
                <w:sz w:val="22"/>
                <w:szCs w:val="22"/>
              </w:rPr>
            </w:pPr>
            <w:r w:rsidRPr="2EE9C4D3">
              <w:rPr>
                <w:b w:val="0"/>
                <w:bCs w:val="0"/>
                <w:sz w:val="22"/>
                <w:szCs w:val="22"/>
              </w:rPr>
              <w:t>1200</w:t>
            </w:r>
          </w:p>
        </w:tc>
        <w:tc>
          <w:tcPr>
            <w:tcW w:w="1015" w:type="dxa"/>
          </w:tcPr>
          <w:p w14:paraId="32446B6A" w14:textId="77777777" w:rsidR="00735B1B" w:rsidRPr="00735B1B" w:rsidRDefault="00632BA1">
            <w:pPr>
              <w:pStyle w:val="Heading1"/>
              <w:ind w:left="0" w:firstLine="0"/>
              <w:jc w:val="center"/>
              <w:rPr>
                <w:b w:val="0"/>
                <w:bCs w:val="0"/>
                <w:sz w:val="22"/>
                <w:szCs w:val="22"/>
              </w:rPr>
            </w:pPr>
            <w:r w:rsidRPr="2EE9C4D3">
              <w:rPr>
                <w:b w:val="0"/>
                <w:bCs w:val="0"/>
                <w:sz w:val="22"/>
                <w:szCs w:val="22"/>
              </w:rPr>
              <w:t>800</w:t>
            </w:r>
          </w:p>
        </w:tc>
        <w:tc>
          <w:tcPr>
            <w:tcW w:w="834" w:type="dxa"/>
          </w:tcPr>
          <w:p w14:paraId="05D99090" w14:textId="77777777" w:rsidR="00735B1B" w:rsidRPr="00735B1B" w:rsidRDefault="00632BA1">
            <w:pPr>
              <w:pStyle w:val="Heading1"/>
              <w:ind w:left="0" w:firstLine="0"/>
              <w:jc w:val="center"/>
              <w:rPr>
                <w:b w:val="0"/>
                <w:bCs w:val="0"/>
                <w:sz w:val="22"/>
                <w:szCs w:val="22"/>
              </w:rPr>
            </w:pPr>
            <w:r w:rsidRPr="2EE9C4D3">
              <w:rPr>
                <w:b w:val="0"/>
                <w:bCs w:val="0"/>
                <w:sz w:val="22"/>
                <w:szCs w:val="22"/>
              </w:rPr>
              <w:t>500</w:t>
            </w:r>
          </w:p>
        </w:tc>
        <w:tc>
          <w:tcPr>
            <w:tcW w:w="979" w:type="dxa"/>
          </w:tcPr>
          <w:p w14:paraId="322BAA80" w14:textId="77777777" w:rsidR="00735B1B" w:rsidRPr="00735B1B" w:rsidRDefault="00632BA1">
            <w:pPr>
              <w:pStyle w:val="Heading1"/>
              <w:ind w:left="0" w:firstLine="0"/>
              <w:jc w:val="center"/>
              <w:rPr>
                <w:b w:val="0"/>
                <w:bCs w:val="0"/>
                <w:sz w:val="22"/>
                <w:szCs w:val="22"/>
              </w:rPr>
            </w:pPr>
            <w:r w:rsidRPr="2EE9C4D3">
              <w:rPr>
                <w:b w:val="0"/>
                <w:bCs w:val="0"/>
                <w:sz w:val="22"/>
                <w:szCs w:val="22"/>
              </w:rPr>
              <w:t>300</w:t>
            </w:r>
          </w:p>
        </w:tc>
        <w:tc>
          <w:tcPr>
            <w:tcW w:w="850" w:type="dxa"/>
          </w:tcPr>
          <w:p w14:paraId="5038AF24" w14:textId="77777777" w:rsidR="00735B1B" w:rsidRPr="00735B1B" w:rsidRDefault="00632BA1">
            <w:pPr>
              <w:pStyle w:val="Heading1"/>
              <w:ind w:left="0" w:firstLine="0"/>
              <w:jc w:val="center"/>
              <w:rPr>
                <w:b w:val="0"/>
                <w:bCs w:val="0"/>
                <w:sz w:val="22"/>
                <w:szCs w:val="22"/>
              </w:rPr>
            </w:pPr>
            <w:r w:rsidRPr="2EE9C4D3">
              <w:rPr>
                <w:b w:val="0"/>
                <w:bCs w:val="0"/>
                <w:sz w:val="22"/>
                <w:szCs w:val="22"/>
              </w:rPr>
              <w:t>150</w:t>
            </w:r>
          </w:p>
        </w:tc>
      </w:tr>
      <w:tr w:rsidR="00735B1B" w:rsidRPr="00735B1B" w14:paraId="6E6008C1" w14:textId="77777777" w:rsidTr="2EE9C4D3">
        <w:trPr>
          <w:trHeight w:val="300"/>
        </w:trPr>
        <w:tc>
          <w:tcPr>
            <w:tcW w:w="3900" w:type="dxa"/>
            <w:shd w:val="clear" w:color="auto" w:fill="FFFFFF" w:themeFill="background1"/>
          </w:tcPr>
          <w:p w14:paraId="71DC6DB1" w14:textId="0269366C" w:rsidR="00735B1B" w:rsidRPr="00735B1B" w:rsidRDefault="00632BA1" w:rsidP="00735B1B">
            <w:pPr>
              <w:tabs>
                <w:tab w:val="left" w:pos="300"/>
              </w:tabs>
            </w:pPr>
            <w:r>
              <w:t>European Karate 1 Series A</w:t>
            </w:r>
          </w:p>
        </w:tc>
        <w:tc>
          <w:tcPr>
            <w:tcW w:w="1080" w:type="dxa"/>
          </w:tcPr>
          <w:p w14:paraId="30691DC8" w14:textId="77777777" w:rsidR="00735B1B" w:rsidRPr="00735B1B" w:rsidRDefault="00632BA1">
            <w:pPr>
              <w:pStyle w:val="Heading1"/>
              <w:ind w:left="0" w:firstLine="0"/>
              <w:jc w:val="center"/>
              <w:rPr>
                <w:b w:val="0"/>
                <w:bCs w:val="0"/>
                <w:sz w:val="22"/>
                <w:szCs w:val="22"/>
              </w:rPr>
            </w:pPr>
            <w:r w:rsidRPr="2EE9C4D3">
              <w:rPr>
                <w:b w:val="0"/>
                <w:bCs w:val="0"/>
                <w:sz w:val="22"/>
                <w:szCs w:val="22"/>
              </w:rPr>
              <w:t>1500</w:t>
            </w:r>
          </w:p>
        </w:tc>
        <w:tc>
          <w:tcPr>
            <w:tcW w:w="1011" w:type="dxa"/>
          </w:tcPr>
          <w:p w14:paraId="4BA84C82" w14:textId="77777777" w:rsidR="00735B1B" w:rsidRPr="00735B1B" w:rsidRDefault="00632BA1">
            <w:pPr>
              <w:pStyle w:val="Heading1"/>
              <w:ind w:left="0" w:firstLine="0"/>
              <w:jc w:val="center"/>
              <w:rPr>
                <w:b w:val="0"/>
                <w:bCs w:val="0"/>
                <w:sz w:val="22"/>
                <w:szCs w:val="22"/>
              </w:rPr>
            </w:pPr>
            <w:r w:rsidRPr="2EE9C4D3">
              <w:rPr>
                <w:b w:val="0"/>
                <w:bCs w:val="0"/>
                <w:sz w:val="22"/>
                <w:szCs w:val="22"/>
              </w:rPr>
              <w:t>1000</w:t>
            </w:r>
          </w:p>
        </w:tc>
        <w:tc>
          <w:tcPr>
            <w:tcW w:w="1015" w:type="dxa"/>
          </w:tcPr>
          <w:p w14:paraId="128C02AD" w14:textId="77777777" w:rsidR="00735B1B" w:rsidRPr="00735B1B" w:rsidRDefault="00632BA1">
            <w:pPr>
              <w:pStyle w:val="Heading1"/>
              <w:ind w:left="0" w:firstLine="0"/>
              <w:jc w:val="center"/>
              <w:rPr>
                <w:b w:val="0"/>
                <w:bCs w:val="0"/>
                <w:sz w:val="22"/>
                <w:szCs w:val="22"/>
              </w:rPr>
            </w:pPr>
            <w:r w:rsidRPr="2EE9C4D3">
              <w:rPr>
                <w:b w:val="0"/>
                <w:bCs w:val="0"/>
                <w:sz w:val="22"/>
                <w:szCs w:val="22"/>
              </w:rPr>
              <w:t>600</w:t>
            </w:r>
          </w:p>
        </w:tc>
        <w:tc>
          <w:tcPr>
            <w:tcW w:w="834" w:type="dxa"/>
          </w:tcPr>
          <w:p w14:paraId="204F6C75" w14:textId="77777777" w:rsidR="00735B1B" w:rsidRPr="00735B1B" w:rsidRDefault="00632BA1">
            <w:pPr>
              <w:pStyle w:val="Heading1"/>
              <w:ind w:left="0" w:firstLine="0"/>
              <w:jc w:val="center"/>
              <w:rPr>
                <w:b w:val="0"/>
                <w:bCs w:val="0"/>
                <w:sz w:val="22"/>
                <w:szCs w:val="22"/>
              </w:rPr>
            </w:pPr>
            <w:r w:rsidRPr="2EE9C4D3">
              <w:rPr>
                <w:b w:val="0"/>
                <w:bCs w:val="0"/>
                <w:sz w:val="22"/>
                <w:szCs w:val="22"/>
              </w:rPr>
              <w:t>300</w:t>
            </w:r>
          </w:p>
        </w:tc>
        <w:tc>
          <w:tcPr>
            <w:tcW w:w="979" w:type="dxa"/>
          </w:tcPr>
          <w:p w14:paraId="0B4ED896" w14:textId="77777777" w:rsidR="00735B1B" w:rsidRPr="00735B1B" w:rsidRDefault="00632BA1">
            <w:pPr>
              <w:pStyle w:val="Heading1"/>
              <w:ind w:left="0" w:firstLine="0"/>
              <w:jc w:val="center"/>
              <w:rPr>
                <w:b w:val="0"/>
                <w:bCs w:val="0"/>
                <w:sz w:val="22"/>
                <w:szCs w:val="22"/>
              </w:rPr>
            </w:pPr>
            <w:r w:rsidRPr="2EE9C4D3">
              <w:rPr>
                <w:b w:val="0"/>
                <w:bCs w:val="0"/>
                <w:sz w:val="22"/>
                <w:szCs w:val="22"/>
              </w:rPr>
              <w:t>150</w:t>
            </w:r>
          </w:p>
        </w:tc>
        <w:tc>
          <w:tcPr>
            <w:tcW w:w="850" w:type="dxa"/>
          </w:tcPr>
          <w:p w14:paraId="6AD7A84A" w14:textId="77777777" w:rsidR="00735B1B" w:rsidRPr="00735B1B" w:rsidRDefault="00735B1B">
            <w:pPr>
              <w:pStyle w:val="Heading1"/>
              <w:ind w:left="0" w:firstLine="0"/>
              <w:jc w:val="center"/>
              <w:rPr>
                <w:b w:val="0"/>
                <w:bCs w:val="0"/>
                <w:sz w:val="22"/>
                <w:szCs w:val="22"/>
              </w:rPr>
            </w:pPr>
          </w:p>
        </w:tc>
      </w:tr>
      <w:tr w:rsidR="00735B1B" w:rsidRPr="00735B1B" w14:paraId="7424B039" w14:textId="77777777" w:rsidTr="2EE9C4D3">
        <w:trPr>
          <w:trHeight w:val="300"/>
        </w:trPr>
        <w:tc>
          <w:tcPr>
            <w:tcW w:w="3900" w:type="dxa"/>
            <w:shd w:val="clear" w:color="auto" w:fill="FFFFFF" w:themeFill="background1"/>
          </w:tcPr>
          <w:p w14:paraId="37B5CFAD" w14:textId="4D0CE2E5" w:rsidR="00735B1B" w:rsidRPr="00735B1B" w:rsidRDefault="00632BA1" w:rsidP="2EE9C4D3">
            <w:pPr>
              <w:tabs>
                <w:tab w:val="left" w:pos="300"/>
              </w:tabs>
              <w:rPr>
                <w:b/>
                <w:bCs/>
              </w:rPr>
            </w:pPr>
            <w:r>
              <w:t>European Karate 1 Youth League</w:t>
            </w:r>
            <w:r w:rsidRPr="2EE9C4D3">
              <w:rPr>
                <w:b/>
                <w:bCs/>
              </w:rPr>
              <w:t xml:space="preserve"> </w:t>
            </w:r>
          </w:p>
        </w:tc>
        <w:tc>
          <w:tcPr>
            <w:tcW w:w="1080" w:type="dxa"/>
          </w:tcPr>
          <w:p w14:paraId="54ECF471" w14:textId="77777777" w:rsidR="00735B1B" w:rsidRPr="00735B1B" w:rsidRDefault="00632BA1">
            <w:pPr>
              <w:pStyle w:val="Heading1"/>
              <w:ind w:left="0" w:firstLine="0"/>
              <w:jc w:val="center"/>
              <w:rPr>
                <w:b w:val="0"/>
                <w:bCs w:val="0"/>
                <w:sz w:val="22"/>
                <w:szCs w:val="22"/>
              </w:rPr>
            </w:pPr>
            <w:r w:rsidRPr="2EE9C4D3">
              <w:rPr>
                <w:b w:val="0"/>
                <w:bCs w:val="0"/>
                <w:sz w:val="22"/>
                <w:szCs w:val="22"/>
              </w:rPr>
              <w:t>1500</w:t>
            </w:r>
          </w:p>
        </w:tc>
        <w:tc>
          <w:tcPr>
            <w:tcW w:w="1011" w:type="dxa"/>
          </w:tcPr>
          <w:p w14:paraId="216A6FAA" w14:textId="77777777" w:rsidR="00735B1B" w:rsidRPr="00735B1B" w:rsidRDefault="00632BA1">
            <w:pPr>
              <w:pStyle w:val="Heading1"/>
              <w:ind w:left="0" w:firstLine="0"/>
              <w:jc w:val="center"/>
              <w:rPr>
                <w:b w:val="0"/>
                <w:bCs w:val="0"/>
                <w:sz w:val="22"/>
                <w:szCs w:val="22"/>
              </w:rPr>
            </w:pPr>
            <w:r w:rsidRPr="2EE9C4D3">
              <w:rPr>
                <w:b w:val="0"/>
                <w:bCs w:val="0"/>
                <w:sz w:val="22"/>
                <w:szCs w:val="22"/>
              </w:rPr>
              <w:t>1000</w:t>
            </w:r>
          </w:p>
        </w:tc>
        <w:tc>
          <w:tcPr>
            <w:tcW w:w="1015" w:type="dxa"/>
          </w:tcPr>
          <w:p w14:paraId="0B4A93B8" w14:textId="77777777" w:rsidR="00735B1B" w:rsidRPr="00735B1B" w:rsidRDefault="00632BA1">
            <w:pPr>
              <w:pStyle w:val="Heading1"/>
              <w:ind w:left="0" w:firstLine="0"/>
              <w:jc w:val="center"/>
              <w:rPr>
                <w:b w:val="0"/>
                <w:bCs w:val="0"/>
                <w:sz w:val="22"/>
                <w:szCs w:val="22"/>
              </w:rPr>
            </w:pPr>
            <w:r w:rsidRPr="2EE9C4D3">
              <w:rPr>
                <w:b w:val="0"/>
                <w:bCs w:val="0"/>
                <w:sz w:val="22"/>
                <w:szCs w:val="22"/>
              </w:rPr>
              <w:t>600</w:t>
            </w:r>
          </w:p>
        </w:tc>
        <w:tc>
          <w:tcPr>
            <w:tcW w:w="834" w:type="dxa"/>
          </w:tcPr>
          <w:p w14:paraId="4711ADD8" w14:textId="77777777" w:rsidR="00735B1B" w:rsidRPr="00735B1B" w:rsidRDefault="00632BA1">
            <w:pPr>
              <w:pStyle w:val="Heading1"/>
              <w:ind w:left="0" w:firstLine="0"/>
              <w:jc w:val="center"/>
              <w:rPr>
                <w:b w:val="0"/>
                <w:bCs w:val="0"/>
                <w:sz w:val="22"/>
                <w:szCs w:val="22"/>
              </w:rPr>
            </w:pPr>
            <w:r w:rsidRPr="2EE9C4D3">
              <w:rPr>
                <w:b w:val="0"/>
                <w:bCs w:val="0"/>
                <w:sz w:val="22"/>
                <w:szCs w:val="22"/>
              </w:rPr>
              <w:t>300</w:t>
            </w:r>
          </w:p>
        </w:tc>
        <w:tc>
          <w:tcPr>
            <w:tcW w:w="979" w:type="dxa"/>
          </w:tcPr>
          <w:p w14:paraId="1DC6117E" w14:textId="77777777" w:rsidR="00735B1B" w:rsidRPr="00735B1B" w:rsidRDefault="00632BA1">
            <w:pPr>
              <w:pStyle w:val="Heading1"/>
              <w:ind w:left="0" w:firstLine="0"/>
              <w:jc w:val="center"/>
              <w:rPr>
                <w:b w:val="0"/>
                <w:bCs w:val="0"/>
                <w:sz w:val="22"/>
                <w:szCs w:val="22"/>
              </w:rPr>
            </w:pPr>
            <w:r w:rsidRPr="2EE9C4D3">
              <w:rPr>
                <w:b w:val="0"/>
                <w:bCs w:val="0"/>
                <w:sz w:val="22"/>
                <w:szCs w:val="22"/>
              </w:rPr>
              <w:t>150</w:t>
            </w:r>
          </w:p>
        </w:tc>
        <w:tc>
          <w:tcPr>
            <w:tcW w:w="850" w:type="dxa"/>
          </w:tcPr>
          <w:p w14:paraId="5299DF9F" w14:textId="77777777" w:rsidR="00735B1B" w:rsidRPr="00735B1B" w:rsidRDefault="00735B1B">
            <w:pPr>
              <w:pStyle w:val="Heading1"/>
              <w:ind w:left="0" w:firstLine="0"/>
              <w:jc w:val="center"/>
              <w:rPr>
                <w:b w:val="0"/>
                <w:bCs w:val="0"/>
                <w:sz w:val="22"/>
                <w:szCs w:val="22"/>
              </w:rPr>
            </w:pPr>
          </w:p>
        </w:tc>
      </w:tr>
      <w:tr w:rsidR="00735B1B" w:rsidRPr="00735B1B" w14:paraId="1F6785CA" w14:textId="77777777" w:rsidTr="2EE9C4D3">
        <w:trPr>
          <w:trHeight w:val="300"/>
        </w:trPr>
        <w:tc>
          <w:tcPr>
            <w:tcW w:w="3900" w:type="dxa"/>
            <w:shd w:val="clear" w:color="auto" w:fill="FFFFFF" w:themeFill="background1"/>
          </w:tcPr>
          <w:p w14:paraId="3E897644" w14:textId="0AE06C0A" w:rsidR="00735B1B" w:rsidRPr="00735B1B" w:rsidRDefault="5BCEC11F">
            <w:pPr>
              <w:tabs>
                <w:tab w:val="left" w:pos="300"/>
              </w:tabs>
              <w:rPr>
                <w:b/>
                <w:bCs/>
              </w:rPr>
            </w:pPr>
            <w:r w:rsidRPr="2EE9C4D3">
              <w:rPr>
                <w:b/>
                <w:bCs/>
              </w:rPr>
              <w:t>Band</w:t>
            </w:r>
            <w:r w:rsidR="00632BA1" w:rsidRPr="2EE9C4D3">
              <w:rPr>
                <w:b/>
                <w:bCs/>
              </w:rPr>
              <w:t xml:space="preserve"> B</w:t>
            </w:r>
          </w:p>
        </w:tc>
        <w:tc>
          <w:tcPr>
            <w:tcW w:w="1080" w:type="dxa"/>
            <w:vAlign w:val="center"/>
          </w:tcPr>
          <w:p w14:paraId="3A8AD669" w14:textId="77777777" w:rsidR="00735B1B" w:rsidRPr="00735B1B" w:rsidRDefault="00735B1B" w:rsidP="2EE9C4D3">
            <w:pPr>
              <w:pStyle w:val="Heading1"/>
              <w:ind w:left="0" w:firstLine="0"/>
              <w:jc w:val="center"/>
              <w:rPr>
                <w:b w:val="0"/>
                <w:bCs w:val="0"/>
                <w:sz w:val="22"/>
                <w:szCs w:val="22"/>
              </w:rPr>
            </w:pPr>
          </w:p>
        </w:tc>
        <w:tc>
          <w:tcPr>
            <w:tcW w:w="1011" w:type="dxa"/>
            <w:vAlign w:val="center"/>
          </w:tcPr>
          <w:p w14:paraId="7B504D76" w14:textId="77777777" w:rsidR="00735B1B" w:rsidRPr="00735B1B" w:rsidRDefault="00735B1B" w:rsidP="2EE9C4D3">
            <w:pPr>
              <w:pStyle w:val="Heading1"/>
              <w:ind w:left="0" w:firstLine="0"/>
              <w:jc w:val="center"/>
              <w:rPr>
                <w:b w:val="0"/>
                <w:bCs w:val="0"/>
                <w:sz w:val="22"/>
                <w:szCs w:val="22"/>
              </w:rPr>
            </w:pPr>
          </w:p>
        </w:tc>
        <w:tc>
          <w:tcPr>
            <w:tcW w:w="1015" w:type="dxa"/>
            <w:vAlign w:val="center"/>
          </w:tcPr>
          <w:p w14:paraId="52B8A778" w14:textId="77777777" w:rsidR="00735B1B" w:rsidRPr="00735B1B" w:rsidRDefault="00735B1B" w:rsidP="2EE9C4D3">
            <w:pPr>
              <w:pStyle w:val="Heading1"/>
              <w:ind w:left="0" w:firstLine="0"/>
              <w:jc w:val="center"/>
              <w:rPr>
                <w:b w:val="0"/>
                <w:bCs w:val="0"/>
                <w:sz w:val="22"/>
                <w:szCs w:val="22"/>
              </w:rPr>
            </w:pPr>
          </w:p>
        </w:tc>
        <w:tc>
          <w:tcPr>
            <w:tcW w:w="834" w:type="dxa"/>
          </w:tcPr>
          <w:p w14:paraId="10FD8D53" w14:textId="77777777" w:rsidR="00735B1B" w:rsidRPr="00735B1B" w:rsidRDefault="00735B1B" w:rsidP="2EE9C4D3">
            <w:pPr>
              <w:pStyle w:val="Heading1"/>
              <w:ind w:firstLine="0"/>
              <w:jc w:val="center"/>
              <w:rPr>
                <w:b w:val="0"/>
                <w:bCs w:val="0"/>
                <w:sz w:val="22"/>
                <w:szCs w:val="22"/>
              </w:rPr>
            </w:pPr>
          </w:p>
        </w:tc>
        <w:tc>
          <w:tcPr>
            <w:tcW w:w="979" w:type="dxa"/>
          </w:tcPr>
          <w:p w14:paraId="69D07C38" w14:textId="77777777" w:rsidR="00735B1B" w:rsidRPr="00735B1B" w:rsidRDefault="00735B1B">
            <w:pPr>
              <w:pStyle w:val="Heading1"/>
              <w:ind w:firstLine="0"/>
              <w:jc w:val="center"/>
              <w:rPr>
                <w:b w:val="0"/>
                <w:bCs w:val="0"/>
                <w:sz w:val="22"/>
                <w:szCs w:val="22"/>
                <w:highlight w:val="yellow"/>
              </w:rPr>
            </w:pPr>
          </w:p>
        </w:tc>
        <w:tc>
          <w:tcPr>
            <w:tcW w:w="850" w:type="dxa"/>
          </w:tcPr>
          <w:p w14:paraId="7E3A58A4" w14:textId="77777777" w:rsidR="00735B1B" w:rsidRPr="00735B1B" w:rsidRDefault="00735B1B">
            <w:pPr>
              <w:pStyle w:val="Heading1"/>
              <w:ind w:firstLine="0"/>
              <w:jc w:val="center"/>
              <w:rPr>
                <w:b w:val="0"/>
                <w:bCs w:val="0"/>
                <w:sz w:val="22"/>
                <w:szCs w:val="22"/>
                <w:highlight w:val="yellow"/>
              </w:rPr>
            </w:pPr>
          </w:p>
        </w:tc>
      </w:tr>
      <w:tr w:rsidR="00735B1B" w:rsidRPr="00735B1B" w14:paraId="68FB4B38" w14:textId="77777777" w:rsidTr="2EE9C4D3">
        <w:trPr>
          <w:trHeight w:val="300"/>
        </w:trPr>
        <w:tc>
          <w:tcPr>
            <w:tcW w:w="3900" w:type="dxa"/>
            <w:shd w:val="clear" w:color="auto" w:fill="FFFFFF" w:themeFill="background1"/>
          </w:tcPr>
          <w:p w14:paraId="2C8DBD86" w14:textId="1110D01F" w:rsidR="00735B1B" w:rsidRPr="00735B1B" w:rsidRDefault="00632BA1" w:rsidP="00735B1B">
            <w:pPr>
              <w:tabs>
                <w:tab w:val="left" w:pos="300"/>
              </w:tabs>
            </w:pPr>
            <w:r>
              <w:t xml:space="preserve">Non WKF international Events </w:t>
            </w:r>
          </w:p>
        </w:tc>
        <w:tc>
          <w:tcPr>
            <w:tcW w:w="1080" w:type="dxa"/>
            <w:vAlign w:val="center"/>
          </w:tcPr>
          <w:p w14:paraId="54AC902D" w14:textId="77777777" w:rsidR="00735B1B" w:rsidRPr="00735B1B" w:rsidRDefault="00632BA1" w:rsidP="2EE9C4D3">
            <w:pPr>
              <w:pStyle w:val="Heading1"/>
              <w:ind w:left="0" w:firstLine="0"/>
              <w:jc w:val="center"/>
              <w:rPr>
                <w:b w:val="0"/>
                <w:bCs w:val="0"/>
                <w:sz w:val="22"/>
                <w:szCs w:val="22"/>
              </w:rPr>
            </w:pPr>
            <w:r w:rsidRPr="2EE9C4D3">
              <w:rPr>
                <w:b w:val="0"/>
                <w:bCs w:val="0"/>
                <w:sz w:val="22"/>
                <w:szCs w:val="22"/>
              </w:rPr>
              <w:t>600</w:t>
            </w:r>
          </w:p>
        </w:tc>
        <w:tc>
          <w:tcPr>
            <w:tcW w:w="1011" w:type="dxa"/>
            <w:vAlign w:val="center"/>
          </w:tcPr>
          <w:p w14:paraId="7B23E7A9" w14:textId="77777777" w:rsidR="00735B1B" w:rsidRPr="00735B1B" w:rsidRDefault="00632BA1" w:rsidP="2EE9C4D3">
            <w:pPr>
              <w:pStyle w:val="Heading1"/>
              <w:ind w:left="0" w:firstLine="0"/>
              <w:jc w:val="center"/>
              <w:rPr>
                <w:b w:val="0"/>
                <w:bCs w:val="0"/>
                <w:sz w:val="22"/>
                <w:szCs w:val="22"/>
              </w:rPr>
            </w:pPr>
            <w:r w:rsidRPr="2EE9C4D3">
              <w:rPr>
                <w:b w:val="0"/>
                <w:bCs w:val="0"/>
                <w:sz w:val="22"/>
                <w:szCs w:val="22"/>
              </w:rPr>
              <w:t>400</w:t>
            </w:r>
          </w:p>
        </w:tc>
        <w:tc>
          <w:tcPr>
            <w:tcW w:w="1015" w:type="dxa"/>
            <w:vAlign w:val="center"/>
          </w:tcPr>
          <w:p w14:paraId="2B7B2C04" w14:textId="77777777" w:rsidR="00735B1B" w:rsidRPr="00735B1B" w:rsidRDefault="00632BA1" w:rsidP="2EE9C4D3">
            <w:pPr>
              <w:pStyle w:val="Heading1"/>
              <w:ind w:left="0" w:firstLine="0"/>
              <w:jc w:val="center"/>
              <w:rPr>
                <w:b w:val="0"/>
                <w:bCs w:val="0"/>
                <w:sz w:val="22"/>
                <w:szCs w:val="22"/>
              </w:rPr>
            </w:pPr>
            <w:r w:rsidRPr="2EE9C4D3">
              <w:rPr>
                <w:b w:val="0"/>
                <w:bCs w:val="0"/>
                <w:sz w:val="22"/>
                <w:szCs w:val="22"/>
              </w:rPr>
              <w:t>300</w:t>
            </w:r>
          </w:p>
        </w:tc>
        <w:tc>
          <w:tcPr>
            <w:tcW w:w="834" w:type="dxa"/>
          </w:tcPr>
          <w:p w14:paraId="2F546567" w14:textId="77777777" w:rsidR="00735B1B" w:rsidRPr="00735B1B" w:rsidRDefault="00735B1B" w:rsidP="2EE9C4D3">
            <w:pPr>
              <w:pStyle w:val="Heading1"/>
              <w:ind w:firstLine="0"/>
              <w:jc w:val="center"/>
              <w:rPr>
                <w:b w:val="0"/>
                <w:bCs w:val="0"/>
                <w:sz w:val="22"/>
                <w:szCs w:val="22"/>
              </w:rPr>
            </w:pPr>
          </w:p>
        </w:tc>
        <w:tc>
          <w:tcPr>
            <w:tcW w:w="979" w:type="dxa"/>
          </w:tcPr>
          <w:p w14:paraId="78F0B431" w14:textId="77777777" w:rsidR="00735B1B" w:rsidRPr="00735B1B" w:rsidRDefault="00735B1B">
            <w:pPr>
              <w:pStyle w:val="Heading1"/>
              <w:ind w:firstLine="0"/>
              <w:jc w:val="center"/>
              <w:rPr>
                <w:b w:val="0"/>
                <w:bCs w:val="0"/>
                <w:sz w:val="22"/>
                <w:szCs w:val="22"/>
                <w:highlight w:val="yellow"/>
              </w:rPr>
            </w:pPr>
          </w:p>
        </w:tc>
        <w:tc>
          <w:tcPr>
            <w:tcW w:w="850" w:type="dxa"/>
          </w:tcPr>
          <w:p w14:paraId="453DA54D" w14:textId="77777777" w:rsidR="00735B1B" w:rsidRPr="00735B1B" w:rsidRDefault="00735B1B">
            <w:pPr>
              <w:pStyle w:val="Heading1"/>
              <w:ind w:firstLine="0"/>
              <w:jc w:val="center"/>
              <w:rPr>
                <w:b w:val="0"/>
                <w:bCs w:val="0"/>
                <w:sz w:val="22"/>
                <w:szCs w:val="22"/>
                <w:highlight w:val="yellow"/>
              </w:rPr>
            </w:pPr>
          </w:p>
        </w:tc>
      </w:tr>
      <w:tr w:rsidR="2EE9C4D3" w14:paraId="72C6796F" w14:textId="77777777" w:rsidTr="2EE9C4D3">
        <w:trPr>
          <w:trHeight w:val="300"/>
        </w:trPr>
        <w:tc>
          <w:tcPr>
            <w:tcW w:w="3900" w:type="dxa"/>
            <w:shd w:val="clear" w:color="auto" w:fill="FFFFFF" w:themeFill="background1"/>
          </w:tcPr>
          <w:p w14:paraId="5350566C" w14:textId="6E6A1F6C" w:rsidR="7E1ACFE8" w:rsidRDefault="7E1ACFE8" w:rsidP="2EE9C4D3">
            <w:pPr>
              <w:tabs>
                <w:tab w:val="left" w:pos="300"/>
              </w:tabs>
            </w:pPr>
            <w:r>
              <w:t>English Championships</w:t>
            </w:r>
          </w:p>
        </w:tc>
        <w:tc>
          <w:tcPr>
            <w:tcW w:w="1080" w:type="dxa"/>
          </w:tcPr>
          <w:p w14:paraId="2E665B7B" w14:textId="2D702455" w:rsidR="7E1ACFE8" w:rsidRDefault="7E1ACFE8" w:rsidP="2EE9C4D3">
            <w:pPr>
              <w:pStyle w:val="Heading1"/>
              <w:ind w:left="0" w:firstLine="0"/>
              <w:jc w:val="center"/>
              <w:rPr>
                <w:b w:val="0"/>
                <w:bCs w:val="0"/>
                <w:sz w:val="22"/>
                <w:szCs w:val="22"/>
              </w:rPr>
            </w:pPr>
            <w:r w:rsidRPr="2EE9C4D3">
              <w:rPr>
                <w:b w:val="0"/>
                <w:bCs w:val="0"/>
                <w:sz w:val="22"/>
                <w:szCs w:val="22"/>
              </w:rPr>
              <w:t>600</w:t>
            </w:r>
          </w:p>
        </w:tc>
        <w:tc>
          <w:tcPr>
            <w:tcW w:w="1011" w:type="dxa"/>
          </w:tcPr>
          <w:p w14:paraId="6C5CACB2" w14:textId="558BF64D" w:rsidR="5E6ACE31" w:rsidRDefault="5E6ACE31" w:rsidP="2EE9C4D3">
            <w:pPr>
              <w:pStyle w:val="Heading1"/>
              <w:ind w:left="0" w:firstLine="0"/>
              <w:jc w:val="center"/>
              <w:rPr>
                <w:b w:val="0"/>
                <w:bCs w:val="0"/>
                <w:sz w:val="22"/>
                <w:szCs w:val="22"/>
              </w:rPr>
            </w:pPr>
            <w:r w:rsidRPr="2EE9C4D3">
              <w:rPr>
                <w:b w:val="0"/>
                <w:bCs w:val="0"/>
                <w:sz w:val="22"/>
                <w:szCs w:val="22"/>
              </w:rPr>
              <w:t>400</w:t>
            </w:r>
          </w:p>
        </w:tc>
        <w:tc>
          <w:tcPr>
            <w:tcW w:w="1015" w:type="dxa"/>
          </w:tcPr>
          <w:p w14:paraId="7004B7FB" w14:textId="65D468FC" w:rsidR="284DA6BE" w:rsidRDefault="284DA6BE" w:rsidP="2EE9C4D3">
            <w:pPr>
              <w:pStyle w:val="Heading1"/>
              <w:ind w:left="0" w:firstLine="0"/>
              <w:jc w:val="center"/>
              <w:rPr>
                <w:b w:val="0"/>
                <w:bCs w:val="0"/>
                <w:sz w:val="22"/>
                <w:szCs w:val="22"/>
              </w:rPr>
            </w:pPr>
            <w:r w:rsidRPr="2EE9C4D3">
              <w:rPr>
                <w:b w:val="0"/>
                <w:bCs w:val="0"/>
                <w:sz w:val="22"/>
                <w:szCs w:val="22"/>
              </w:rPr>
              <w:t>300</w:t>
            </w:r>
          </w:p>
        </w:tc>
        <w:tc>
          <w:tcPr>
            <w:tcW w:w="834" w:type="dxa"/>
          </w:tcPr>
          <w:p w14:paraId="44B2F823" w14:textId="150E7CD9" w:rsidR="2EE9C4D3" w:rsidRDefault="2EE9C4D3" w:rsidP="2EE9C4D3">
            <w:pPr>
              <w:pStyle w:val="Heading1"/>
              <w:ind w:firstLine="0"/>
              <w:jc w:val="center"/>
              <w:rPr>
                <w:b w:val="0"/>
                <w:bCs w:val="0"/>
                <w:sz w:val="22"/>
                <w:szCs w:val="22"/>
              </w:rPr>
            </w:pPr>
          </w:p>
        </w:tc>
        <w:tc>
          <w:tcPr>
            <w:tcW w:w="979" w:type="dxa"/>
          </w:tcPr>
          <w:p w14:paraId="31E45B68" w14:textId="2AD3D383" w:rsidR="2EE9C4D3" w:rsidRDefault="2EE9C4D3" w:rsidP="2EE9C4D3">
            <w:pPr>
              <w:pStyle w:val="Heading1"/>
              <w:ind w:firstLine="0"/>
              <w:jc w:val="center"/>
              <w:rPr>
                <w:b w:val="0"/>
                <w:bCs w:val="0"/>
                <w:sz w:val="22"/>
                <w:szCs w:val="22"/>
              </w:rPr>
            </w:pPr>
          </w:p>
        </w:tc>
        <w:tc>
          <w:tcPr>
            <w:tcW w:w="850" w:type="dxa"/>
          </w:tcPr>
          <w:p w14:paraId="044B7255" w14:textId="2DA4CD5B" w:rsidR="2EE9C4D3" w:rsidRDefault="2EE9C4D3" w:rsidP="2EE9C4D3">
            <w:pPr>
              <w:pStyle w:val="Heading1"/>
              <w:ind w:firstLine="0"/>
              <w:jc w:val="center"/>
              <w:rPr>
                <w:b w:val="0"/>
                <w:bCs w:val="0"/>
                <w:sz w:val="22"/>
                <w:szCs w:val="22"/>
              </w:rPr>
            </w:pPr>
          </w:p>
        </w:tc>
      </w:tr>
      <w:tr w:rsidR="00735B1B" w:rsidRPr="00735B1B" w14:paraId="0DFF0DE4" w14:textId="77777777" w:rsidTr="2EE9C4D3">
        <w:trPr>
          <w:trHeight w:val="684"/>
        </w:trPr>
        <w:tc>
          <w:tcPr>
            <w:tcW w:w="3900" w:type="dxa"/>
            <w:shd w:val="clear" w:color="auto" w:fill="FFFFFF" w:themeFill="background1"/>
          </w:tcPr>
          <w:p w14:paraId="36125EAE" w14:textId="75B738F4" w:rsidR="00735B1B" w:rsidRPr="00735B1B" w:rsidRDefault="00632BA1" w:rsidP="00735B1B">
            <w:pPr>
              <w:tabs>
                <w:tab w:val="left" w:pos="300"/>
              </w:tabs>
            </w:pPr>
            <w:r>
              <w:t>English International Championships</w:t>
            </w:r>
          </w:p>
        </w:tc>
        <w:tc>
          <w:tcPr>
            <w:tcW w:w="1080" w:type="dxa"/>
          </w:tcPr>
          <w:p w14:paraId="79C71B37" w14:textId="77B68277" w:rsidR="00735B1B" w:rsidRPr="00735B1B" w:rsidRDefault="244F5682" w:rsidP="2EE9C4D3">
            <w:pPr>
              <w:pStyle w:val="Heading1"/>
              <w:ind w:left="0" w:firstLine="0"/>
              <w:jc w:val="center"/>
              <w:rPr>
                <w:b w:val="0"/>
                <w:bCs w:val="0"/>
                <w:sz w:val="22"/>
                <w:szCs w:val="22"/>
              </w:rPr>
            </w:pPr>
            <w:r w:rsidRPr="2EE9C4D3">
              <w:rPr>
                <w:b w:val="0"/>
                <w:bCs w:val="0"/>
                <w:sz w:val="22"/>
                <w:szCs w:val="22"/>
              </w:rPr>
              <w:t>600</w:t>
            </w:r>
          </w:p>
        </w:tc>
        <w:tc>
          <w:tcPr>
            <w:tcW w:w="1011" w:type="dxa"/>
          </w:tcPr>
          <w:p w14:paraId="666BFD4C" w14:textId="0DA4352B" w:rsidR="00735B1B" w:rsidRPr="00735B1B" w:rsidRDefault="5300F064" w:rsidP="2EE9C4D3">
            <w:pPr>
              <w:pStyle w:val="Heading1"/>
              <w:ind w:left="0" w:firstLine="0"/>
              <w:jc w:val="center"/>
              <w:rPr>
                <w:b w:val="0"/>
                <w:bCs w:val="0"/>
                <w:sz w:val="22"/>
                <w:szCs w:val="22"/>
              </w:rPr>
            </w:pPr>
            <w:r w:rsidRPr="2EE9C4D3">
              <w:rPr>
                <w:b w:val="0"/>
                <w:bCs w:val="0"/>
                <w:sz w:val="22"/>
                <w:szCs w:val="22"/>
              </w:rPr>
              <w:t>400</w:t>
            </w:r>
          </w:p>
        </w:tc>
        <w:tc>
          <w:tcPr>
            <w:tcW w:w="1015" w:type="dxa"/>
          </w:tcPr>
          <w:p w14:paraId="57E1313D" w14:textId="325901DE" w:rsidR="00735B1B" w:rsidRPr="00735B1B" w:rsidRDefault="5FEC8E15" w:rsidP="2EE9C4D3">
            <w:pPr>
              <w:pStyle w:val="Heading1"/>
              <w:ind w:left="0" w:firstLine="0"/>
              <w:jc w:val="center"/>
              <w:rPr>
                <w:b w:val="0"/>
                <w:bCs w:val="0"/>
                <w:sz w:val="22"/>
                <w:szCs w:val="22"/>
              </w:rPr>
            </w:pPr>
            <w:r w:rsidRPr="2EE9C4D3">
              <w:rPr>
                <w:b w:val="0"/>
                <w:bCs w:val="0"/>
                <w:sz w:val="22"/>
                <w:szCs w:val="22"/>
              </w:rPr>
              <w:t>300</w:t>
            </w:r>
          </w:p>
        </w:tc>
        <w:tc>
          <w:tcPr>
            <w:tcW w:w="834" w:type="dxa"/>
          </w:tcPr>
          <w:p w14:paraId="752AC8D3" w14:textId="77777777" w:rsidR="00735B1B" w:rsidRPr="00735B1B" w:rsidRDefault="00735B1B">
            <w:pPr>
              <w:pStyle w:val="Heading1"/>
              <w:ind w:left="0" w:firstLine="0"/>
              <w:jc w:val="center"/>
              <w:rPr>
                <w:b w:val="0"/>
                <w:bCs w:val="0"/>
                <w:sz w:val="22"/>
                <w:szCs w:val="22"/>
              </w:rPr>
            </w:pPr>
          </w:p>
        </w:tc>
        <w:tc>
          <w:tcPr>
            <w:tcW w:w="979" w:type="dxa"/>
          </w:tcPr>
          <w:p w14:paraId="6352F11E" w14:textId="77777777" w:rsidR="00735B1B" w:rsidRPr="00735B1B" w:rsidRDefault="00735B1B">
            <w:pPr>
              <w:pStyle w:val="Heading1"/>
              <w:ind w:left="0" w:firstLine="0"/>
              <w:jc w:val="center"/>
              <w:rPr>
                <w:b w:val="0"/>
                <w:bCs w:val="0"/>
                <w:sz w:val="22"/>
                <w:szCs w:val="22"/>
              </w:rPr>
            </w:pPr>
          </w:p>
        </w:tc>
        <w:tc>
          <w:tcPr>
            <w:tcW w:w="850" w:type="dxa"/>
          </w:tcPr>
          <w:p w14:paraId="7FF8FC96" w14:textId="77777777" w:rsidR="00735B1B" w:rsidRPr="00735B1B" w:rsidRDefault="00735B1B">
            <w:pPr>
              <w:pStyle w:val="Heading1"/>
              <w:ind w:left="0" w:firstLine="0"/>
              <w:jc w:val="center"/>
              <w:rPr>
                <w:b w:val="0"/>
                <w:bCs w:val="0"/>
                <w:sz w:val="22"/>
                <w:szCs w:val="22"/>
              </w:rPr>
            </w:pPr>
          </w:p>
        </w:tc>
      </w:tr>
      <w:tr w:rsidR="00735B1B" w:rsidRPr="00735B1B" w14:paraId="33F9DFAD" w14:textId="77777777" w:rsidTr="2EE9C4D3">
        <w:trPr>
          <w:trHeight w:val="275"/>
        </w:trPr>
        <w:tc>
          <w:tcPr>
            <w:tcW w:w="3900" w:type="dxa"/>
            <w:shd w:val="clear" w:color="auto" w:fill="FFFFFF" w:themeFill="background1"/>
          </w:tcPr>
          <w:p w14:paraId="0CC4A000" w14:textId="37574037" w:rsidR="00735B1B" w:rsidRPr="00735B1B" w:rsidRDefault="07C01D3A" w:rsidP="2EE9C4D3">
            <w:pPr>
              <w:tabs>
                <w:tab w:val="left" w:pos="300"/>
              </w:tabs>
              <w:rPr>
                <w:b/>
                <w:bCs/>
              </w:rPr>
            </w:pPr>
            <w:r w:rsidRPr="2EE9C4D3">
              <w:rPr>
                <w:b/>
                <w:bCs/>
              </w:rPr>
              <w:t>Band</w:t>
            </w:r>
            <w:r w:rsidR="00632BA1" w:rsidRPr="2EE9C4D3">
              <w:rPr>
                <w:b/>
                <w:bCs/>
              </w:rPr>
              <w:t xml:space="preserve"> </w:t>
            </w:r>
            <w:r w:rsidR="615B68BA" w:rsidRPr="2EE9C4D3">
              <w:rPr>
                <w:b/>
                <w:bCs/>
              </w:rPr>
              <w:t>C</w:t>
            </w:r>
          </w:p>
        </w:tc>
        <w:tc>
          <w:tcPr>
            <w:tcW w:w="1080" w:type="dxa"/>
          </w:tcPr>
          <w:p w14:paraId="6E3ACE01" w14:textId="77777777" w:rsidR="00735B1B" w:rsidRPr="00735B1B" w:rsidRDefault="00735B1B" w:rsidP="2EE9C4D3">
            <w:pPr>
              <w:pStyle w:val="Heading1"/>
              <w:ind w:left="0" w:firstLine="0"/>
              <w:jc w:val="center"/>
              <w:rPr>
                <w:b w:val="0"/>
                <w:bCs w:val="0"/>
                <w:sz w:val="22"/>
                <w:szCs w:val="22"/>
              </w:rPr>
            </w:pPr>
          </w:p>
        </w:tc>
        <w:tc>
          <w:tcPr>
            <w:tcW w:w="1011" w:type="dxa"/>
          </w:tcPr>
          <w:p w14:paraId="60FDEA6E" w14:textId="77777777" w:rsidR="00735B1B" w:rsidRPr="00735B1B" w:rsidRDefault="00735B1B" w:rsidP="2EE9C4D3">
            <w:pPr>
              <w:pStyle w:val="Heading1"/>
              <w:ind w:left="0" w:firstLine="0"/>
              <w:jc w:val="center"/>
              <w:rPr>
                <w:b w:val="0"/>
                <w:bCs w:val="0"/>
                <w:sz w:val="22"/>
                <w:szCs w:val="22"/>
              </w:rPr>
            </w:pPr>
          </w:p>
        </w:tc>
        <w:tc>
          <w:tcPr>
            <w:tcW w:w="1015" w:type="dxa"/>
          </w:tcPr>
          <w:p w14:paraId="081777B9" w14:textId="77777777" w:rsidR="00735B1B" w:rsidRPr="00735B1B" w:rsidRDefault="00735B1B" w:rsidP="2EE9C4D3">
            <w:pPr>
              <w:pStyle w:val="Heading1"/>
              <w:ind w:left="0" w:firstLine="0"/>
              <w:jc w:val="center"/>
              <w:rPr>
                <w:b w:val="0"/>
                <w:bCs w:val="0"/>
                <w:sz w:val="22"/>
                <w:szCs w:val="22"/>
              </w:rPr>
            </w:pPr>
          </w:p>
        </w:tc>
        <w:tc>
          <w:tcPr>
            <w:tcW w:w="834" w:type="dxa"/>
          </w:tcPr>
          <w:p w14:paraId="0758AE0E" w14:textId="77777777" w:rsidR="00735B1B" w:rsidRPr="00735B1B" w:rsidRDefault="00735B1B">
            <w:pPr>
              <w:pStyle w:val="Heading1"/>
              <w:ind w:left="0" w:firstLine="0"/>
              <w:jc w:val="center"/>
              <w:rPr>
                <w:b w:val="0"/>
                <w:bCs w:val="0"/>
                <w:sz w:val="22"/>
                <w:szCs w:val="22"/>
              </w:rPr>
            </w:pPr>
          </w:p>
        </w:tc>
        <w:tc>
          <w:tcPr>
            <w:tcW w:w="979" w:type="dxa"/>
          </w:tcPr>
          <w:p w14:paraId="322E90FC" w14:textId="77777777" w:rsidR="00735B1B" w:rsidRPr="00735B1B" w:rsidRDefault="00735B1B">
            <w:pPr>
              <w:pStyle w:val="Heading1"/>
              <w:ind w:left="0" w:firstLine="0"/>
              <w:jc w:val="center"/>
              <w:rPr>
                <w:b w:val="0"/>
                <w:bCs w:val="0"/>
                <w:sz w:val="22"/>
                <w:szCs w:val="22"/>
              </w:rPr>
            </w:pPr>
          </w:p>
        </w:tc>
        <w:tc>
          <w:tcPr>
            <w:tcW w:w="850" w:type="dxa"/>
          </w:tcPr>
          <w:p w14:paraId="3F7CDB67" w14:textId="77777777" w:rsidR="00735B1B" w:rsidRPr="00735B1B" w:rsidRDefault="00735B1B">
            <w:pPr>
              <w:pStyle w:val="Heading1"/>
              <w:ind w:left="0" w:firstLine="0"/>
              <w:jc w:val="center"/>
              <w:rPr>
                <w:b w:val="0"/>
                <w:bCs w:val="0"/>
                <w:sz w:val="22"/>
                <w:szCs w:val="22"/>
              </w:rPr>
            </w:pPr>
          </w:p>
        </w:tc>
      </w:tr>
      <w:tr w:rsidR="00735B1B" w:rsidRPr="00735B1B" w14:paraId="1B12C6D5" w14:textId="77777777" w:rsidTr="2EE9C4D3">
        <w:trPr>
          <w:trHeight w:val="251"/>
        </w:trPr>
        <w:tc>
          <w:tcPr>
            <w:tcW w:w="3900" w:type="dxa"/>
            <w:shd w:val="clear" w:color="auto" w:fill="FFFFFF" w:themeFill="background1"/>
          </w:tcPr>
          <w:p w14:paraId="622105DE" w14:textId="7C597D73" w:rsidR="00735B1B" w:rsidRPr="00735B1B" w:rsidRDefault="00632BA1" w:rsidP="2EE9C4D3">
            <w:pPr>
              <w:tabs>
                <w:tab w:val="left" w:pos="300"/>
              </w:tabs>
            </w:pPr>
            <w:r>
              <w:t>UK-based E1 Series</w:t>
            </w:r>
          </w:p>
        </w:tc>
        <w:tc>
          <w:tcPr>
            <w:tcW w:w="1080" w:type="dxa"/>
          </w:tcPr>
          <w:p w14:paraId="27EB08F7" w14:textId="452385E3" w:rsidR="00735B1B" w:rsidRPr="00735B1B" w:rsidRDefault="7E5141F7" w:rsidP="2EE9C4D3">
            <w:pPr>
              <w:pStyle w:val="Heading1"/>
              <w:ind w:left="0" w:firstLine="0"/>
              <w:jc w:val="center"/>
              <w:rPr>
                <w:b w:val="0"/>
                <w:bCs w:val="0"/>
                <w:sz w:val="22"/>
                <w:szCs w:val="22"/>
              </w:rPr>
            </w:pPr>
            <w:r w:rsidRPr="2EE9C4D3">
              <w:rPr>
                <w:b w:val="0"/>
                <w:bCs w:val="0"/>
                <w:sz w:val="22"/>
                <w:szCs w:val="22"/>
              </w:rPr>
              <w:t>4</w:t>
            </w:r>
            <w:r w:rsidR="00632BA1" w:rsidRPr="2EE9C4D3">
              <w:rPr>
                <w:b w:val="0"/>
                <w:bCs w:val="0"/>
                <w:sz w:val="22"/>
                <w:szCs w:val="22"/>
              </w:rPr>
              <w:t>0</w:t>
            </w:r>
            <w:r w:rsidRPr="2EE9C4D3">
              <w:rPr>
                <w:b w:val="0"/>
                <w:bCs w:val="0"/>
                <w:sz w:val="22"/>
                <w:szCs w:val="22"/>
              </w:rPr>
              <w:t>0</w:t>
            </w:r>
          </w:p>
        </w:tc>
        <w:tc>
          <w:tcPr>
            <w:tcW w:w="1011" w:type="dxa"/>
          </w:tcPr>
          <w:p w14:paraId="7EC3B41C" w14:textId="38D9CF2E" w:rsidR="00735B1B" w:rsidRPr="00735B1B" w:rsidRDefault="2F4778AD" w:rsidP="2EE9C4D3">
            <w:pPr>
              <w:pStyle w:val="Heading1"/>
              <w:spacing w:line="259" w:lineRule="auto"/>
              <w:ind w:left="0"/>
              <w:jc w:val="center"/>
              <w:rPr>
                <w:b w:val="0"/>
                <w:bCs w:val="0"/>
                <w:sz w:val="22"/>
                <w:szCs w:val="22"/>
              </w:rPr>
            </w:pPr>
            <w:r w:rsidRPr="2EE9C4D3">
              <w:rPr>
                <w:b w:val="0"/>
                <w:bCs w:val="0"/>
                <w:sz w:val="22"/>
                <w:szCs w:val="22"/>
              </w:rPr>
              <w:t xml:space="preserve">      </w:t>
            </w:r>
            <w:r w:rsidR="7E5141F7" w:rsidRPr="2EE9C4D3">
              <w:rPr>
                <w:b w:val="0"/>
                <w:bCs w:val="0"/>
                <w:sz w:val="22"/>
                <w:szCs w:val="22"/>
              </w:rPr>
              <w:t>200</w:t>
            </w:r>
          </w:p>
        </w:tc>
        <w:tc>
          <w:tcPr>
            <w:tcW w:w="1015" w:type="dxa"/>
          </w:tcPr>
          <w:p w14:paraId="34E181D8" w14:textId="33C92598" w:rsidR="00735B1B" w:rsidRPr="00735B1B" w:rsidRDefault="5695FB68" w:rsidP="2EE9C4D3">
            <w:pPr>
              <w:pStyle w:val="Heading1"/>
              <w:spacing w:line="259" w:lineRule="auto"/>
              <w:ind w:left="0"/>
              <w:jc w:val="center"/>
              <w:rPr>
                <w:b w:val="0"/>
                <w:bCs w:val="0"/>
                <w:sz w:val="22"/>
                <w:szCs w:val="22"/>
              </w:rPr>
            </w:pPr>
            <w:r w:rsidRPr="2EE9C4D3">
              <w:rPr>
                <w:b w:val="0"/>
                <w:bCs w:val="0"/>
                <w:sz w:val="22"/>
                <w:szCs w:val="22"/>
              </w:rPr>
              <w:t xml:space="preserve">       </w:t>
            </w:r>
            <w:r w:rsidR="7E5141F7" w:rsidRPr="2EE9C4D3">
              <w:rPr>
                <w:b w:val="0"/>
                <w:bCs w:val="0"/>
                <w:sz w:val="22"/>
                <w:szCs w:val="22"/>
              </w:rPr>
              <w:t>100</w:t>
            </w:r>
          </w:p>
        </w:tc>
        <w:tc>
          <w:tcPr>
            <w:tcW w:w="834" w:type="dxa"/>
          </w:tcPr>
          <w:p w14:paraId="4A3F160F" w14:textId="77777777" w:rsidR="00735B1B" w:rsidRPr="00735B1B" w:rsidRDefault="00735B1B">
            <w:pPr>
              <w:pStyle w:val="Heading1"/>
              <w:ind w:left="0" w:firstLine="0"/>
              <w:jc w:val="center"/>
              <w:rPr>
                <w:b w:val="0"/>
                <w:bCs w:val="0"/>
                <w:sz w:val="22"/>
                <w:szCs w:val="22"/>
              </w:rPr>
            </w:pPr>
          </w:p>
        </w:tc>
        <w:tc>
          <w:tcPr>
            <w:tcW w:w="979" w:type="dxa"/>
          </w:tcPr>
          <w:p w14:paraId="73C8BDCE" w14:textId="77777777" w:rsidR="00735B1B" w:rsidRPr="00735B1B" w:rsidRDefault="00735B1B">
            <w:pPr>
              <w:pStyle w:val="Heading1"/>
              <w:ind w:left="0" w:firstLine="0"/>
              <w:jc w:val="center"/>
              <w:rPr>
                <w:b w:val="0"/>
                <w:bCs w:val="0"/>
                <w:sz w:val="22"/>
                <w:szCs w:val="22"/>
              </w:rPr>
            </w:pPr>
          </w:p>
        </w:tc>
        <w:tc>
          <w:tcPr>
            <w:tcW w:w="850" w:type="dxa"/>
          </w:tcPr>
          <w:p w14:paraId="7726803E" w14:textId="77777777" w:rsidR="00735B1B" w:rsidRPr="00735B1B" w:rsidRDefault="00735B1B">
            <w:pPr>
              <w:pStyle w:val="Heading1"/>
              <w:ind w:left="0" w:firstLine="0"/>
              <w:jc w:val="center"/>
              <w:rPr>
                <w:b w:val="0"/>
                <w:bCs w:val="0"/>
                <w:sz w:val="22"/>
                <w:szCs w:val="22"/>
              </w:rPr>
            </w:pPr>
          </w:p>
        </w:tc>
      </w:tr>
    </w:tbl>
    <w:p w14:paraId="4827CFAA" w14:textId="77777777" w:rsidR="00834DAE" w:rsidRDefault="00834DAE" w:rsidP="00834DAE">
      <w:pPr>
        <w:ind w:left="720"/>
      </w:pPr>
    </w:p>
    <w:p w14:paraId="7F27B30E" w14:textId="0DD6E317" w:rsidR="4092EF9D" w:rsidRDefault="4092EF9D" w:rsidP="4092EF9D">
      <w:pPr>
        <w:ind w:left="720"/>
      </w:pPr>
    </w:p>
    <w:p w14:paraId="582837DF" w14:textId="1C0A2CE0" w:rsidR="00853371" w:rsidRPr="00853371" w:rsidRDefault="00853371" w:rsidP="00D528CD">
      <w:pPr>
        <w:pStyle w:val="ListParagraph"/>
        <w:widowControl/>
        <w:autoSpaceDE/>
        <w:autoSpaceDN/>
        <w:spacing w:line="259" w:lineRule="auto"/>
        <w:ind w:left="142" w:right="363" w:firstLine="0"/>
        <w:contextualSpacing/>
        <w:rPr>
          <w:b/>
          <w:bCs/>
          <w:sz w:val="28"/>
          <w:szCs w:val="28"/>
          <w:u w:val="single"/>
          <w:lang w:val="en-GB"/>
        </w:rPr>
      </w:pPr>
      <w:r w:rsidRPr="00853371">
        <w:rPr>
          <w:b/>
          <w:bCs/>
          <w:sz w:val="28"/>
          <w:szCs w:val="28"/>
          <w:u w:val="single"/>
          <w:lang w:val="en-GB"/>
        </w:rPr>
        <w:lastRenderedPageBreak/>
        <w:t>6. Selection</w:t>
      </w:r>
      <w:r w:rsidR="00E01DB2">
        <w:rPr>
          <w:b/>
          <w:bCs/>
          <w:sz w:val="28"/>
          <w:szCs w:val="28"/>
          <w:u w:val="single"/>
          <w:lang w:val="en-GB"/>
        </w:rPr>
        <w:t xml:space="preserve"> Criteria for International Events</w:t>
      </w:r>
    </w:p>
    <w:p w14:paraId="11707E3F" w14:textId="77777777" w:rsidR="00BC0DA1" w:rsidRDefault="00BC0DA1" w:rsidP="00735B1B">
      <w:pPr>
        <w:pStyle w:val="Heading1"/>
        <w:tabs>
          <w:tab w:val="left" w:pos="604"/>
        </w:tabs>
        <w:ind w:left="0" w:firstLine="0"/>
        <w:rPr>
          <w:w w:val="110"/>
          <w:sz w:val="22"/>
          <w:szCs w:val="22"/>
        </w:rPr>
      </w:pPr>
    </w:p>
    <w:p w14:paraId="24B6FC95" w14:textId="77777777" w:rsidR="00D07671" w:rsidRPr="00155DDA" w:rsidRDefault="00D07671" w:rsidP="00A26C68">
      <w:pPr>
        <w:ind w:left="992"/>
      </w:pPr>
      <w:r w:rsidRPr="00155DDA">
        <w:t>This section outlines the criteria and process by which athletes are selected to represent </w:t>
      </w:r>
      <w:r w:rsidRPr="00155DDA">
        <w:rPr>
          <w:b/>
          <w:bCs/>
        </w:rPr>
        <w:t>England</w:t>
      </w:r>
      <w:r w:rsidRPr="00155DDA">
        <w:t> at major </w:t>
      </w:r>
      <w:r w:rsidRPr="00155DDA">
        <w:rPr>
          <w:b/>
          <w:bCs/>
        </w:rPr>
        <w:t>international tournaments</w:t>
      </w:r>
      <w:r w:rsidRPr="00155DDA">
        <w:t>, including the </w:t>
      </w:r>
      <w:r w:rsidRPr="00155DDA">
        <w:rPr>
          <w:b/>
          <w:bCs/>
        </w:rPr>
        <w:t>European</w:t>
      </w:r>
      <w:r w:rsidRPr="00155DDA">
        <w:t> and </w:t>
      </w:r>
      <w:r w:rsidRPr="00155DDA">
        <w:rPr>
          <w:b/>
          <w:bCs/>
        </w:rPr>
        <w:t>World Championships</w:t>
      </w:r>
      <w:r w:rsidRPr="00155DDA">
        <w:t>.</w:t>
      </w:r>
    </w:p>
    <w:p w14:paraId="71AE31F4" w14:textId="77777777" w:rsidR="009A2C86" w:rsidRDefault="009A2C86" w:rsidP="00CB4DEF">
      <w:pPr>
        <w:pStyle w:val="Heading1"/>
        <w:tabs>
          <w:tab w:val="left" w:pos="604"/>
        </w:tabs>
        <w:ind w:left="0" w:firstLine="0"/>
        <w:rPr>
          <w:w w:val="110"/>
          <w:sz w:val="22"/>
          <w:szCs w:val="22"/>
        </w:rPr>
      </w:pPr>
    </w:p>
    <w:p w14:paraId="65F02F16" w14:textId="659BBDE0" w:rsidR="009A2C86" w:rsidRDefault="009A2C86" w:rsidP="00887988">
      <w:pPr>
        <w:pStyle w:val="Heading1"/>
        <w:tabs>
          <w:tab w:val="left" w:pos="604"/>
        </w:tabs>
        <w:ind w:left="992" w:firstLine="0"/>
        <w:rPr>
          <w:b w:val="0"/>
          <w:bCs w:val="0"/>
          <w:w w:val="110"/>
          <w:sz w:val="22"/>
          <w:szCs w:val="22"/>
        </w:rPr>
      </w:pPr>
      <w:r w:rsidRPr="009A2C86">
        <w:rPr>
          <w:b w:val="0"/>
          <w:bCs w:val="0"/>
          <w:w w:val="110"/>
          <w:sz w:val="22"/>
          <w:szCs w:val="22"/>
        </w:rPr>
        <w:t xml:space="preserve">Below </w:t>
      </w:r>
      <w:r>
        <w:rPr>
          <w:b w:val="0"/>
          <w:bCs w:val="0"/>
          <w:w w:val="110"/>
          <w:sz w:val="22"/>
          <w:szCs w:val="22"/>
        </w:rPr>
        <w:t>are</w:t>
      </w:r>
      <w:r w:rsidRPr="009A2C86">
        <w:rPr>
          <w:b w:val="0"/>
          <w:bCs w:val="0"/>
          <w:w w:val="110"/>
          <w:sz w:val="22"/>
          <w:szCs w:val="22"/>
        </w:rPr>
        <w:t xml:space="preserve"> the key criteria for selection at different championships with examples.</w:t>
      </w:r>
    </w:p>
    <w:p w14:paraId="562782E0" w14:textId="77777777" w:rsidR="00887988" w:rsidRDefault="00887988" w:rsidP="00887988">
      <w:pPr>
        <w:pStyle w:val="Heading1"/>
        <w:tabs>
          <w:tab w:val="left" w:pos="604"/>
        </w:tabs>
        <w:ind w:left="992" w:firstLine="0"/>
        <w:rPr>
          <w:b w:val="0"/>
          <w:bCs w:val="0"/>
          <w:w w:val="110"/>
          <w:sz w:val="22"/>
          <w:szCs w:val="22"/>
        </w:rPr>
      </w:pPr>
    </w:p>
    <w:p w14:paraId="25AF7C1E" w14:textId="77777777" w:rsidR="009A2C86" w:rsidRDefault="009A2C86" w:rsidP="009A2C86">
      <w:pPr>
        <w:pStyle w:val="Heading1"/>
        <w:tabs>
          <w:tab w:val="left" w:pos="1134"/>
        </w:tabs>
        <w:ind w:left="0" w:firstLine="0"/>
        <w:rPr>
          <w:sz w:val="22"/>
          <w:szCs w:val="22"/>
        </w:rPr>
      </w:pPr>
    </w:p>
    <w:p w14:paraId="6525D7A6" w14:textId="6A6F537B" w:rsidR="00834DAE" w:rsidRPr="00735B1B" w:rsidRDefault="00834DAE" w:rsidP="00887988">
      <w:pPr>
        <w:pStyle w:val="Heading1"/>
        <w:numPr>
          <w:ilvl w:val="1"/>
          <w:numId w:val="43"/>
        </w:numPr>
        <w:tabs>
          <w:tab w:val="left" w:pos="1134"/>
        </w:tabs>
        <w:ind w:left="958" w:right="505"/>
        <w:rPr>
          <w:b w:val="0"/>
          <w:bCs w:val="0"/>
          <w:spacing w:val="-2"/>
          <w:w w:val="110"/>
          <w:sz w:val="22"/>
          <w:szCs w:val="22"/>
        </w:rPr>
      </w:pPr>
      <w:r w:rsidRPr="00735B1B">
        <w:rPr>
          <w:w w:val="110"/>
          <w:sz w:val="22"/>
          <w:szCs w:val="22"/>
        </w:rPr>
        <w:t>World Championships:</w:t>
      </w:r>
    </w:p>
    <w:p w14:paraId="6B00FBE4" w14:textId="77777777" w:rsidR="009A2C86" w:rsidRDefault="009A2C86" w:rsidP="009A2C86">
      <w:pPr>
        <w:pStyle w:val="Heading1"/>
        <w:tabs>
          <w:tab w:val="left" w:pos="601"/>
        </w:tabs>
        <w:ind w:left="0" w:firstLine="0"/>
        <w:rPr>
          <w:w w:val="110"/>
          <w:sz w:val="22"/>
          <w:szCs w:val="22"/>
        </w:rPr>
      </w:pPr>
    </w:p>
    <w:p w14:paraId="54DF3D98" w14:textId="3E9EBE8D" w:rsidR="00834DAE" w:rsidRPr="00BC5030" w:rsidRDefault="00834DAE" w:rsidP="00BC5030">
      <w:pPr>
        <w:pStyle w:val="Heading1"/>
        <w:numPr>
          <w:ilvl w:val="0"/>
          <w:numId w:val="31"/>
        </w:numPr>
        <w:tabs>
          <w:tab w:val="left" w:pos="601"/>
        </w:tabs>
        <w:ind w:left="1352" w:right="505"/>
        <w:rPr>
          <w:b w:val="0"/>
          <w:spacing w:val="-2"/>
          <w:w w:val="115"/>
          <w:sz w:val="22"/>
          <w:szCs w:val="22"/>
        </w:rPr>
      </w:pPr>
      <w:r w:rsidRPr="00735B1B">
        <w:rPr>
          <w:w w:val="110"/>
          <w:sz w:val="22"/>
          <w:szCs w:val="22"/>
        </w:rPr>
        <w:t>Seniors:</w:t>
      </w:r>
    </w:p>
    <w:p w14:paraId="3A271A7A" w14:textId="77777777" w:rsidR="00BC5030" w:rsidRPr="009A2C86" w:rsidRDefault="00BC5030" w:rsidP="00BC5030">
      <w:pPr>
        <w:pStyle w:val="Heading1"/>
        <w:tabs>
          <w:tab w:val="left" w:pos="601"/>
        </w:tabs>
        <w:ind w:left="1352" w:right="505" w:firstLine="0"/>
        <w:rPr>
          <w:b w:val="0"/>
          <w:spacing w:val="-2"/>
          <w:w w:val="115"/>
          <w:sz w:val="22"/>
          <w:szCs w:val="22"/>
        </w:rPr>
      </w:pPr>
    </w:p>
    <w:p w14:paraId="0E4E0CE9" w14:textId="77777777" w:rsidR="00307244" w:rsidRPr="00735B1B" w:rsidRDefault="00307244" w:rsidP="00307244">
      <w:pPr>
        <w:tabs>
          <w:tab w:val="left" w:pos="302"/>
        </w:tabs>
        <w:ind w:firstLine="1418"/>
      </w:pPr>
      <w:r w:rsidRPr="00735B1B">
        <w:t>Must be ranked in the top 100 WKF Ranking</w:t>
      </w:r>
    </w:p>
    <w:p w14:paraId="134ADFA4" w14:textId="77777777" w:rsidR="00834DAE" w:rsidRPr="00BC5030" w:rsidRDefault="00834DAE" w:rsidP="00BC5030">
      <w:pPr>
        <w:tabs>
          <w:tab w:val="left" w:pos="302"/>
        </w:tabs>
        <w:ind w:right="505" w:firstLine="1418"/>
        <w:rPr>
          <w:spacing w:val="-4"/>
          <w:w w:val="115"/>
        </w:rPr>
      </w:pPr>
      <w:r w:rsidRPr="00BC5030">
        <w:rPr>
          <w:spacing w:val="-4"/>
          <w:w w:val="115"/>
        </w:rPr>
        <w:t>Athletes qualify through various WKF-approved pathways.</w:t>
      </w:r>
    </w:p>
    <w:p w14:paraId="3A724DE0" w14:textId="77777777" w:rsidR="00834DAE" w:rsidRDefault="00834DAE" w:rsidP="00834DAE">
      <w:pPr>
        <w:tabs>
          <w:tab w:val="left" w:pos="302"/>
        </w:tabs>
        <w:rPr>
          <w:spacing w:val="-4"/>
          <w:w w:val="115"/>
        </w:rPr>
      </w:pPr>
    </w:p>
    <w:p w14:paraId="4E226629" w14:textId="77777777" w:rsidR="00834DAE" w:rsidRPr="009A2C86" w:rsidRDefault="00834DAE" w:rsidP="00A92973">
      <w:pPr>
        <w:pStyle w:val="Heading1"/>
        <w:numPr>
          <w:ilvl w:val="0"/>
          <w:numId w:val="10"/>
        </w:numPr>
        <w:tabs>
          <w:tab w:val="left" w:pos="601"/>
        </w:tabs>
        <w:ind w:left="1352" w:right="505"/>
        <w:rPr>
          <w:b w:val="0"/>
          <w:spacing w:val="-2"/>
          <w:w w:val="115"/>
          <w:sz w:val="22"/>
          <w:szCs w:val="22"/>
        </w:rPr>
      </w:pPr>
      <w:r w:rsidRPr="00735B1B">
        <w:rPr>
          <w:w w:val="110"/>
          <w:sz w:val="22"/>
          <w:szCs w:val="22"/>
        </w:rPr>
        <w:t>U21:</w:t>
      </w:r>
    </w:p>
    <w:p w14:paraId="01DE29F1" w14:textId="77777777" w:rsidR="00DF01E8" w:rsidRDefault="00DF01E8" w:rsidP="00DF01E8">
      <w:pPr>
        <w:tabs>
          <w:tab w:val="left" w:pos="302"/>
        </w:tabs>
        <w:rPr>
          <w:spacing w:val="-4"/>
          <w:w w:val="115"/>
        </w:rPr>
      </w:pPr>
    </w:p>
    <w:p w14:paraId="1E019838" w14:textId="77777777" w:rsidR="00834DAE" w:rsidRPr="00DF01E8" w:rsidRDefault="00834DAE" w:rsidP="00DF01E8">
      <w:pPr>
        <w:tabs>
          <w:tab w:val="left" w:pos="302"/>
        </w:tabs>
        <w:ind w:left="1418"/>
        <w:rPr>
          <w:spacing w:val="-4"/>
          <w:w w:val="115"/>
        </w:rPr>
      </w:pPr>
      <w:r w:rsidRPr="00DF01E8">
        <w:rPr>
          <w:spacing w:val="-4"/>
          <w:w w:val="115"/>
        </w:rPr>
        <w:t>A minimum of 1450 points is required, with at least 450 from international competitions.</w:t>
      </w:r>
    </w:p>
    <w:p w14:paraId="3E394DF2" w14:textId="77777777" w:rsidR="00834DAE" w:rsidRPr="00735B1B" w:rsidRDefault="00834DAE" w:rsidP="00834DAE">
      <w:pPr>
        <w:pStyle w:val="BodyText"/>
        <w:rPr>
          <w:sz w:val="22"/>
          <w:szCs w:val="22"/>
        </w:rPr>
      </w:pPr>
    </w:p>
    <w:p w14:paraId="37702032" w14:textId="1640F59F" w:rsidR="00834DAE" w:rsidRPr="00735B1B" w:rsidRDefault="00981B7B" w:rsidP="00DF01E8">
      <w:pPr>
        <w:ind w:left="1418"/>
        <w:rPr>
          <w:i/>
          <w:iCs/>
          <w:w w:val="110"/>
        </w:rPr>
      </w:pPr>
      <w:r>
        <w:rPr>
          <w:i/>
          <w:iCs/>
          <w:w w:val="110"/>
        </w:rPr>
        <w:t>E.</w:t>
      </w:r>
      <w:r w:rsidR="003D0185">
        <w:rPr>
          <w:i/>
          <w:iCs/>
          <w:w w:val="110"/>
        </w:rPr>
        <w:t>g.</w:t>
      </w:r>
      <w:r w:rsidR="00834DAE" w:rsidRPr="00735B1B">
        <w:rPr>
          <w:i/>
          <w:iCs/>
          <w:spacing w:val="-12"/>
          <w:w w:val="110"/>
        </w:rPr>
        <w:t xml:space="preserve"> </w:t>
      </w:r>
      <w:r w:rsidR="008A2820">
        <w:rPr>
          <w:i/>
          <w:iCs/>
          <w:w w:val="110"/>
        </w:rPr>
        <w:t>Dara</w:t>
      </w:r>
      <w:r w:rsidR="00834DAE" w:rsidRPr="00735B1B">
        <w:rPr>
          <w:i/>
          <w:iCs/>
          <w:spacing w:val="-11"/>
          <w:w w:val="110"/>
        </w:rPr>
        <w:t xml:space="preserve"> </w:t>
      </w:r>
      <w:r w:rsidR="00834DAE" w:rsidRPr="00735B1B">
        <w:rPr>
          <w:i/>
          <w:iCs/>
          <w:w w:val="110"/>
        </w:rPr>
        <w:t>has</w:t>
      </w:r>
      <w:r w:rsidR="00834DAE" w:rsidRPr="00735B1B">
        <w:rPr>
          <w:i/>
          <w:iCs/>
          <w:spacing w:val="-11"/>
          <w:w w:val="110"/>
        </w:rPr>
        <w:t xml:space="preserve"> </w:t>
      </w:r>
      <w:r w:rsidR="00834DAE" w:rsidRPr="00735B1B">
        <w:rPr>
          <w:i/>
          <w:iCs/>
          <w:w w:val="110"/>
        </w:rPr>
        <w:t>the</w:t>
      </w:r>
      <w:r w:rsidR="00834DAE" w:rsidRPr="00735B1B">
        <w:rPr>
          <w:i/>
          <w:iCs/>
          <w:spacing w:val="-11"/>
          <w:w w:val="110"/>
        </w:rPr>
        <w:t xml:space="preserve"> </w:t>
      </w:r>
      <w:r w:rsidR="00834DAE" w:rsidRPr="00735B1B">
        <w:rPr>
          <w:i/>
          <w:iCs/>
          <w:w w:val="110"/>
        </w:rPr>
        <w:t>most</w:t>
      </w:r>
      <w:r w:rsidR="00834DAE" w:rsidRPr="00735B1B">
        <w:rPr>
          <w:i/>
          <w:iCs/>
          <w:spacing w:val="-12"/>
          <w:w w:val="110"/>
        </w:rPr>
        <w:t xml:space="preserve"> </w:t>
      </w:r>
      <w:r w:rsidR="00834DAE" w:rsidRPr="00735B1B">
        <w:rPr>
          <w:i/>
          <w:iCs/>
          <w:w w:val="110"/>
        </w:rPr>
        <w:t>points</w:t>
      </w:r>
      <w:r w:rsidR="00834DAE" w:rsidRPr="00735B1B">
        <w:rPr>
          <w:i/>
          <w:iCs/>
          <w:spacing w:val="-11"/>
          <w:w w:val="110"/>
        </w:rPr>
        <w:t xml:space="preserve"> </w:t>
      </w:r>
      <w:r w:rsidR="00834DAE" w:rsidRPr="00735B1B">
        <w:rPr>
          <w:i/>
          <w:iCs/>
          <w:w w:val="110"/>
        </w:rPr>
        <w:t>on</w:t>
      </w:r>
      <w:r w:rsidR="00834DAE" w:rsidRPr="00735B1B">
        <w:rPr>
          <w:i/>
          <w:iCs/>
          <w:spacing w:val="-11"/>
          <w:w w:val="110"/>
        </w:rPr>
        <w:t xml:space="preserve"> </w:t>
      </w:r>
      <w:r w:rsidR="00834DAE" w:rsidRPr="00735B1B">
        <w:rPr>
          <w:i/>
          <w:iCs/>
          <w:w w:val="110"/>
        </w:rPr>
        <w:t>the</w:t>
      </w:r>
      <w:r w:rsidR="00834DAE" w:rsidRPr="00735B1B">
        <w:rPr>
          <w:i/>
          <w:iCs/>
          <w:spacing w:val="-11"/>
          <w:w w:val="110"/>
        </w:rPr>
        <w:t xml:space="preserve"> </w:t>
      </w:r>
      <w:r w:rsidR="00834DAE" w:rsidRPr="00735B1B">
        <w:rPr>
          <w:i/>
          <w:iCs/>
          <w:w w:val="110"/>
        </w:rPr>
        <w:t>Squad</w:t>
      </w:r>
      <w:r w:rsidR="00834DAE" w:rsidRPr="00735B1B">
        <w:rPr>
          <w:i/>
          <w:iCs/>
          <w:spacing w:val="-12"/>
          <w:w w:val="110"/>
        </w:rPr>
        <w:t xml:space="preserve"> </w:t>
      </w:r>
      <w:r w:rsidR="00834DAE" w:rsidRPr="00735B1B">
        <w:rPr>
          <w:i/>
          <w:iCs/>
          <w:w w:val="110"/>
        </w:rPr>
        <w:t>for</w:t>
      </w:r>
      <w:r w:rsidR="00834DAE" w:rsidRPr="00735B1B">
        <w:rPr>
          <w:i/>
          <w:iCs/>
          <w:spacing w:val="-11"/>
          <w:w w:val="110"/>
        </w:rPr>
        <w:t xml:space="preserve"> </w:t>
      </w:r>
      <w:r w:rsidR="00834DAE" w:rsidRPr="00735B1B">
        <w:rPr>
          <w:i/>
          <w:iCs/>
          <w:w w:val="110"/>
        </w:rPr>
        <w:t>the</w:t>
      </w:r>
      <w:r w:rsidR="00834DAE" w:rsidRPr="00735B1B">
        <w:rPr>
          <w:i/>
          <w:iCs/>
          <w:spacing w:val="-11"/>
          <w:w w:val="110"/>
        </w:rPr>
        <w:t xml:space="preserve"> </w:t>
      </w:r>
      <w:r w:rsidR="00834DAE" w:rsidRPr="00735B1B">
        <w:rPr>
          <w:i/>
          <w:iCs/>
          <w:w w:val="110"/>
        </w:rPr>
        <w:t>Female</w:t>
      </w:r>
      <w:r w:rsidR="00834DAE" w:rsidRPr="00735B1B">
        <w:rPr>
          <w:i/>
          <w:iCs/>
          <w:spacing w:val="-11"/>
          <w:w w:val="110"/>
        </w:rPr>
        <w:t xml:space="preserve"> </w:t>
      </w:r>
      <w:r w:rsidR="00834DAE" w:rsidRPr="00735B1B">
        <w:rPr>
          <w:i/>
          <w:iCs/>
          <w:w w:val="110"/>
        </w:rPr>
        <w:t>U21.</w:t>
      </w:r>
      <w:r w:rsidR="00834DAE" w:rsidRPr="00735B1B">
        <w:rPr>
          <w:i/>
          <w:iCs/>
          <w:spacing w:val="-12"/>
          <w:w w:val="110"/>
        </w:rPr>
        <w:t xml:space="preserve"> </w:t>
      </w:r>
      <w:r w:rsidR="00834DAE" w:rsidRPr="00735B1B">
        <w:rPr>
          <w:i/>
          <w:iCs/>
          <w:w w:val="110"/>
        </w:rPr>
        <w:t>She</w:t>
      </w:r>
      <w:r w:rsidR="002A7B1C">
        <w:rPr>
          <w:i/>
          <w:iCs/>
          <w:spacing w:val="-11"/>
          <w:w w:val="110"/>
        </w:rPr>
        <w:t xml:space="preserve"> </w:t>
      </w:r>
      <w:r w:rsidR="00834DAE" w:rsidRPr="00735B1B">
        <w:rPr>
          <w:i/>
          <w:iCs/>
          <w:w w:val="110"/>
        </w:rPr>
        <w:t>has</w:t>
      </w:r>
      <w:r w:rsidR="00834DAE" w:rsidRPr="00735B1B">
        <w:rPr>
          <w:i/>
          <w:iCs/>
          <w:spacing w:val="-12"/>
          <w:w w:val="110"/>
        </w:rPr>
        <w:t xml:space="preserve"> </w:t>
      </w:r>
      <w:r w:rsidR="00834DAE" w:rsidRPr="00735B1B">
        <w:rPr>
          <w:i/>
          <w:iCs/>
          <w:w w:val="110"/>
        </w:rPr>
        <w:t>2500</w:t>
      </w:r>
      <w:r w:rsidR="00834DAE" w:rsidRPr="00735B1B">
        <w:rPr>
          <w:i/>
          <w:iCs/>
          <w:spacing w:val="-12"/>
          <w:w w:val="110"/>
        </w:rPr>
        <w:t xml:space="preserve"> </w:t>
      </w:r>
      <w:r w:rsidR="00834DAE" w:rsidRPr="00735B1B">
        <w:rPr>
          <w:i/>
          <w:iCs/>
          <w:w w:val="110"/>
        </w:rPr>
        <w:t>points,</w:t>
      </w:r>
      <w:r w:rsidR="00834DAE" w:rsidRPr="00735B1B">
        <w:rPr>
          <w:i/>
          <w:iCs/>
          <w:spacing w:val="-12"/>
          <w:w w:val="110"/>
        </w:rPr>
        <w:t xml:space="preserve"> </w:t>
      </w:r>
      <w:r w:rsidR="00834DAE" w:rsidRPr="00735B1B">
        <w:rPr>
          <w:i/>
          <w:iCs/>
          <w:w w:val="110"/>
        </w:rPr>
        <w:t>however</w:t>
      </w:r>
      <w:r w:rsidR="00834DAE" w:rsidRPr="00735B1B">
        <w:rPr>
          <w:i/>
          <w:iCs/>
          <w:spacing w:val="-12"/>
          <w:w w:val="110"/>
        </w:rPr>
        <w:t xml:space="preserve"> </w:t>
      </w:r>
      <w:r w:rsidR="00834DAE" w:rsidRPr="00735B1B">
        <w:rPr>
          <w:i/>
          <w:iCs/>
          <w:w w:val="110"/>
        </w:rPr>
        <w:t>only</w:t>
      </w:r>
      <w:r w:rsidR="00834DAE" w:rsidRPr="00735B1B">
        <w:rPr>
          <w:i/>
          <w:iCs/>
          <w:spacing w:val="-12"/>
          <w:w w:val="110"/>
        </w:rPr>
        <w:t xml:space="preserve"> </w:t>
      </w:r>
      <w:r w:rsidR="00834DAE" w:rsidRPr="00735B1B">
        <w:rPr>
          <w:i/>
          <w:iCs/>
          <w:w w:val="110"/>
        </w:rPr>
        <w:t>300</w:t>
      </w:r>
      <w:r w:rsidR="00834DAE" w:rsidRPr="00735B1B">
        <w:rPr>
          <w:i/>
          <w:iCs/>
          <w:spacing w:val="-12"/>
          <w:w w:val="110"/>
        </w:rPr>
        <w:t xml:space="preserve"> </w:t>
      </w:r>
      <w:r w:rsidR="00834DAE" w:rsidRPr="00735B1B">
        <w:rPr>
          <w:i/>
          <w:iCs/>
          <w:w w:val="110"/>
        </w:rPr>
        <w:t>have</w:t>
      </w:r>
      <w:r w:rsidR="00834DAE" w:rsidRPr="00735B1B">
        <w:rPr>
          <w:i/>
          <w:iCs/>
          <w:spacing w:val="-12"/>
          <w:w w:val="110"/>
        </w:rPr>
        <w:t xml:space="preserve"> </w:t>
      </w:r>
      <w:r w:rsidR="00834DAE" w:rsidRPr="00735B1B">
        <w:rPr>
          <w:i/>
          <w:iCs/>
          <w:w w:val="110"/>
        </w:rPr>
        <w:t>been gained</w:t>
      </w:r>
      <w:r w:rsidR="00834DAE" w:rsidRPr="00735B1B">
        <w:rPr>
          <w:i/>
          <w:iCs/>
          <w:spacing w:val="-9"/>
          <w:w w:val="110"/>
        </w:rPr>
        <w:t xml:space="preserve"> </w:t>
      </w:r>
      <w:r w:rsidR="00834DAE" w:rsidRPr="00735B1B">
        <w:rPr>
          <w:i/>
          <w:iCs/>
          <w:w w:val="110"/>
        </w:rPr>
        <w:t>at</w:t>
      </w:r>
      <w:r w:rsidR="00834DAE" w:rsidRPr="00735B1B">
        <w:rPr>
          <w:i/>
          <w:iCs/>
          <w:spacing w:val="-9"/>
          <w:w w:val="110"/>
        </w:rPr>
        <w:t xml:space="preserve"> </w:t>
      </w:r>
      <w:r w:rsidR="00834DAE" w:rsidRPr="00735B1B">
        <w:rPr>
          <w:i/>
          <w:iCs/>
          <w:w w:val="110"/>
        </w:rPr>
        <w:t>international</w:t>
      </w:r>
      <w:r w:rsidR="00834DAE" w:rsidRPr="00735B1B">
        <w:rPr>
          <w:i/>
          <w:iCs/>
          <w:spacing w:val="-9"/>
          <w:w w:val="110"/>
        </w:rPr>
        <w:t xml:space="preserve"> </w:t>
      </w:r>
      <w:r w:rsidR="00834DAE" w:rsidRPr="00735B1B">
        <w:rPr>
          <w:i/>
          <w:iCs/>
          <w:w w:val="110"/>
        </w:rPr>
        <w:t>competitions</w:t>
      </w:r>
      <w:r w:rsidR="00834DAE" w:rsidRPr="00735B1B">
        <w:rPr>
          <w:i/>
          <w:iCs/>
          <w:spacing w:val="-9"/>
          <w:w w:val="110"/>
        </w:rPr>
        <w:t xml:space="preserve"> </w:t>
      </w:r>
      <w:r w:rsidR="00834DAE" w:rsidRPr="00735B1B">
        <w:rPr>
          <w:i/>
          <w:iCs/>
          <w:w w:val="110"/>
        </w:rPr>
        <w:t>so</w:t>
      </w:r>
      <w:r w:rsidR="00834DAE" w:rsidRPr="00735B1B">
        <w:rPr>
          <w:i/>
          <w:iCs/>
          <w:spacing w:val="-9"/>
          <w:w w:val="110"/>
        </w:rPr>
        <w:t xml:space="preserve"> </w:t>
      </w:r>
      <w:r w:rsidR="00834DAE" w:rsidRPr="00735B1B">
        <w:rPr>
          <w:i/>
          <w:iCs/>
          <w:w w:val="110"/>
        </w:rPr>
        <w:t>she</w:t>
      </w:r>
      <w:r w:rsidR="00834DAE" w:rsidRPr="00735B1B">
        <w:rPr>
          <w:i/>
          <w:iCs/>
          <w:spacing w:val="-9"/>
          <w:w w:val="110"/>
        </w:rPr>
        <w:t xml:space="preserve"> </w:t>
      </w:r>
      <w:r w:rsidR="00834DAE" w:rsidRPr="00735B1B">
        <w:rPr>
          <w:i/>
          <w:iCs/>
          <w:w w:val="110"/>
        </w:rPr>
        <w:t>will</w:t>
      </w:r>
      <w:r w:rsidR="00834DAE" w:rsidRPr="00735B1B">
        <w:rPr>
          <w:i/>
          <w:iCs/>
          <w:spacing w:val="-9"/>
          <w:w w:val="110"/>
        </w:rPr>
        <w:t xml:space="preserve"> </w:t>
      </w:r>
      <w:r w:rsidR="00834DAE" w:rsidRPr="008319A0">
        <w:rPr>
          <w:b/>
          <w:bCs/>
          <w:i/>
          <w:iCs/>
          <w:w w:val="110"/>
        </w:rPr>
        <w:t>NOT</w:t>
      </w:r>
      <w:r w:rsidR="00834DAE" w:rsidRPr="00735B1B">
        <w:rPr>
          <w:i/>
          <w:iCs/>
          <w:spacing w:val="-9"/>
          <w:w w:val="110"/>
        </w:rPr>
        <w:t xml:space="preserve"> </w:t>
      </w:r>
      <w:r w:rsidR="00834DAE" w:rsidRPr="00735B1B">
        <w:rPr>
          <w:i/>
          <w:iCs/>
          <w:w w:val="110"/>
        </w:rPr>
        <w:t>be</w:t>
      </w:r>
      <w:r w:rsidR="00834DAE" w:rsidRPr="00735B1B">
        <w:rPr>
          <w:i/>
          <w:iCs/>
          <w:spacing w:val="-9"/>
          <w:w w:val="110"/>
        </w:rPr>
        <w:t xml:space="preserve"> </w:t>
      </w:r>
      <w:r w:rsidR="00834DAE" w:rsidRPr="00735B1B">
        <w:rPr>
          <w:i/>
          <w:iCs/>
          <w:w w:val="110"/>
        </w:rPr>
        <w:t>eligible</w:t>
      </w:r>
      <w:r w:rsidR="00834DAE" w:rsidRPr="00735B1B">
        <w:rPr>
          <w:i/>
          <w:iCs/>
          <w:spacing w:val="-9"/>
          <w:w w:val="110"/>
        </w:rPr>
        <w:t xml:space="preserve"> </w:t>
      </w:r>
      <w:r w:rsidR="00834DAE" w:rsidRPr="00735B1B">
        <w:rPr>
          <w:i/>
          <w:iCs/>
          <w:w w:val="110"/>
        </w:rPr>
        <w:t>for</w:t>
      </w:r>
      <w:r w:rsidR="00834DAE" w:rsidRPr="00735B1B">
        <w:rPr>
          <w:i/>
          <w:iCs/>
          <w:spacing w:val="-9"/>
          <w:w w:val="110"/>
        </w:rPr>
        <w:t xml:space="preserve"> </w:t>
      </w:r>
      <w:r w:rsidR="00834DAE" w:rsidRPr="00735B1B">
        <w:rPr>
          <w:i/>
          <w:iCs/>
          <w:w w:val="110"/>
        </w:rPr>
        <w:t>selection.</w:t>
      </w:r>
    </w:p>
    <w:p w14:paraId="49D1C3E3" w14:textId="77777777" w:rsidR="009A2C86" w:rsidRDefault="009A2C86" w:rsidP="009A2C86">
      <w:pPr>
        <w:pStyle w:val="Heading1"/>
        <w:tabs>
          <w:tab w:val="left" w:pos="601"/>
        </w:tabs>
        <w:ind w:left="0" w:firstLine="0"/>
        <w:rPr>
          <w:w w:val="110"/>
          <w:sz w:val="22"/>
          <w:szCs w:val="22"/>
        </w:rPr>
      </w:pPr>
    </w:p>
    <w:p w14:paraId="234A05A2" w14:textId="5046DE7A" w:rsidR="00834DAE" w:rsidRPr="00735B1B" w:rsidRDefault="00834DAE" w:rsidP="00AD4105">
      <w:pPr>
        <w:pStyle w:val="Heading1"/>
        <w:numPr>
          <w:ilvl w:val="0"/>
          <w:numId w:val="32"/>
        </w:numPr>
        <w:tabs>
          <w:tab w:val="left" w:pos="709"/>
        </w:tabs>
        <w:ind w:left="1003" w:right="505" w:hanging="11"/>
        <w:rPr>
          <w:w w:val="110"/>
          <w:sz w:val="22"/>
          <w:szCs w:val="22"/>
        </w:rPr>
      </w:pPr>
      <w:r w:rsidRPr="00735B1B">
        <w:rPr>
          <w:w w:val="110"/>
          <w:sz w:val="22"/>
          <w:szCs w:val="22"/>
        </w:rPr>
        <w:t>Junior</w:t>
      </w:r>
    </w:p>
    <w:p w14:paraId="25178B12" w14:textId="77777777" w:rsidR="00AD4105" w:rsidRDefault="00AD4105" w:rsidP="00AD4105">
      <w:pPr>
        <w:tabs>
          <w:tab w:val="left" w:pos="302"/>
        </w:tabs>
        <w:rPr>
          <w:spacing w:val="-4"/>
          <w:w w:val="115"/>
        </w:rPr>
      </w:pPr>
    </w:p>
    <w:p w14:paraId="0FC889C3" w14:textId="77777777" w:rsidR="00834DAE" w:rsidRPr="00AD4105" w:rsidRDefault="00834DAE" w:rsidP="00AD4105">
      <w:pPr>
        <w:tabs>
          <w:tab w:val="left" w:pos="302"/>
        </w:tabs>
        <w:ind w:left="1418"/>
        <w:rPr>
          <w:spacing w:val="-4"/>
          <w:w w:val="115"/>
        </w:rPr>
      </w:pPr>
      <w:r w:rsidRPr="00AD4105">
        <w:rPr>
          <w:spacing w:val="-4"/>
          <w:w w:val="115"/>
        </w:rPr>
        <w:t>A minimum of 1450 points is required, with at least 450 from international competitions.</w:t>
      </w:r>
    </w:p>
    <w:p w14:paraId="1B59AFE5" w14:textId="77777777" w:rsidR="00834DAE" w:rsidRPr="00735B1B" w:rsidRDefault="00834DAE" w:rsidP="00834DAE">
      <w:pPr>
        <w:pStyle w:val="BodyText"/>
        <w:rPr>
          <w:sz w:val="22"/>
          <w:szCs w:val="22"/>
        </w:rPr>
      </w:pPr>
    </w:p>
    <w:p w14:paraId="5ABDA48E" w14:textId="21572E05" w:rsidR="00834DAE" w:rsidRPr="00735B1B" w:rsidRDefault="003D0185" w:rsidP="00AD4105">
      <w:pPr>
        <w:ind w:left="1418"/>
        <w:rPr>
          <w:i/>
          <w:w w:val="110"/>
        </w:rPr>
      </w:pPr>
      <w:r>
        <w:rPr>
          <w:i/>
          <w:iCs/>
          <w:w w:val="110"/>
        </w:rPr>
        <w:t>E.g.</w:t>
      </w:r>
      <w:r w:rsidRPr="00735B1B">
        <w:rPr>
          <w:i/>
          <w:iCs/>
          <w:spacing w:val="-12"/>
          <w:w w:val="110"/>
        </w:rPr>
        <w:t xml:space="preserve"> </w:t>
      </w:r>
      <w:r w:rsidR="00834DAE" w:rsidRPr="00735B1B">
        <w:rPr>
          <w:i/>
          <w:w w:val="110"/>
        </w:rPr>
        <w:t xml:space="preserve">Jack has the most points on the Squad for the Male Juniors -55kg. He has 2000 points, however only 400 have been gained at international competitions so he will </w:t>
      </w:r>
      <w:r w:rsidR="00834DAE" w:rsidRPr="00AD4105">
        <w:rPr>
          <w:b/>
          <w:bCs/>
          <w:i/>
          <w:w w:val="110"/>
        </w:rPr>
        <w:t>NOT</w:t>
      </w:r>
      <w:r w:rsidR="00834DAE" w:rsidRPr="00735B1B">
        <w:rPr>
          <w:i/>
          <w:w w:val="110"/>
        </w:rPr>
        <w:t xml:space="preserve"> be eligible for selection.</w:t>
      </w:r>
    </w:p>
    <w:p w14:paraId="385EB68D" w14:textId="77777777" w:rsidR="00834DAE" w:rsidRPr="00735B1B" w:rsidRDefault="00834DAE" w:rsidP="00834DAE">
      <w:pPr>
        <w:pStyle w:val="BodyText"/>
        <w:rPr>
          <w:i/>
          <w:sz w:val="22"/>
          <w:szCs w:val="22"/>
        </w:rPr>
      </w:pPr>
    </w:p>
    <w:p w14:paraId="7795ACD0" w14:textId="0CEC6C20" w:rsidR="00834DAE" w:rsidRPr="00735B1B" w:rsidRDefault="00834DAE" w:rsidP="00AD4105">
      <w:pPr>
        <w:pStyle w:val="Heading1"/>
        <w:numPr>
          <w:ilvl w:val="0"/>
          <w:numId w:val="33"/>
        </w:numPr>
        <w:tabs>
          <w:tab w:val="left" w:pos="601"/>
        </w:tabs>
        <w:ind w:left="1003" w:right="505" w:hanging="11"/>
        <w:rPr>
          <w:b w:val="0"/>
          <w:spacing w:val="-2"/>
          <w:w w:val="115"/>
          <w:sz w:val="22"/>
          <w:szCs w:val="22"/>
        </w:rPr>
      </w:pPr>
      <w:r w:rsidRPr="00735B1B">
        <w:rPr>
          <w:spacing w:val="-2"/>
          <w:w w:val="115"/>
          <w:sz w:val="22"/>
          <w:szCs w:val="22"/>
        </w:rPr>
        <w:t>Cadets</w:t>
      </w:r>
    </w:p>
    <w:p w14:paraId="42089DF6" w14:textId="77777777" w:rsidR="00AD4105" w:rsidRDefault="00AD4105" w:rsidP="00AD4105">
      <w:pPr>
        <w:tabs>
          <w:tab w:val="left" w:pos="302"/>
        </w:tabs>
        <w:rPr>
          <w:spacing w:val="-4"/>
          <w:w w:val="115"/>
        </w:rPr>
      </w:pPr>
    </w:p>
    <w:p w14:paraId="4413A1C5" w14:textId="77777777" w:rsidR="00834DAE" w:rsidRPr="00AD4105" w:rsidRDefault="00834DAE" w:rsidP="00AD4105">
      <w:pPr>
        <w:tabs>
          <w:tab w:val="left" w:pos="302"/>
        </w:tabs>
        <w:ind w:left="1418"/>
        <w:rPr>
          <w:spacing w:val="-4"/>
          <w:w w:val="115"/>
        </w:rPr>
      </w:pPr>
      <w:r w:rsidRPr="00AD4105">
        <w:rPr>
          <w:spacing w:val="-4"/>
          <w:w w:val="115"/>
        </w:rPr>
        <w:t>A minimum of 1450 points is required, with at least 450 from international competitions.</w:t>
      </w:r>
    </w:p>
    <w:p w14:paraId="4031E64C" w14:textId="77777777" w:rsidR="00834DAE" w:rsidRDefault="00834DAE" w:rsidP="00834DAE">
      <w:pPr>
        <w:pStyle w:val="BodyText"/>
        <w:rPr>
          <w:b/>
          <w:sz w:val="22"/>
          <w:szCs w:val="22"/>
        </w:rPr>
      </w:pPr>
    </w:p>
    <w:p w14:paraId="47588AD6" w14:textId="791F8D45" w:rsidR="003D0185" w:rsidRPr="00735B1B" w:rsidRDefault="003D0185" w:rsidP="003D0185">
      <w:pPr>
        <w:ind w:left="1418"/>
        <w:rPr>
          <w:i/>
          <w:w w:val="110"/>
        </w:rPr>
      </w:pPr>
      <w:r>
        <w:rPr>
          <w:i/>
          <w:iCs/>
          <w:w w:val="110"/>
        </w:rPr>
        <w:t>E.g.</w:t>
      </w:r>
      <w:r w:rsidRPr="00735B1B">
        <w:rPr>
          <w:i/>
          <w:iCs/>
          <w:spacing w:val="-12"/>
          <w:w w:val="110"/>
        </w:rPr>
        <w:t xml:space="preserve"> </w:t>
      </w:r>
      <w:r w:rsidR="008A2820">
        <w:rPr>
          <w:i/>
          <w:w w:val="110"/>
        </w:rPr>
        <w:t>A</w:t>
      </w:r>
      <w:r w:rsidR="009D5069">
        <w:rPr>
          <w:i/>
          <w:w w:val="110"/>
        </w:rPr>
        <w:t>mir</w:t>
      </w:r>
      <w:r w:rsidRPr="00735B1B">
        <w:rPr>
          <w:i/>
          <w:w w:val="110"/>
        </w:rPr>
        <w:t xml:space="preserve"> has the most points on the Squad for the Male </w:t>
      </w:r>
      <w:r w:rsidR="00E3378B">
        <w:rPr>
          <w:i/>
          <w:w w:val="110"/>
        </w:rPr>
        <w:t>C</w:t>
      </w:r>
      <w:r w:rsidR="00E934B5">
        <w:rPr>
          <w:i/>
          <w:w w:val="110"/>
        </w:rPr>
        <w:t>adets</w:t>
      </w:r>
      <w:r w:rsidRPr="00735B1B">
        <w:rPr>
          <w:i/>
          <w:w w:val="110"/>
        </w:rPr>
        <w:t xml:space="preserve"> -5</w:t>
      </w:r>
      <w:r w:rsidR="000F6F81">
        <w:rPr>
          <w:i/>
          <w:w w:val="110"/>
        </w:rPr>
        <w:t>7</w:t>
      </w:r>
      <w:r w:rsidRPr="00735B1B">
        <w:rPr>
          <w:i/>
          <w:w w:val="110"/>
        </w:rPr>
        <w:t xml:space="preserve">kg. He has </w:t>
      </w:r>
      <w:r w:rsidR="00E934B5">
        <w:rPr>
          <w:i/>
          <w:w w:val="110"/>
        </w:rPr>
        <w:t>1350</w:t>
      </w:r>
      <w:r w:rsidRPr="00735B1B">
        <w:rPr>
          <w:i/>
          <w:w w:val="110"/>
        </w:rPr>
        <w:t xml:space="preserve"> points, </w:t>
      </w:r>
      <w:r w:rsidR="00460825">
        <w:rPr>
          <w:i/>
          <w:w w:val="110"/>
        </w:rPr>
        <w:t>with</w:t>
      </w:r>
      <w:r w:rsidRPr="00735B1B">
        <w:rPr>
          <w:i/>
          <w:w w:val="110"/>
        </w:rPr>
        <w:t xml:space="preserve"> only 4</w:t>
      </w:r>
      <w:r w:rsidR="001304BE">
        <w:rPr>
          <w:i/>
          <w:w w:val="110"/>
        </w:rPr>
        <w:t>5</w:t>
      </w:r>
      <w:r w:rsidRPr="00735B1B">
        <w:rPr>
          <w:i/>
          <w:w w:val="110"/>
        </w:rPr>
        <w:t>0 have been gained at international competitions</w:t>
      </w:r>
      <w:r w:rsidR="007E22B2">
        <w:rPr>
          <w:i/>
          <w:w w:val="110"/>
        </w:rPr>
        <w:t>,</w:t>
      </w:r>
      <w:r w:rsidRPr="00735B1B">
        <w:rPr>
          <w:i/>
          <w:w w:val="110"/>
        </w:rPr>
        <w:t xml:space="preserve"> so he will </w:t>
      </w:r>
      <w:r w:rsidRPr="00AD4105">
        <w:rPr>
          <w:b/>
          <w:bCs/>
          <w:i/>
          <w:w w:val="110"/>
        </w:rPr>
        <w:t>NOT</w:t>
      </w:r>
      <w:r w:rsidRPr="00735B1B">
        <w:rPr>
          <w:i/>
          <w:w w:val="110"/>
        </w:rPr>
        <w:t xml:space="preserve"> be eligible for selection.</w:t>
      </w:r>
    </w:p>
    <w:p w14:paraId="7DB0799F" w14:textId="77777777" w:rsidR="003D0185" w:rsidRDefault="003D0185" w:rsidP="00834DAE">
      <w:pPr>
        <w:pStyle w:val="BodyText"/>
        <w:rPr>
          <w:b/>
          <w:sz w:val="22"/>
          <w:szCs w:val="22"/>
        </w:rPr>
      </w:pPr>
    </w:p>
    <w:p w14:paraId="2BCBDFE1" w14:textId="77777777" w:rsidR="003D0185" w:rsidRPr="00735B1B" w:rsidRDefault="003D0185" w:rsidP="00834DAE">
      <w:pPr>
        <w:pStyle w:val="BodyText"/>
        <w:rPr>
          <w:b/>
          <w:sz w:val="22"/>
          <w:szCs w:val="22"/>
        </w:rPr>
      </w:pPr>
    </w:p>
    <w:p w14:paraId="555CC262" w14:textId="7A9FAEAC" w:rsidR="00834DAE" w:rsidRPr="00735B1B" w:rsidRDefault="00834DAE" w:rsidP="009E29C4">
      <w:pPr>
        <w:pStyle w:val="Heading1"/>
        <w:numPr>
          <w:ilvl w:val="1"/>
          <w:numId w:val="43"/>
        </w:numPr>
        <w:tabs>
          <w:tab w:val="left" w:pos="1134"/>
        </w:tabs>
        <w:ind w:left="958" w:right="505"/>
        <w:rPr>
          <w:b w:val="0"/>
          <w:bCs w:val="0"/>
          <w:sz w:val="22"/>
          <w:szCs w:val="22"/>
        </w:rPr>
      </w:pPr>
      <w:r w:rsidRPr="00735B1B">
        <w:rPr>
          <w:sz w:val="22"/>
          <w:szCs w:val="22"/>
        </w:rPr>
        <w:t>European</w:t>
      </w:r>
      <w:r w:rsidR="009E29C4">
        <w:rPr>
          <w:sz w:val="22"/>
          <w:szCs w:val="22"/>
        </w:rPr>
        <w:t xml:space="preserve"> Championships</w:t>
      </w:r>
      <w:r w:rsidRPr="00735B1B">
        <w:rPr>
          <w:sz w:val="22"/>
          <w:szCs w:val="22"/>
        </w:rPr>
        <w:t xml:space="preserve"> </w:t>
      </w:r>
    </w:p>
    <w:p w14:paraId="6299FC19" w14:textId="77777777" w:rsidR="00834DAE" w:rsidRPr="00735B1B" w:rsidRDefault="00834DAE" w:rsidP="00834DAE">
      <w:pPr>
        <w:pStyle w:val="Heading1"/>
        <w:tabs>
          <w:tab w:val="left" w:pos="1134"/>
        </w:tabs>
        <w:ind w:left="284" w:firstLine="0"/>
        <w:rPr>
          <w:b w:val="0"/>
          <w:bCs w:val="0"/>
          <w:sz w:val="22"/>
          <w:szCs w:val="22"/>
        </w:rPr>
      </w:pPr>
    </w:p>
    <w:p w14:paraId="48692465" w14:textId="77777777" w:rsidR="00834DAE" w:rsidRPr="00307244" w:rsidRDefault="00834DAE" w:rsidP="00B475CD">
      <w:pPr>
        <w:pStyle w:val="Heading1"/>
        <w:numPr>
          <w:ilvl w:val="0"/>
          <w:numId w:val="10"/>
        </w:numPr>
        <w:tabs>
          <w:tab w:val="left" w:pos="601"/>
        </w:tabs>
        <w:ind w:left="1352" w:right="505"/>
        <w:rPr>
          <w:b w:val="0"/>
          <w:bCs w:val="0"/>
          <w:sz w:val="22"/>
          <w:szCs w:val="22"/>
        </w:rPr>
      </w:pPr>
      <w:r w:rsidRPr="00735B1B">
        <w:rPr>
          <w:sz w:val="22"/>
          <w:szCs w:val="22"/>
        </w:rPr>
        <w:t>Seniors:</w:t>
      </w:r>
    </w:p>
    <w:p w14:paraId="43E328C5" w14:textId="77777777" w:rsidR="00307244" w:rsidRPr="00735B1B" w:rsidRDefault="00307244" w:rsidP="00307244">
      <w:pPr>
        <w:pStyle w:val="Heading1"/>
        <w:tabs>
          <w:tab w:val="left" w:pos="601"/>
        </w:tabs>
        <w:ind w:left="1352" w:right="505" w:firstLine="0"/>
        <w:rPr>
          <w:b w:val="0"/>
          <w:bCs w:val="0"/>
          <w:sz w:val="22"/>
          <w:szCs w:val="22"/>
        </w:rPr>
      </w:pPr>
    </w:p>
    <w:p w14:paraId="04A62451" w14:textId="77777777" w:rsidR="00834DAE" w:rsidRPr="00735B1B" w:rsidRDefault="00834DAE" w:rsidP="005232FA">
      <w:pPr>
        <w:tabs>
          <w:tab w:val="left" w:pos="302"/>
        </w:tabs>
        <w:ind w:left="1418"/>
      </w:pPr>
      <w:r w:rsidRPr="00735B1B">
        <w:t>Must be ranked in the top 100 WKF Ranking</w:t>
      </w:r>
    </w:p>
    <w:p w14:paraId="74CBE0EF" w14:textId="77777777" w:rsidR="00834DAE" w:rsidRPr="00735B1B" w:rsidRDefault="00834DAE" w:rsidP="005232FA">
      <w:pPr>
        <w:tabs>
          <w:tab w:val="left" w:pos="302"/>
        </w:tabs>
        <w:ind w:left="1418"/>
      </w:pPr>
      <w:r w:rsidRPr="00735B1B">
        <w:t xml:space="preserve">The selection is based on World Championship standings every other year and the year in between will be done on the standard WKF ranking. </w:t>
      </w:r>
    </w:p>
    <w:p w14:paraId="4C8122CA" w14:textId="77777777" w:rsidR="00834DAE" w:rsidRPr="00735B1B" w:rsidRDefault="00834DAE" w:rsidP="005232FA">
      <w:pPr>
        <w:tabs>
          <w:tab w:val="left" w:pos="302"/>
        </w:tabs>
        <w:ind w:left="1418"/>
      </w:pPr>
      <w:r w:rsidRPr="00735B1B">
        <w:t xml:space="preserve">The highest ranked athlete in the World Championship Standing will be </w:t>
      </w:r>
      <w:r w:rsidRPr="00735B1B">
        <w:lastRenderedPageBreak/>
        <w:t>selected, every other year</w:t>
      </w:r>
    </w:p>
    <w:p w14:paraId="112083DD" w14:textId="77777777" w:rsidR="00834DAE" w:rsidRPr="00735B1B" w:rsidRDefault="00834DAE" w:rsidP="00834DAE">
      <w:pPr>
        <w:tabs>
          <w:tab w:val="left" w:pos="302"/>
        </w:tabs>
      </w:pPr>
    </w:p>
    <w:p w14:paraId="276F7F04" w14:textId="77777777" w:rsidR="00834DAE" w:rsidRPr="00735B1B" w:rsidRDefault="00834DAE" w:rsidP="00B61EA7">
      <w:pPr>
        <w:pStyle w:val="Heading1"/>
        <w:numPr>
          <w:ilvl w:val="0"/>
          <w:numId w:val="10"/>
        </w:numPr>
        <w:tabs>
          <w:tab w:val="left" w:pos="601"/>
        </w:tabs>
        <w:ind w:left="1352" w:right="505"/>
        <w:rPr>
          <w:b w:val="0"/>
          <w:bCs w:val="0"/>
          <w:sz w:val="22"/>
          <w:szCs w:val="22"/>
        </w:rPr>
      </w:pPr>
      <w:r w:rsidRPr="00735B1B">
        <w:rPr>
          <w:sz w:val="22"/>
          <w:szCs w:val="22"/>
        </w:rPr>
        <w:t>U21:</w:t>
      </w:r>
    </w:p>
    <w:p w14:paraId="0FB4A37F" w14:textId="77777777" w:rsidR="005232FA" w:rsidRDefault="005232FA" w:rsidP="005232FA">
      <w:pPr>
        <w:pStyle w:val="ListParagraph"/>
        <w:tabs>
          <w:tab w:val="left" w:pos="302"/>
        </w:tabs>
        <w:ind w:left="1701" w:firstLine="0"/>
      </w:pPr>
    </w:p>
    <w:p w14:paraId="74D39E81" w14:textId="77777777" w:rsidR="00834DAE" w:rsidRPr="00735B1B" w:rsidRDefault="00834DAE" w:rsidP="005232FA">
      <w:pPr>
        <w:tabs>
          <w:tab w:val="left" w:pos="302"/>
        </w:tabs>
        <w:ind w:left="1418"/>
      </w:pPr>
      <w:r w:rsidRPr="00735B1B">
        <w:t>A minimum of 1450 points is required, with at least 450 from international competitions.</w:t>
      </w:r>
    </w:p>
    <w:p w14:paraId="7574ABC7" w14:textId="77777777" w:rsidR="00834DAE" w:rsidRPr="00735B1B" w:rsidRDefault="00834DAE" w:rsidP="00834DAE">
      <w:pPr>
        <w:pStyle w:val="BodyText"/>
        <w:rPr>
          <w:sz w:val="22"/>
          <w:szCs w:val="22"/>
        </w:rPr>
      </w:pPr>
    </w:p>
    <w:p w14:paraId="17EEE74F" w14:textId="4FA02AD7" w:rsidR="00834DAE" w:rsidRPr="00735B1B" w:rsidRDefault="005232FA" w:rsidP="005232FA">
      <w:pPr>
        <w:ind w:left="1418"/>
        <w:rPr>
          <w:i/>
          <w:iCs/>
        </w:rPr>
      </w:pPr>
      <w:r>
        <w:rPr>
          <w:i/>
          <w:iCs/>
          <w:w w:val="110"/>
        </w:rPr>
        <w:t>E.g.</w:t>
      </w:r>
      <w:r w:rsidRPr="00735B1B">
        <w:rPr>
          <w:i/>
          <w:iCs/>
          <w:spacing w:val="-12"/>
          <w:w w:val="110"/>
        </w:rPr>
        <w:t xml:space="preserve"> </w:t>
      </w:r>
      <w:r w:rsidR="00834DAE" w:rsidRPr="00735B1B">
        <w:rPr>
          <w:i/>
          <w:iCs/>
        </w:rPr>
        <w:t xml:space="preserve">Sarah has the most points on the Squad for the Female U21. She has </w:t>
      </w:r>
      <w:r w:rsidR="00934F81">
        <w:rPr>
          <w:i/>
          <w:iCs/>
        </w:rPr>
        <w:t>1450</w:t>
      </w:r>
      <w:r w:rsidR="00834DAE" w:rsidRPr="00735B1B">
        <w:rPr>
          <w:i/>
          <w:iCs/>
        </w:rPr>
        <w:t xml:space="preserve"> points, however only 300 have been gained at international competitions so she will </w:t>
      </w:r>
      <w:r w:rsidR="00834DAE" w:rsidRPr="00934F81">
        <w:rPr>
          <w:b/>
          <w:bCs/>
          <w:i/>
          <w:iCs/>
        </w:rPr>
        <w:t>NOT</w:t>
      </w:r>
      <w:r w:rsidR="00834DAE" w:rsidRPr="00735B1B">
        <w:rPr>
          <w:i/>
          <w:iCs/>
        </w:rPr>
        <w:t xml:space="preserve"> be eligible for selection.</w:t>
      </w:r>
    </w:p>
    <w:p w14:paraId="432C7879" w14:textId="77777777" w:rsidR="00834DAE" w:rsidRPr="00735B1B" w:rsidRDefault="00834DAE" w:rsidP="00834DAE">
      <w:pPr>
        <w:ind w:right="1133"/>
        <w:rPr>
          <w:i/>
          <w:iCs/>
        </w:rPr>
      </w:pPr>
    </w:p>
    <w:p w14:paraId="1C168B55" w14:textId="77777777" w:rsidR="00834DAE" w:rsidRPr="00735B1B" w:rsidRDefault="00834DAE" w:rsidP="007B48DF">
      <w:pPr>
        <w:pStyle w:val="Heading1"/>
        <w:numPr>
          <w:ilvl w:val="0"/>
          <w:numId w:val="34"/>
        </w:numPr>
        <w:tabs>
          <w:tab w:val="left" w:pos="993"/>
        </w:tabs>
        <w:ind w:left="1418" w:right="505" w:hanging="426"/>
        <w:rPr>
          <w:sz w:val="22"/>
          <w:szCs w:val="22"/>
        </w:rPr>
      </w:pPr>
      <w:r w:rsidRPr="00735B1B">
        <w:rPr>
          <w:sz w:val="22"/>
          <w:szCs w:val="22"/>
        </w:rPr>
        <w:t>Junior</w:t>
      </w:r>
    </w:p>
    <w:p w14:paraId="7E6F1B4E" w14:textId="77777777" w:rsidR="007B48DF" w:rsidRDefault="007B48DF" w:rsidP="007B48DF">
      <w:pPr>
        <w:pStyle w:val="ListParagraph"/>
        <w:tabs>
          <w:tab w:val="left" w:pos="302"/>
        </w:tabs>
        <w:ind w:left="1701" w:firstLine="0"/>
      </w:pPr>
    </w:p>
    <w:p w14:paraId="22CB7667" w14:textId="5C81E65B" w:rsidR="00834DAE" w:rsidRPr="00735B1B" w:rsidRDefault="00834DAE" w:rsidP="007B48DF">
      <w:pPr>
        <w:tabs>
          <w:tab w:val="left" w:pos="302"/>
        </w:tabs>
        <w:ind w:left="1418"/>
      </w:pPr>
      <w:r w:rsidRPr="00735B1B">
        <w:t>A minimum of 1450 points is required, with at least 450 from international competitions.</w:t>
      </w:r>
    </w:p>
    <w:p w14:paraId="728A17AB" w14:textId="77777777" w:rsidR="00834DAE" w:rsidRPr="00735B1B" w:rsidRDefault="00834DAE" w:rsidP="00834DAE">
      <w:pPr>
        <w:pStyle w:val="BodyText"/>
        <w:rPr>
          <w:sz w:val="22"/>
          <w:szCs w:val="22"/>
        </w:rPr>
      </w:pPr>
    </w:p>
    <w:p w14:paraId="36BAFB8D" w14:textId="53FDC7E9" w:rsidR="00834DAE" w:rsidRPr="00735B1B" w:rsidRDefault="005232FA" w:rsidP="007B48DF">
      <w:pPr>
        <w:ind w:left="1418"/>
        <w:rPr>
          <w:i/>
          <w:iCs/>
        </w:rPr>
      </w:pPr>
      <w:r>
        <w:rPr>
          <w:i/>
          <w:iCs/>
          <w:w w:val="110"/>
        </w:rPr>
        <w:t>E.g.</w:t>
      </w:r>
      <w:r>
        <w:rPr>
          <w:i/>
          <w:iCs/>
          <w:spacing w:val="-12"/>
          <w:w w:val="110"/>
        </w:rPr>
        <w:t xml:space="preserve"> </w:t>
      </w:r>
      <w:r w:rsidR="00121DC3">
        <w:rPr>
          <w:i/>
          <w:iCs/>
        </w:rPr>
        <w:t>Laya</w:t>
      </w:r>
      <w:r w:rsidR="00834DAE" w:rsidRPr="00735B1B">
        <w:rPr>
          <w:i/>
          <w:iCs/>
        </w:rPr>
        <w:t xml:space="preserve"> has the most points on the Squad for the </w:t>
      </w:r>
      <w:r w:rsidR="003A054E">
        <w:rPr>
          <w:i/>
          <w:iCs/>
        </w:rPr>
        <w:t>Fem</w:t>
      </w:r>
      <w:r w:rsidR="00834DAE" w:rsidRPr="00735B1B">
        <w:rPr>
          <w:i/>
          <w:iCs/>
        </w:rPr>
        <w:t>ale Juniors -5</w:t>
      </w:r>
      <w:r w:rsidR="00F63527">
        <w:rPr>
          <w:i/>
          <w:iCs/>
        </w:rPr>
        <w:t>3</w:t>
      </w:r>
      <w:r w:rsidR="00834DAE" w:rsidRPr="00735B1B">
        <w:rPr>
          <w:i/>
          <w:iCs/>
        </w:rPr>
        <w:t xml:space="preserve">kg. </w:t>
      </w:r>
      <w:r w:rsidR="003A054E">
        <w:rPr>
          <w:i/>
          <w:iCs/>
        </w:rPr>
        <w:t>Sh</w:t>
      </w:r>
      <w:r w:rsidR="00834DAE" w:rsidRPr="00735B1B">
        <w:rPr>
          <w:i/>
          <w:iCs/>
        </w:rPr>
        <w:t xml:space="preserve">e has </w:t>
      </w:r>
      <w:r w:rsidR="00261CEF">
        <w:rPr>
          <w:i/>
          <w:iCs/>
        </w:rPr>
        <w:t>3</w:t>
      </w:r>
      <w:r w:rsidR="00834DAE" w:rsidRPr="00735B1B">
        <w:rPr>
          <w:i/>
          <w:iCs/>
        </w:rPr>
        <w:t xml:space="preserve">000 points, however only </w:t>
      </w:r>
      <w:r w:rsidR="00201B33">
        <w:rPr>
          <w:i/>
          <w:iCs/>
        </w:rPr>
        <w:t>150</w:t>
      </w:r>
      <w:r w:rsidR="00834DAE" w:rsidRPr="00735B1B">
        <w:rPr>
          <w:i/>
          <w:iCs/>
        </w:rPr>
        <w:t xml:space="preserve"> have been gained at international competitions so </w:t>
      </w:r>
      <w:r w:rsidR="00C81E47">
        <w:rPr>
          <w:i/>
          <w:iCs/>
        </w:rPr>
        <w:t>s</w:t>
      </w:r>
      <w:r w:rsidR="00834DAE" w:rsidRPr="00735B1B">
        <w:rPr>
          <w:i/>
          <w:iCs/>
        </w:rPr>
        <w:t xml:space="preserve">he will </w:t>
      </w:r>
      <w:r w:rsidR="00834DAE" w:rsidRPr="00201B33">
        <w:rPr>
          <w:b/>
          <w:bCs/>
          <w:i/>
          <w:iCs/>
        </w:rPr>
        <w:t>NOT</w:t>
      </w:r>
      <w:r w:rsidR="00834DAE" w:rsidRPr="00735B1B">
        <w:rPr>
          <w:i/>
          <w:iCs/>
        </w:rPr>
        <w:t xml:space="preserve"> be eligible for selection.</w:t>
      </w:r>
    </w:p>
    <w:p w14:paraId="3E511096" w14:textId="77777777" w:rsidR="00834DAE" w:rsidRPr="00735B1B" w:rsidRDefault="00834DAE" w:rsidP="00834DAE">
      <w:pPr>
        <w:pStyle w:val="BodyText"/>
        <w:rPr>
          <w:i/>
          <w:iCs/>
          <w:sz w:val="22"/>
          <w:szCs w:val="22"/>
        </w:rPr>
      </w:pPr>
    </w:p>
    <w:p w14:paraId="46F62574" w14:textId="78A87313" w:rsidR="00834DAE" w:rsidRPr="00735B1B" w:rsidRDefault="00834DAE" w:rsidP="000F0B4F">
      <w:pPr>
        <w:pStyle w:val="Heading1"/>
        <w:numPr>
          <w:ilvl w:val="0"/>
          <w:numId w:val="35"/>
        </w:numPr>
        <w:tabs>
          <w:tab w:val="left" w:pos="1418"/>
        </w:tabs>
        <w:ind w:left="993" w:right="505" w:firstLine="0"/>
        <w:rPr>
          <w:b w:val="0"/>
          <w:bCs w:val="0"/>
          <w:sz w:val="22"/>
          <w:szCs w:val="22"/>
        </w:rPr>
      </w:pPr>
      <w:r w:rsidRPr="00735B1B">
        <w:rPr>
          <w:sz w:val="22"/>
          <w:szCs w:val="22"/>
        </w:rPr>
        <w:t>Cadets</w:t>
      </w:r>
    </w:p>
    <w:p w14:paraId="6D5A3F29" w14:textId="77777777" w:rsidR="000F0B4F" w:rsidRDefault="000F0B4F" w:rsidP="000F0B4F">
      <w:pPr>
        <w:tabs>
          <w:tab w:val="left" w:pos="302"/>
        </w:tabs>
      </w:pPr>
    </w:p>
    <w:p w14:paraId="6C07C09C" w14:textId="77777777" w:rsidR="00834DAE" w:rsidRPr="00735B1B" w:rsidRDefault="00834DAE" w:rsidP="000F0B4F">
      <w:pPr>
        <w:tabs>
          <w:tab w:val="left" w:pos="302"/>
        </w:tabs>
        <w:ind w:left="1418"/>
      </w:pPr>
      <w:r w:rsidRPr="00735B1B">
        <w:t>A minimum of 1450 points is required, with at least 450 from international competitions.</w:t>
      </w:r>
    </w:p>
    <w:p w14:paraId="007508FA" w14:textId="77777777" w:rsidR="00834DAE" w:rsidRDefault="00834DAE" w:rsidP="00834DAE">
      <w:pPr>
        <w:pStyle w:val="BodyText"/>
        <w:rPr>
          <w:b/>
          <w:bCs/>
          <w:sz w:val="22"/>
          <w:szCs w:val="22"/>
        </w:rPr>
      </w:pPr>
    </w:p>
    <w:p w14:paraId="08DA58EA" w14:textId="1873B3DE" w:rsidR="00532553" w:rsidRPr="00735B1B" w:rsidRDefault="00532553" w:rsidP="000F0B4F">
      <w:pPr>
        <w:ind w:left="1418"/>
        <w:rPr>
          <w:i/>
          <w:iCs/>
        </w:rPr>
      </w:pPr>
      <w:r>
        <w:rPr>
          <w:i/>
          <w:iCs/>
          <w:w w:val="110"/>
        </w:rPr>
        <w:t>E.g.</w:t>
      </w:r>
      <w:r>
        <w:rPr>
          <w:i/>
          <w:iCs/>
          <w:spacing w:val="-12"/>
          <w:w w:val="110"/>
        </w:rPr>
        <w:t xml:space="preserve"> </w:t>
      </w:r>
      <w:r w:rsidR="00B62D7D">
        <w:rPr>
          <w:i/>
          <w:iCs/>
        </w:rPr>
        <w:t>Winston</w:t>
      </w:r>
      <w:r w:rsidRPr="00735B1B">
        <w:rPr>
          <w:i/>
          <w:iCs/>
        </w:rPr>
        <w:t xml:space="preserve"> has the most points on the Squad for the Male Juniors -</w:t>
      </w:r>
      <w:r w:rsidR="002A7479">
        <w:rPr>
          <w:i/>
          <w:iCs/>
        </w:rPr>
        <w:t>52</w:t>
      </w:r>
      <w:r w:rsidRPr="00735B1B">
        <w:rPr>
          <w:i/>
          <w:iCs/>
        </w:rPr>
        <w:t xml:space="preserve">kg. </w:t>
      </w:r>
      <w:r w:rsidR="00FF52B0">
        <w:rPr>
          <w:i/>
          <w:iCs/>
        </w:rPr>
        <w:t>He</w:t>
      </w:r>
      <w:r w:rsidRPr="00735B1B">
        <w:rPr>
          <w:i/>
          <w:iCs/>
        </w:rPr>
        <w:t xml:space="preserve"> has </w:t>
      </w:r>
      <w:r>
        <w:rPr>
          <w:i/>
          <w:iCs/>
        </w:rPr>
        <w:t>3</w:t>
      </w:r>
      <w:r w:rsidRPr="00735B1B">
        <w:rPr>
          <w:i/>
          <w:iCs/>
        </w:rPr>
        <w:t xml:space="preserve">000 points, however only </w:t>
      </w:r>
      <w:r>
        <w:rPr>
          <w:i/>
          <w:iCs/>
        </w:rPr>
        <w:t>150</w:t>
      </w:r>
      <w:r w:rsidRPr="00735B1B">
        <w:rPr>
          <w:i/>
          <w:iCs/>
        </w:rPr>
        <w:t xml:space="preserve"> have been gained at international competitions so </w:t>
      </w:r>
      <w:r>
        <w:rPr>
          <w:i/>
          <w:iCs/>
        </w:rPr>
        <w:t>s</w:t>
      </w:r>
      <w:r w:rsidRPr="00735B1B">
        <w:rPr>
          <w:i/>
          <w:iCs/>
        </w:rPr>
        <w:t xml:space="preserve">he will </w:t>
      </w:r>
      <w:r w:rsidRPr="00201B33">
        <w:rPr>
          <w:b/>
          <w:bCs/>
          <w:i/>
          <w:iCs/>
        </w:rPr>
        <w:t>NOT</w:t>
      </w:r>
      <w:r w:rsidRPr="00735B1B">
        <w:rPr>
          <w:i/>
          <w:iCs/>
        </w:rPr>
        <w:t xml:space="preserve"> be eligible for selection.</w:t>
      </w:r>
    </w:p>
    <w:p w14:paraId="749EBD8A" w14:textId="77777777" w:rsidR="00532553" w:rsidRPr="00735B1B" w:rsidRDefault="00532553" w:rsidP="00834DAE">
      <w:pPr>
        <w:pStyle w:val="BodyText"/>
        <w:rPr>
          <w:b/>
          <w:bCs/>
          <w:sz w:val="22"/>
          <w:szCs w:val="22"/>
        </w:rPr>
      </w:pPr>
    </w:p>
    <w:p w14:paraId="56ADFACB" w14:textId="16169382" w:rsidR="00834DAE" w:rsidRPr="00735B1B" w:rsidRDefault="00834DAE" w:rsidP="00DE557E">
      <w:pPr>
        <w:pStyle w:val="Heading1"/>
        <w:numPr>
          <w:ilvl w:val="1"/>
          <w:numId w:val="43"/>
        </w:numPr>
        <w:tabs>
          <w:tab w:val="left" w:pos="1134"/>
        </w:tabs>
        <w:ind w:left="958" w:right="505"/>
        <w:rPr>
          <w:sz w:val="22"/>
          <w:szCs w:val="22"/>
        </w:rPr>
      </w:pPr>
      <w:r w:rsidRPr="00735B1B">
        <w:rPr>
          <w:w w:val="110"/>
          <w:sz w:val="22"/>
          <w:szCs w:val="22"/>
        </w:rPr>
        <w:t xml:space="preserve">Selection Criteria </w:t>
      </w:r>
      <w:r w:rsidRPr="00735B1B">
        <w:rPr>
          <w:b w:val="0"/>
          <w:bCs w:val="0"/>
          <w:sz w:val="22"/>
          <w:szCs w:val="22"/>
        </w:rPr>
        <w:t xml:space="preserve">for the </w:t>
      </w:r>
      <w:r w:rsidRPr="00735B1B">
        <w:rPr>
          <w:sz w:val="22"/>
          <w:szCs w:val="22"/>
        </w:rPr>
        <w:t>Commonwealth Karate Championships</w:t>
      </w:r>
    </w:p>
    <w:p w14:paraId="6B7B2302" w14:textId="77777777" w:rsidR="00834DAE" w:rsidRPr="00735B1B" w:rsidRDefault="00834DAE" w:rsidP="00834DAE">
      <w:pPr>
        <w:pStyle w:val="BodyText"/>
        <w:rPr>
          <w:sz w:val="22"/>
          <w:szCs w:val="22"/>
        </w:rPr>
      </w:pPr>
    </w:p>
    <w:p w14:paraId="6DFB0367" w14:textId="77777777" w:rsidR="00834DAE" w:rsidRPr="00735B1B" w:rsidRDefault="00834DAE" w:rsidP="00CA3672">
      <w:pPr>
        <w:tabs>
          <w:tab w:val="left" w:pos="300"/>
        </w:tabs>
        <w:ind w:left="993"/>
      </w:pPr>
      <w:r w:rsidRPr="00735B1B">
        <w:t>Selection for all age categories will be agreed and circulated prior to the competition.</w:t>
      </w:r>
    </w:p>
    <w:p w14:paraId="569F3438" w14:textId="77777777" w:rsidR="00834DAE" w:rsidRPr="00735B1B" w:rsidRDefault="00834DAE" w:rsidP="00834DAE">
      <w:pPr>
        <w:spacing w:line="259" w:lineRule="auto"/>
        <w:rPr>
          <w:lang w:val="en-GB"/>
        </w:rPr>
      </w:pPr>
    </w:p>
    <w:p w14:paraId="76244C1B" w14:textId="3AC1D9C7" w:rsidR="00237828" w:rsidRPr="00177EDF" w:rsidRDefault="00237828" w:rsidP="00DE557E">
      <w:pPr>
        <w:pStyle w:val="Heading1"/>
        <w:numPr>
          <w:ilvl w:val="1"/>
          <w:numId w:val="43"/>
        </w:numPr>
        <w:tabs>
          <w:tab w:val="left" w:pos="1108"/>
        </w:tabs>
        <w:spacing w:before="1"/>
        <w:ind w:left="958" w:right="505"/>
        <w:rPr>
          <w:sz w:val="22"/>
          <w:szCs w:val="22"/>
          <w:lang w:val="en-GB"/>
        </w:rPr>
      </w:pPr>
      <w:r w:rsidRPr="00177EDF">
        <w:rPr>
          <w:sz w:val="22"/>
          <w:szCs w:val="22"/>
          <w:lang w:val="en-GB"/>
        </w:rPr>
        <w:t>Selection</w:t>
      </w:r>
      <w:r>
        <w:rPr>
          <w:sz w:val="22"/>
          <w:szCs w:val="22"/>
          <w:lang w:val="en-GB"/>
        </w:rPr>
        <w:t xml:space="preserve"> </w:t>
      </w:r>
      <w:r w:rsidR="00A929C2">
        <w:rPr>
          <w:sz w:val="22"/>
          <w:szCs w:val="22"/>
          <w:lang w:val="en-GB"/>
        </w:rPr>
        <w:t>Criteria for Team Kumite</w:t>
      </w:r>
    </w:p>
    <w:p w14:paraId="6988ADB4" w14:textId="77777777" w:rsidR="00237828" w:rsidRPr="00177EDF" w:rsidRDefault="00237828" w:rsidP="00237828">
      <w:pPr>
        <w:pStyle w:val="Heading1"/>
        <w:tabs>
          <w:tab w:val="left" w:pos="1108"/>
        </w:tabs>
        <w:spacing w:before="1"/>
        <w:ind w:left="643" w:right="432" w:firstLine="0"/>
        <w:rPr>
          <w:sz w:val="22"/>
          <w:szCs w:val="22"/>
          <w:lang w:val="en-GB"/>
        </w:rPr>
      </w:pPr>
    </w:p>
    <w:p w14:paraId="3B7CC302" w14:textId="243FD84A" w:rsidR="00AA56D6" w:rsidRDefault="00237828" w:rsidP="00DE557E">
      <w:pPr>
        <w:pStyle w:val="Heading1"/>
        <w:tabs>
          <w:tab w:val="left" w:pos="1560"/>
        </w:tabs>
        <w:spacing w:before="1"/>
        <w:ind w:left="993" w:right="505" w:firstLine="0"/>
        <w:rPr>
          <w:b w:val="0"/>
          <w:bCs w:val="0"/>
          <w:sz w:val="22"/>
          <w:szCs w:val="22"/>
          <w:lang w:val="en-GB"/>
        </w:rPr>
      </w:pPr>
      <w:r w:rsidRPr="00177EDF">
        <w:rPr>
          <w:b w:val="0"/>
          <w:bCs w:val="0"/>
          <w:sz w:val="22"/>
          <w:szCs w:val="22"/>
          <w:lang w:val="en-GB"/>
        </w:rPr>
        <w:t xml:space="preserve">To ensure appropriate preparation and squad development, team selection will take place prior </w:t>
      </w:r>
      <w:r w:rsidRPr="00177EDF">
        <w:rPr>
          <w:sz w:val="22"/>
          <w:szCs w:val="22"/>
          <w:lang w:val="en-GB"/>
        </w:rPr>
        <w:t>normally three months</w:t>
      </w:r>
      <w:r w:rsidRPr="00177EDF">
        <w:rPr>
          <w:b w:val="0"/>
          <w:bCs w:val="0"/>
          <w:sz w:val="22"/>
          <w:szCs w:val="22"/>
          <w:lang w:val="en-GB"/>
        </w:rPr>
        <w:t xml:space="preserve"> before the competition. </w:t>
      </w:r>
    </w:p>
    <w:p w14:paraId="3C51FDCA" w14:textId="77777777" w:rsidR="00AA56D6" w:rsidRDefault="00AA56D6" w:rsidP="00DE557E">
      <w:pPr>
        <w:pStyle w:val="Heading1"/>
        <w:tabs>
          <w:tab w:val="left" w:pos="1560"/>
        </w:tabs>
        <w:spacing w:before="1"/>
        <w:ind w:left="993" w:right="505" w:firstLine="0"/>
        <w:rPr>
          <w:b w:val="0"/>
          <w:bCs w:val="0"/>
          <w:sz w:val="22"/>
          <w:szCs w:val="22"/>
          <w:lang w:val="en-GB"/>
        </w:rPr>
      </w:pPr>
    </w:p>
    <w:p w14:paraId="308214F6" w14:textId="45CAAD2D" w:rsidR="00AA56D6" w:rsidRDefault="00237828" w:rsidP="00DE557E">
      <w:pPr>
        <w:pStyle w:val="Heading1"/>
        <w:tabs>
          <w:tab w:val="left" w:pos="1560"/>
        </w:tabs>
        <w:spacing w:before="1"/>
        <w:ind w:left="993" w:right="505" w:firstLine="0"/>
        <w:rPr>
          <w:b w:val="0"/>
          <w:bCs w:val="0"/>
          <w:sz w:val="22"/>
          <w:szCs w:val="22"/>
          <w:lang w:val="en-GB"/>
        </w:rPr>
      </w:pPr>
      <w:r w:rsidRPr="00193E6F">
        <w:rPr>
          <w:b w:val="0"/>
          <w:bCs w:val="0"/>
          <w:sz w:val="22"/>
          <w:szCs w:val="22"/>
          <w:lang w:val="en-GB"/>
        </w:rPr>
        <w:t>The athlete with the highest number of points at that time will earn automatic selection. Any additional points gained after this date will count toward the next selection cycle.</w:t>
      </w:r>
    </w:p>
    <w:p w14:paraId="096AEE66" w14:textId="77777777" w:rsidR="00AA56D6" w:rsidRDefault="00AA56D6" w:rsidP="00DE557E">
      <w:pPr>
        <w:pStyle w:val="Heading1"/>
        <w:tabs>
          <w:tab w:val="left" w:pos="1560"/>
        </w:tabs>
        <w:spacing w:before="1"/>
        <w:ind w:left="993" w:right="505" w:firstLine="0"/>
        <w:rPr>
          <w:b w:val="0"/>
          <w:bCs w:val="0"/>
          <w:sz w:val="22"/>
          <w:szCs w:val="22"/>
          <w:lang w:val="en-GB"/>
        </w:rPr>
      </w:pPr>
    </w:p>
    <w:p w14:paraId="6648680A" w14:textId="512C536B" w:rsidR="00237828" w:rsidRPr="00193E6F" w:rsidRDefault="00237828" w:rsidP="00DE557E">
      <w:pPr>
        <w:pStyle w:val="Heading1"/>
        <w:tabs>
          <w:tab w:val="left" w:pos="1560"/>
        </w:tabs>
        <w:spacing w:before="1"/>
        <w:ind w:left="993" w:right="505" w:firstLine="0"/>
        <w:rPr>
          <w:b w:val="0"/>
          <w:bCs w:val="0"/>
          <w:sz w:val="22"/>
          <w:szCs w:val="22"/>
          <w:lang w:val="en-GB"/>
        </w:rPr>
      </w:pPr>
      <w:r w:rsidRPr="00193E6F">
        <w:rPr>
          <w:b w:val="0"/>
          <w:bCs w:val="0"/>
          <w:sz w:val="22"/>
          <w:szCs w:val="22"/>
          <w:lang w:val="en-GB"/>
        </w:rPr>
        <w:t xml:space="preserve">The minimum number of points required for selection will be determined by the coaching team in consultation with the Performance Director. </w:t>
      </w:r>
    </w:p>
    <w:p w14:paraId="528F2A94" w14:textId="2C064B07" w:rsidR="00DE44F6" w:rsidRPr="00735B1B" w:rsidRDefault="00DE44F6" w:rsidP="006106D1">
      <w:pPr>
        <w:pStyle w:val="Heading3"/>
        <w:numPr>
          <w:ilvl w:val="1"/>
          <w:numId w:val="43"/>
        </w:numPr>
        <w:shd w:val="clear" w:color="auto" w:fill="FFFFFF" w:themeFill="background1"/>
        <w:spacing w:before="195" w:after="45" w:line="420" w:lineRule="atLeast"/>
        <w:ind w:left="958" w:right="505"/>
        <w:rPr>
          <w:rStyle w:val="Strong"/>
          <w:rFonts w:ascii="Arial" w:hAnsi="Arial" w:cs="Arial"/>
          <w:color w:val="000000" w:themeColor="text1"/>
          <w:sz w:val="22"/>
          <w:szCs w:val="22"/>
        </w:rPr>
      </w:pPr>
      <w:r w:rsidRPr="00735B1B">
        <w:rPr>
          <w:rStyle w:val="Strong"/>
          <w:rFonts w:ascii="Arial" w:hAnsi="Arial" w:cs="Arial"/>
          <w:color w:val="000000" w:themeColor="text1"/>
          <w:sz w:val="22"/>
          <w:szCs w:val="22"/>
        </w:rPr>
        <w:t>Exclusions and Other Key Factors Related to Achieving Points</w:t>
      </w:r>
    </w:p>
    <w:p w14:paraId="596151C5" w14:textId="77777777" w:rsidR="00DE44F6" w:rsidRPr="00735B1B" w:rsidRDefault="00DE44F6" w:rsidP="00DE44F6">
      <w:pPr>
        <w:pStyle w:val="NormalWeb"/>
        <w:shd w:val="clear" w:color="auto" w:fill="FFFFFF" w:themeFill="background1"/>
        <w:tabs>
          <w:tab w:val="left" w:pos="1418"/>
        </w:tabs>
        <w:spacing w:before="0" w:beforeAutospacing="0" w:after="0" w:afterAutospacing="0"/>
        <w:rPr>
          <w:rFonts w:ascii="Arial" w:hAnsi="Arial" w:cs="Arial"/>
          <w:color w:val="000000" w:themeColor="text1"/>
          <w:sz w:val="22"/>
          <w:szCs w:val="22"/>
        </w:rPr>
      </w:pPr>
    </w:p>
    <w:p w14:paraId="058AE2E3" w14:textId="440B7761" w:rsidR="00DE44F6" w:rsidRPr="00735B1B" w:rsidRDefault="00DE44F6" w:rsidP="00624B84">
      <w:pPr>
        <w:pStyle w:val="NormalWeb"/>
        <w:numPr>
          <w:ilvl w:val="0"/>
          <w:numId w:val="35"/>
        </w:numPr>
        <w:shd w:val="clear" w:color="auto" w:fill="FFFFFF" w:themeFill="background1"/>
        <w:tabs>
          <w:tab w:val="left" w:pos="993"/>
        </w:tabs>
        <w:spacing w:before="120" w:beforeAutospacing="0" w:after="60" w:afterAutospacing="0" w:line="276" w:lineRule="auto"/>
        <w:ind w:left="1352" w:right="505"/>
        <w:rPr>
          <w:rFonts w:ascii="Arial" w:hAnsi="Arial" w:cs="Arial"/>
          <w:color w:val="000000" w:themeColor="text1"/>
          <w:sz w:val="22"/>
          <w:szCs w:val="22"/>
        </w:rPr>
      </w:pPr>
      <w:r w:rsidRPr="00735B1B">
        <w:rPr>
          <w:rStyle w:val="Strong"/>
          <w:rFonts w:ascii="Arial" w:eastAsiaTheme="majorEastAsia" w:hAnsi="Arial" w:cs="Arial"/>
          <w:color w:val="000000" w:themeColor="text1"/>
          <w:sz w:val="22"/>
          <w:szCs w:val="22"/>
        </w:rPr>
        <w:t>BYE Round Consideration</w:t>
      </w:r>
      <w:r w:rsidR="00624B84">
        <w:rPr>
          <w:rStyle w:val="Strong"/>
          <w:rFonts w:ascii="Arial" w:eastAsiaTheme="majorEastAsia" w:hAnsi="Arial" w:cs="Arial"/>
          <w:color w:val="000000" w:themeColor="text1"/>
          <w:sz w:val="22"/>
          <w:szCs w:val="22"/>
        </w:rPr>
        <w:t xml:space="preserve">: </w:t>
      </w:r>
      <w:r w:rsidRPr="00735B1B">
        <w:rPr>
          <w:rFonts w:ascii="Arial" w:hAnsi="Arial" w:cs="Arial"/>
          <w:color w:val="000000" w:themeColor="text1"/>
          <w:sz w:val="22"/>
          <w:szCs w:val="22"/>
        </w:rPr>
        <w:t>Athletes who receive a </w:t>
      </w:r>
      <w:r w:rsidRPr="00735B1B">
        <w:rPr>
          <w:rStyle w:val="Strong"/>
          <w:rFonts w:ascii="Arial" w:eastAsiaTheme="majorEastAsia" w:hAnsi="Arial" w:cs="Arial"/>
          <w:color w:val="000000" w:themeColor="text1"/>
          <w:sz w:val="22"/>
          <w:szCs w:val="22"/>
        </w:rPr>
        <w:t>BYE</w:t>
      </w:r>
      <w:r w:rsidRPr="00735B1B">
        <w:rPr>
          <w:rFonts w:ascii="Arial" w:hAnsi="Arial" w:cs="Arial"/>
          <w:color w:val="000000" w:themeColor="text1"/>
          <w:sz w:val="22"/>
          <w:szCs w:val="22"/>
        </w:rPr>
        <w:t> in the first round will only be awarded match points if they </w:t>
      </w:r>
      <w:r w:rsidRPr="00735B1B">
        <w:rPr>
          <w:rStyle w:val="Strong"/>
          <w:rFonts w:ascii="Arial" w:eastAsiaTheme="majorEastAsia" w:hAnsi="Arial" w:cs="Arial"/>
          <w:color w:val="000000" w:themeColor="text1"/>
          <w:sz w:val="22"/>
          <w:szCs w:val="22"/>
        </w:rPr>
        <w:t>win their subsequent match</w:t>
      </w:r>
      <w:r w:rsidRPr="00735B1B">
        <w:rPr>
          <w:rFonts w:ascii="Arial" w:hAnsi="Arial" w:cs="Arial"/>
          <w:color w:val="000000" w:themeColor="text1"/>
          <w:sz w:val="22"/>
          <w:szCs w:val="22"/>
        </w:rPr>
        <w:t>.</w:t>
      </w:r>
    </w:p>
    <w:p w14:paraId="6CD3E9BA" w14:textId="24EF7A0A" w:rsidR="00DE44F6" w:rsidRPr="000E4BBC" w:rsidRDefault="00DE44F6">
      <w:pPr>
        <w:pStyle w:val="NormalWeb"/>
        <w:numPr>
          <w:ilvl w:val="0"/>
          <w:numId w:val="35"/>
        </w:numPr>
        <w:shd w:val="clear" w:color="auto" w:fill="FFFFFF" w:themeFill="background1"/>
        <w:tabs>
          <w:tab w:val="left" w:pos="993"/>
        </w:tabs>
        <w:spacing w:before="0" w:beforeAutospacing="0" w:after="60" w:afterAutospacing="0" w:line="276" w:lineRule="auto"/>
        <w:ind w:left="1352" w:right="505"/>
        <w:rPr>
          <w:rFonts w:ascii="Arial" w:eastAsiaTheme="majorEastAsia" w:hAnsi="Arial" w:cs="Arial"/>
          <w:b/>
          <w:bCs/>
          <w:color w:val="000000" w:themeColor="text1"/>
          <w:sz w:val="22"/>
          <w:szCs w:val="22"/>
          <w:lang w:val="en"/>
        </w:rPr>
      </w:pPr>
      <w:r w:rsidRPr="000E4BBC">
        <w:rPr>
          <w:rFonts w:ascii="Arial" w:eastAsiaTheme="majorEastAsia" w:hAnsi="Arial" w:cs="Arial"/>
          <w:b/>
          <w:bCs/>
          <w:color w:val="000000" w:themeColor="text1"/>
          <w:sz w:val="22"/>
          <w:szCs w:val="22"/>
          <w:lang w:val="en"/>
        </w:rPr>
        <w:lastRenderedPageBreak/>
        <w:t>Points Awarded in Underrepresented Categories</w:t>
      </w:r>
      <w:r w:rsidR="00624B84" w:rsidRPr="000E4BBC">
        <w:rPr>
          <w:rFonts w:ascii="Arial" w:eastAsiaTheme="majorEastAsia" w:hAnsi="Arial" w:cs="Arial"/>
          <w:b/>
          <w:bCs/>
          <w:color w:val="000000" w:themeColor="text1"/>
          <w:sz w:val="22"/>
          <w:szCs w:val="22"/>
          <w:lang w:val="en"/>
        </w:rPr>
        <w:t>:</w:t>
      </w:r>
      <w:r w:rsidR="000E4BBC" w:rsidRPr="000E4BBC">
        <w:rPr>
          <w:rFonts w:ascii="Arial" w:eastAsiaTheme="majorEastAsia" w:hAnsi="Arial" w:cs="Arial"/>
          <w:b/>
          <w:bCs/>
          <w:color w:val="000000" w:themeColor="text1"/>
          <w:sz w:val="22"/>
          <w:szCs w:val="22"/>
          <w:lang w:val="en"/>
        </w:rPr>
        <w:t xml:space="preserve"> </w:t>
      </w:r>
      <w:r w:rsidRPr="000E4BBC">
        <w:rPr>
          <w:rFonts w:ascii="Arial" w:hAnsi="Arial" w:cs="Arial"/>
          <w:color w:val="000000" w:themeColor="text1"/>
          <w:sz w:val="22"/>
          <w:szCs w:val="22"/>
        </w:rPr>
        <w:t>In events where </w:t>
      </w:r>
      <w:r w:rsidRPr="000E4BBC">
        <w:rPr>
          <w:rStyle w:val="Strong"/>
          <w:rFonts w:ascii="Arial" w:eastAsiaTheme="majorEastAsia" w:hAnsi="Arial" w:cs="Arial"/>
          <w:color w:val="000000" w:themeColor="text1"/>
          <w:sz w:val="22"/>
          <w:szCs w:val="22"/>
        </w:rPr>
        <w:t>three or fewer athletes</w:t>
      </w:r>
      <w:r w:rsidRPr="000E4BBC">
        <w:rPr>
          <w:rFonts w:ascii="Arial" w:hAnsi="Arial" w:cs="Arial"/>
          <w:color w:val="000000" w:themeColor="text1"/>
          <w:sz w:val="22"/>
          <w:szCs w:val="22"/>
        </w:rPr>
        <w:t> are competing in a category, </w:t>
      </w:r>
      <w:r w:rsidRPr="000E4BBC">
        <w:rPr>
          <w:rStyle w:val="Strong"/>
          <w:rFonts w:ascii="Arial" w:eastAsiaTheme="majorEastAsia" w:hAnsi="Arial" w:cs="Arial"/>
          <w:color w:val="000000" w:themeColor="text1"/>
          <w:sz w:val="22"/>
          <w:szCs w:val="22"/>
        </w:rPr>
        <w:t>full medal points</w:t>
      </w:r>
      <w:r w:rsidRPr="000E4BBC">
        <w:rPr>
          <w:rFonts w:ascii="Arial" w:hAnsi="Arial" w:cs="Arial"/>
          <w:color w:val="000000" w:themeColor="text1"/>
          <w:sz w:val="22"/>
          <w:szCs w:val="22"/>
        </w:rPr>
        <w:t> will still be awarded to those who place.</w:t>
      </w:r>
    </w:p>
    <w:p w14:paraId="18BA7677" w14:textId="52AB6240" w:rsidR="00DE44F6" w:rsidRPr="00735B1B" w:rsidRDefault="00DE44F6" w:rsidP="00624B84">
      <w:pPr>
        <w:pStyle w:val="NormalWeb"/>
        <w:numPr>
          <w:ilvl w:val="0"/>
          <w:numId w:val="35"/>
        </w:numPr>
        <w:shd w:val="clear" w:color="auto" w:fill="FFFFFF" w:themeFill="background1"/>
        <w:tabs>
          <w:tab w:val="left" w:pos="993"/>
        </w:tabs>
        <w:spacing w:before="120" w:beforeAutospacing="0" w:after="60" w:afterAutospacing="0"/>
        <w:ind w:left="1352" w:right="505"/>
        <w:rPr>
          <w:rFonts w:ascii="Arial" w:hAnsi="Arial" w:cs="Arial"/>
          <w:color w:val="000000" w:themeColor="text1"/>
          <w:sz w:val="22"/>
          <w:szCs w:val="22"/>
        </w:rPr>
      </w:pPr>
      <w:r w:rsidRPr="00735B1B">
        <w:rPr>
          <w:rStyle w:val="Strong"/>
          <w:rFonts w:ascii="Arial" w:eastAsiaTheme="majorEastAsia" w:hAnsi="Arial" w:cs="Arial"/>
          <w:color w:val="000000" w:themeColor="text1"/>
          <w:sz w:val="22"/>
          <w:szCs w:val="22"/>
        </w:rPr>
        <w:t>Merged Categories</w:t>
      </w:r>
      <w:r w:rsidR="000E4BBC">
        <w:rPr>
          <w:rStyle w:val="Strong"/>
          <w:rFonts w:ascii="Arial" w:eastAsiaTheme="majorEastAsia" w:hAnsi="Arial" w:cs="Arial"/>
          <w:color w:val="000000" w:themeColor="text1"/>
          <w:sz w:val="22"/>
          <w:szCs w:val="22"/>
        </w:rPr>
        <w:t xml:space="preserve">: </w:t>
      </w:r>
      <w:r w:rsidRPr="00735B1B">
        <w:rPr>
          <w:rFonts w:ascii="Arial" w:hAnsi="Arial" w:cs="Arial"/>
          <w:color w:val="000000" w:themeColor="text1"/>
          <w:sz w:val="22"/>
          <w:szCs w:val="22"/>
        </w:rPr>
        <w:t>If a tournament organiser </w:t>
      </w:r>
      <w:r w:rsidRPr="00735B1B">
        <w:rPr>
          <w:rStyle w:val="Strong"/>
          <w:rFonts w:ascii="Arial" w:eastAsiaTheme="majorEastAsia" w:hAnsi="Arial" w:cs="Arial"/>
          <w:color w:val="000000" w:themeColor="text1"/>
          <w:sz w:val="22"/>
          <w:szCs w:val="22"/>
        </w:rPr>
        <w:t>merges categories</w:t>
      </w:r>
      <w:r w:rsidRPr="00735B1B">
        <w:rPr>
          <w:rFonts w:ascii="Arial" w:hAnsi="Arial" w:cs="Arial"/>
          <w:color w:val="000000" w:themeColor="text1"/>
          <w:sz w:val="22"/>
          <w:szCs w:val="22"/>
        </w:rPr>
        <w:t>, athletes who achieve a podium finish will still receive </w:t>
      </w:r>
      <w:r w:rsidRPr="00735B1B">
        <w:rPr>
          <w:rStyle w:val="Strong"/>
          <w:rFonts w:ascii="Arial" w:eastAsiaTheme="majorEastAsia" w:hAnsi="Arial" w:cs="Arial"/>
          <w:color w:val="000000" w:themeColor="text1"/>
          <w:sz w:val="22"/>
          <w:szCs w:val="22"/>
        </w:rPr>
        <w:t>100% of the designated medal points</w:t>
      </w:r>
      <w:r w:rsidRPr="00735B1B">
        <w:rPr>
          <w:rFonts w:ascii="Arial" w:hAnsi="Arial" w:cs="Arial"/>
          <w:color w:val="000000" w:themeColor="text1"/>
          <w:sz w:val="22"/>
          <w:szCs w:val="22"/>
        </w:rPr>
        <w:t>.</w:t>
      </w:r>
    </w:p>
    <w:p w14:paraId="7EBD93DC" w14:textId="77777777" w:rsidR="00A55BBA" w:rsidRPr="00177EDF" w:rsidRDefault="00A55BBA" w:rsidP="00E635CC">
      <w:pPr>
        <w:pStyle w:val="Heading1"/>
        <w:tabs>
          <w:tab w:val="left" w:pos="993"/>
          <w:tab w:val="left" w:pos="1108"/>
        </w:tabs>
        <w:spacing w:before="1"/>
        <w:ind w:left="576" w:right="432" w:hanging="1134"/>
        <w:rPr>
          <w:b w:val="0"/>
          <w:bCs w:val="0"/>
          <w:sz w:val="22"/>
          <w:szCs w:val="22"/>
        </w:rPr>
      </w:pPr>
    </w:p>
    <w:p w14:paraId="4B69AC82" w14:textId="728AD944" w:rsidR="00327AFA" w:rsidRPr="00257DAF" w:rsidRDefault="00327AFA" w:rsidP="00805C9B">
      <w:pPr>
        <w:pStyle w:val="ListParagraph"/>
        <w:widowControl/>
        <w:numPr>
          <w:ilvl w:val="1"/>
          <w:numId w:val="43"/>
        </w:numPr>
        <w:autoSpaceDE/>
        <w:autoSpaceDN/>
        <w:spacing w:line="259" w:lineRule="auto"/>
        <w:ind w:left="958" w:right="505"/>
        <w:contextualSpacing/>
        <w:rPr>
          <w:b/>
          <w:bCs/>
          <w:lang w:val="en-GB"/>
        </w:rPr>
      </w:pPr>
      <w:r w:rsidRPr="00257DAF">
        <w:rPr>
          <w:b/>
          <w:bCs/>
          <w:lang w:val="en-GB"/>
        </w:rPr>
        <w:t>Categories Without Self-Selecting Athletes (U21 and Below)</w:t>
      </w:r>
    </w:p>
    <w:p w14:paraId="300BD09E" w14:textId="77777777" w:rsidR="00327AFA" w:rsidRPr="00177EDF" w:rsidRDefault="00327AFA" w:rsidP="00327AFA">
      <w:pPr>
        <w:spacing w:line="259" w:lineRule="auto"/>
        <w:rPr>
          <w:b/>
          <w:bCs/>
          <w:lang w:val="en-GB"/>
        </w:rPr>
      </w:pPr>
    </w:p>
    <w:p w14:paraId="568A089B" w14:textId="5C133EF9" w:rsidR="00A55BBA" w:rsidRPr="0062103A" w:rsidRDefault="00327AFA" w:rsidP="00176EC1">
      <w:pPr>
        <w:spacing w:line="259" w:lineRule="auto"/>
        <w:ind w:left="993"/>
        <w:rPr>
          <w:lang w:val="en-GB"/>
        </w:rPr>
      </w:pPr>
      <w:r w:rsidRPr="00177EDF">
        <w:rPr>
          <w:lang w:val="en-GB"/>
        </w:rPr>
        <w:t>In instances where a category has </w:t>
      </w:r>
      <w:r w:rsidRPr="00177EDF">
        <w:rPr>
          <w:b/>
          <w:bCs/>
          <w:lang w:val="en-GB"/>
        </w:rPr>
        <w:t>no self-selecting athlete</w:t>
      </w:r>
      <w:r w:rsidRPr="00177EDF">
        <w:rPr>
          <w:lang w:val="en-GB"/>
        </w:rPr>
        <w:t>, the </w:t>
      </w:r>
      <w:r w:rsidRPr="00177EDF">
        <w:rPr>
          <w:b/>
          <w:bCs/>
          <w:lang w:val="en-GB"/>
        </w:rPr>
        <w:t>National Coach</w:t>
      </w:r>
      <w:r w:rsidRPr="00177EDF">
        <w:rPr>
          <w:lang w:val="en-GB"/>
        </w:rPr>
        <w:t> reserves the right to review the available talent pool and </w:t>
      </w:r>
      <w:r w:rsidRPr="00177EDF">
        <w:rPr>
          <w:b/>
          <w:bCs/>
          <w:lang w:val="en-GB"/>
        </w:rPr>
        <w:t>nominate an athlete</w:t>
      </w:r>
      <w:r w:rsidRPr="00177EDF">
        <w:rPr>
          <w:lang w:val="en-GB"/>
        </w:rPr>
        <w:t> who meets the required selection criteria. This ensures that all categories are represented by athletes who demonstrate potential and alignment with EKF standards.</w:t>
      </w:r>
    </w:p>
    <w:p w14:paraId="0225156B" w14:textId="77777777" w:rsidR="00DC7C5D" w:rsidRDefault="00DC7C5D" w:rsidP="00DC7C5D">
      <w:pPr>
        <w:spacing w:line="259" w:lineRule="auto"/>
        <w:ind w:left="379"/>
        <w:rPr>
          <w:lang w:val="en-GB"/>
        </w:rPr>
      </w:pPr>
    </w:p>
    <w:p w14:paraId="63B35D32" w14:textId="02339D2F" w:rsidR="00DC7C5D" w:rsidRPr="00257DAF" w:rsidRDefault="00DC7C5D" w:rsidP="00C34F8A">
      <w:pPr>
        <w:pStyle w:val="ListParagraph"/>
        <w:widowControl/>
        <w:numPr>
          <w:ilvl w:val="1"/>
          <w:numId w:val="43"/>
        </w:numPr>
        <w:autoSpaceDE/>
        <w:autoSpaceDN/>
        <w:spacing w:line="259" w:lineRule="auto"/>
        <w:ind w:left="958"/>
        <w:contextualSpacing/>
        <w:rPr>
          <w:b/>
          <w:bCs/>
          <w:lang w:val="en-GB"/>
        </w:rPr>
      </w:pPr>
      <w:r w:rsidRPr="00257DAF">
        <w:rPr>
          <w:b/>
          <w:bCs/>
          <w:lang w:val="en-GB"/>
        </w:rPr>
        <w:t>Injuries and Other Factors Affecting Athlete Performance and Selection</w:t>
      </w:r>
    </w:p>
    <w:p w14:paraId="730B3143" w14:textId="77777777" w:rsidR="00DC7C5D" w:rsidRPr="00177EDF" w:rsidRDefault="00DC7C5D" w:rsidP="00DC7C5D">
      <w:pPr>
        <w:spacing w:line="259" w:lineRule="auto"/>
        <w:rPr>
          <w:b/>
          <w:bCs/>
          <w:lang w:val="en-GB"/>
        </w:rPr>
      </w:pPr>
    </w:p>
    <w:p w14:paraId="0F6DCFFA" w14:textId="07840AB7" w:rsidR="00DC7C5D" w:rsidRPr="00177EDF" w:rsidRDefault="00DC7C5D" w:rsidP="00C34F8A">
      <w:pPr>
        <w:spacing w:line="259" w:lineRule="auto"/>
        <w:ind w:left="993"/>
        <w:rPr>
          <w:lang w:val="en-GB"/>
        </w:rPr>
      </w:pPr>
      <w:r w:rsidRPr="00177EDF">
        <w:rPr>
          <w:lang w:val="en-GB"/>
        </w:rPr>
        <w:t>In cases where an athlete has sustained an injury that has significantly impacted their recent performance, the National Coaches may, following a discussion with the athlete, decide to deselect them from a category.</w:t>
      </w:r>
    </w:p>
    <w:p w14:paraId="02D06E62" w14:textId="77777777" w:rsidR="00DC7C5D" w:rsidRPr="00177EDF" w:rsidRDefault="00DC7C5D" w:rsidP="00C34F8A">
      <w:pPr>
        <w:spacing w:line="259" w:lineRule="auto"/>
        <w:ind w:left="993"/>
        <w:rPr>
          <w:lang w:val="en-GB"/>
        </w:rPr>
      </w:pPr>
    </w:p>
    <w:p w14:paraId="112760CC" w14:textId="5F72CFBB" w:rsidR="00DC7C5D" w:rsidRPr="00177EDF" w:rsidRDefault="00DC7C5D" w:rsidP="00C34F8A">
      <w:pPr>
        <w:spacing w:line="259" w:lineRule="auto"/>
        <w:ind w:left="993"/>
        <w:rPr>
          <w:lang w:val="en-GB"/>
        </w:rPr>
      </w:pPr>
      <w:r w:rsidRPr="00177EDF">
        <w:rPr>
          <w:lang w:val="en-GB"/>
        </w:rPr>
        <w:t>The National Coaches also reserve the right to deselect an athlete based on consistently poor performance in recent competitions or events.</w:t>
      </w:r>
    </w:p>
    <w:p w14:paraId="1B8E5B05" w14:textId="77777777" w:rsidR="004104FF" w:rsidRPr="00177EDF" w:rsidRDefault="004104FF" w:rsidP="0062103A">
      <w:pPr>
        <w:spacing w:line="259" w:lineRule="auto"/>
      </w:pPr>
    </w:p>
    <w:p w14:paraId="625AE0C9" w14:textId="35C86529" w:rsidR="004104FF" w:rsidRPr="00257DAF" w:rsidRDefault="004104FF" w:rsidP="00574626">
      <w:pPr>
        <w:pStyle w:val="ListParagraph"/>
        <w:widowControl/>
        <w:numPr>
          <w:ilvl w:val="1"/>
          <w:numId w:val="43"/>
        </w:numPr>
        <w:autoSpaceDE/>
        <w:autoSpaceDN/>
        <w:spacing w:line="259" w:lineRule="auto"/>
        <w:ind w:left="993" w:hanging="709"/>
        <w:contextualSpacing/>
        <w:rPr>
          <w:b/>
          <w:bCs/>
          <w:lang w:val="en-GB"/>
        </w:rPr>
      </w:pPr>
      <w:r w:rsidRPr="00257DAF">
        <w:rPr>
          <w:b/>
          <w:bCs/>
          <w:lang w:val="en-GB"/>
        </w:rPr>
        <w:t>Tie-Breaking Process for Athletes with Equal Points</w:t>
      </w:r>
    </w:p>
    <w:p w14:paraId="536E7328" w14:textId="77777777" w:rsidR="004104FF" w:rsidRPr="00177EDF" w:rsidRDefault="004104FF" w:rsidP="004104FF">
      <w:pPr>
        <w:pStyle w:val="ListParagraph"/>
        <w:spacing w:line="259" w:lineRule="auto"/>
        <w:ind w:left="643" w:firstLine="0"/>
        <w:rPr>
          <w:b/>
          <w:bCs/>
          <w:lang w:val="en-GB"/>
        </w:rPr>
      </w:pPr>
    </w:p>
    <w:p w14:paraId="3FB6CF12" w14:textId="266F90F7" w:rsidR="004104FF" w:rsidRPr="00177EDF" w:rsidRDefault="00273968" w:rsidP="00273968">
      <w:pPr>
        <w:spacing w:line="259" w:lineRule="auto"/>
        <w:ind w:left="993"/>
        <w:rPr>
          <w:lang w:val="en-GB"/>
        </w:rPr>
      </w:pPr>
      <w:r w:rsidRPr="00177EDF">
        <w:rPr>
          <w:lang w:val="en-GB"/>
        </w:rPr>
        <w:t>If</w:t>
      </w:r>
      <w:r w:rsidR="004104FF" w:rsidRPr="00177EDF">
        <w:rPr>
          <w:lang w:val="en-GB"/>
        </w:rPr>
        <w:t xml:space="preserve"> two or more athletes have the same number of points, the athlete who achieved the highest placement at the most recent EKF National Championships in their current category will be selected. The best overall result at that event will serve as the deciding factor.</w:t>
      </w:r>
      <w:r w:rsidR="00305DC1">
        <w:rPr>
          <w:lang w:val="en-GB"/>
        </w:rPr>
        <w:t xml:space="preserve"> </w:t>
      </w:r>
      <w:r w:rsidR="004104FF" w:rsidRPr="00177EDF">
        <w:rPr>
          <w:lang w:val="en-GB"/>
        </w:rPr>
        <w:t xml:space="preserve">If the athletes achieved identical results at the EKF National Championships, the National Coaches </w:t>
      </w:r>
      <w:r w:rsidRPr="00177EDF">
        <w:rPr>
          <w:lang w:val="en-GB"/>
        </w:rPr>
        <w:t>would</w:t>
      </w:r>
      <w:r w:rsidR="004104FF" w:rsidRPr="00177EDF">
        <w:rPr>
          <w:lang w:val="en-GB"/>
        </w:rPr>
        <w:t xml:space="preserve"> exercise their discretion to determine the most appropriate competitions to use as </w:t>
      </w:r>
      <w:r w:rsidRPr="00177EDF">
        <w:rPr>
          <w:lang w:val="en-GB"/>
        </w:rPr>
        <w:t>tiebreakers</w:t>
      </w:r>
      <w:r w:rsidR="004104FF" w:rsidRPr="00177EDF">
        <w:rPr>
          <w:lang w:val="en-GB"/>
        </w:rPr>
        <w:t>.</w:t>
      </w:r>
    </w:p>
    <w:p w14:paraId="22A237F8" w14:textId="77777777" w:rsidR="00606800" w:rsidRPr="00177EDF" w:rsidRDefault="00606800" w:rsidP="00273968">
      <w:pPr>
        <w:pStyle w:val="BodyText"/>
        <w:ind w:right="432"/>
        <w:rPr>
          <w:sz w:val="22"/>
          <w:szCs w:val="22"/>
        </w:rPr>
      </w:pPr>
    </w:p>
    <w:p w14:paraId="4B4D511E" w14:textId="0D30C512" w:rsidR="00606800" w:rsidRPr="00BC793F" w:rsidRDefault="00606800" w:rsidP="00273968">
      <w:pPr>
        <w:pStyle w:val="ListParagraph"/>
        <w:widowControl/>
        <w:numPr>
          <w:ilvl w:val="1"/>
          <w:numId w:val="43"/>
        </w:numPr>
        <w:autoSpaceDE/>
        <w:autoSpaceDN/>
        <w:spacing w:line="259" w:lineRule="auto"/>
        <w:ind w:left="958" w:right="505"/>
        <w:contextualSpacing/>
        <w:rPr>
          <w:b/>
          <w:bCs/>
          <w:lang w:val="en-GB"/>
        </w:rPr>
      </w:pPr>
      <w:r w:rsidRPr="00BC793F">
        <w:rPr>
          <w:b/>
          <w:bCs/>
          <w:lang w:val="en-GB"/>
        </w:rPr>
        <w:t>Transitioning to a Higher Age Category</w:t>
      </w:r>
    </w:p>
    <w:p w14:paraId="702DB8C6" w14:textId="77777777" w:rsidR="00606800" w:rsidRPr="00177EDF" w:rsidRDefault="00606800" w:rsidP="00606800">
      <w:pPr>
        <w:pStyle w:val="ListParagraph"/>
        <w:spacing w:line="259" w:lineRule="auto"/>
        <w:ind w:left="643" w:firstLine="0"/>
        <w:rPr>
          <w:b/>
          <w:bCs/>
          <w:lang w:val="en-GB"/>
        </w:rPr>
      </w:pPr>
    </w:p>
    <w:p w14:paraId="25166BB5" w14:textId="13464C8C" w:rsidR="00606800" w:rsidRPr="00177EDF" w:rsidRDefault="00606800" w:rsidP="00273968">
      <w:pPr>
        <w:spacing w:line="259" w:lineRule="auto"/>
        <w:ind w:left="993"/>
        <w:rPr>
          <w:lang w:val="en-GB"/>
        </w:rPr>
      </w:pPr>
      <w:r w:rsidRPr="00177EDF">
        <w:rPr>
          <w:lang w:val="en-GB"/>
        </w:rPr>
        <w:t>When athletes advance to a new age category, they retain a portion of the points earned in their previous category to ensure their achievements continue to support their progression. Specifically, athletes will carry forward 50% of their accumulated points into the new age group</w:t>
      </w:r>
      <w:r w:rsidR="00B43975" w:rsidRPr="00177EDF">
        <w:rPr>
          <w:lang w:val="en-GB"/>
        </w:rPr>
        <w:t xml:space="preserve"> and weight category</w:t>
      </w:r>
      <w:r w:rsidRPr="00177EDF">
        <w:rPr>
          <w:lang w:val="en-GB"/>
        </w:rPr>
        <w:t>.</w:t>
      </w:r>
    </w:p>
    <w:p w14:paraId="742A12DF" w14:textId="77777777" w:rsidR="00916157" w:rsidRPr="00177EDF" w:rsidRDefault="00916157" w:rsidP="405AD98D">
      <w:pPr>
        <w:pStyle w:val="BodyText"/>
        <w:ind w:left="576" w:right="432"/>
        <w:rPr>
          <w:sz w:val="22"/>
          <w:szCs w:val="22"/>
        </w:rPr>
      </w:pPr>
    </w:p>
    <w:p w14:paraId="3C60DDF9" w14:textId="011D206A" w:rsidR="000900B4" w:rsidRPr="0015553D" w:rsidRDefault="000900B4" w:rsidP="000960AA">
      <w:pPr>
        <w:pStyle w:val="BodyText"/>
        <w:numPr>
          <w:ilvl w:val="1"/>
          <w:numId w:val="43"/>
        </w:numPr>
        <w:ind w:left="958" w:right="505"/>
        <w:rPr>
          <w:sz w:val="22"/>
          <w:szCs w:val="22"/>
          <w:lang w:val="en-GB"/>
        </w:rPr>
      </w:pPr>
      <w:r w:rsidRPr="0015553D">
        <w:rPr>
          <w:b/>
          <w:bCs/>
          <w:sz w:val="22"/>
          <w:szCs w:val="22"/>
          <w:lang w:val="en-GB"/>
        </w:rPr>
        <w:t>Transitioning Between Weight Categories Within an Age Group</w:t>
      </w:r>
    </w:p>
    <w:p w14:paraId="37349057" w14:textId="77777777" w:rsidR="000900B4" w:rsidRPr="0015553D" w:rsidRDefault="000900B4" w:rsidP="000900B4">
      <w:pPr>
        <w:pStyle w:val="BodyText"/>
        <w:ind w:left="576" w:right="432"/>
        <w:rPr>
          <w:b/>
          <w:bCs/>
          <w:sz w:val="22"/>
          <w:szCs w:val="22"/>
          <w:lang w:val="en-GB"/>
        </w:rPr>
      </w:pPr>
    </w:p>
    <w:p w14:paraId="6B307DEF" w14:textId="34763D85" w:rsidR="000900B4" w:rsidRPr="00177EDF" w:rsidRDefault="00EA28C4" w:rsidP="000960AA">
      <w:pPr>
        <w:pStyle w:val="BodyText"/>
        <w:ind w:left="993" w:right="432"/>
        <w:rPr>
          <w:sz w:val="22"/>
          <w:szCs w:val="22"/>
          <w:lang w:val="en-GB"/>
        </w:rPr>
      </w:pPr>
      <w:r w:rsidRPr="0015553D">
        <w:rPr>
          <w:sz w:val="22"/>
          <w:szCs w:val="22"/>
          <w:lang w:val="en-GB"/>
        </w:rPr>
        <w:t>Athletes</w:t>
      </w:r>
      <w:r w:rsidR="000900B4" w:rsidRPr="0015553D">
        <w:rPr>
          <w:sz w:val="22"/>
          <w:szCs w:val="22"/>
          <w:lang w:val="en-GB"/>
        </w:rPr>
        <w:t xml:space="preserve"> may </w:t>
      </w:r>
      <w:r w:rsidR="000900B4" w:rsidRPr="0015553D">
        <w:rPr>
          <w:b/>
          <w:bCs/>
          <w:sz w:val="22"/>
          <w:szCs w:val="22"/>
          <w:lang w:val="en-GB"/>
        </w:rPr>
        <w:t>change weight categories within a given age group</w:t>
      </w:r>
      <w:r w:rsidR="000900B4" w:rsidRPr="0015553D">
        <w:rPr>
          <w:sz w:val="22"/>
          <w:szCs w:val="22"/>
          <w:lang w:val="en-GB"/>
        </w:rPr>
        <w:t xml:space="preserve"> and accumulate points across those categories. However, for selection purposes, only points earned within a single age group will be considered.</w:t>
      </w:r>
    </w:p>
    <w:p w14:paraId="33E23FB5" w14:textId="77777777" w:rsidR="00011A67" w:rsidRPr="00177EDF" w:rsidRDefault="00011A67" w:rsidP="002024B8">
      <w:pPr>
        <w:pStyle w:val="Heading1"/>
        <w:tabs>
          <w:tab w:val="left" w:pos="1108"/>
        </w:tabs>
        <w:spacing w:before="1"/>
        <w:ind w:left="0" w:right="432" w:firstLine="0"/>
        <w:rPr>
          <w:sz w:val="22"/>
          <w:szCs w:val="22"/>
        </w:rPr>
      </w:pPr>
    </w:p>
    <w:p w14:paraId="57C0A0A4" w14:textId="7800FD03" w:rsidR="008C58F7" w:rsidRPr="000960AA" w:rsidRDefault="008C58F7" w:rsidP="000960AA">
      <w:pPr>
        <w:pStyle w:val="ListParagraph"/>
        <w:widowControl/>
        <w:numPr>
          <w:ilvl w:val="1"/>
          <w:numId w:val="43"/>
        </w:numPr>
        <w:tabs>
          <w:tab w:val="left" w:pos="567"/>
        </w:tabs>
        <w:autoSpaceDE/>
        <w:autoSpaceDN/>
        <w:spacing w:after="5" w:line="250" w:lineRule="auto"/>
        <w:ind w:left="958" w:right="505"/>
        <w:contextualSpacing/>
        <w:rPr>
          <w:b/>
          <w:bCs/>
          <w:lang w:val="en-GB"/>
        </w:rPr>
      </w:pPr>
      <w:r w:rsidRPr="000960AA">
        <w:rPr>
          <w:b/>
          <w:bCs/>
          <w:lang w:val="en-GB"/>
        </w:rPr>
        <w:t>Under 21 Points Allocation in Senior-Only Events</w:t>
      </w:r>
    </w:p>
    <w:p w14:paraId="13DF9C1B" w14:textId="77777777" w:rsidR="008C58F7" w:rsidRPr="00177EDF" w:rsidRDefault="008C58F7" w:rsidP="008C58F7">
      <w:pPr>
        <w:pStyle w:val="ListParagraph"/>
        <w:ind w:left="643" w:right="395" w:firstLine="0"/>
        <w:rPr>
          <w:b/>
          <w:bCs/>
          <w:lang w:val="en-GB"/>
        </w:rPr>
      </w:pPr>
    </w:p>
    <w:p w14:paraId="04747A33" w14:textId="39BBEA81" w:rsidR="008C58F7" w:rsidRDefault="008C58F7" w:rsidP="000960AA">
      <w:pPr>
        <w:ind w:left="993" w:right="395"/>
        <w:rPr>
          <w:lang w:val="en-GB"/>
        </w:rPr>
      </w:pPr>
      <w:r w:rsidRPr="00177EDF">
        <w:rPr>
          <w:lang w:val="en-GB"/>
        </w:rPr>
        <w:t xml:space="preserve">When no Under 21 (U21) category is available at an event, any points earned by U21 athletes competing in the senior category will be credited toward their </w:t>
      </w:r>
      <w:r w:rsidRPr="00177EDF">
        <w:rPr>
          <w:lang w:val="en-GB"/>
        </w:rPr>
        <w:lastRenderedPageBreak/>
        <w:t xml:space="preserve">U21 EKF ranking. Additionally, the performance of U21 athletes in senior events will be </w:t>
      </w:r>
      <w:r w:rsidR="000960AA" w:rsidRPr="00177EDF">
        <w:rPr>
          <w:lang w:val="en-GB"/>
        </w:rPr>
        <w:t>considered</w:t>
      </w:r>
      <w:r w:rsidRPr="00177EDF">
        <w:rPr>
          <w:lang w:val="en-GB"/>
        </w:rPr>
        <w:t xml:space="preserve"> when there is no clear, self-selecting athlete for a U21 category.</w:t>
      </w:r>
    </w:p>
    <w:p w14:paraId="5AA0521F" w14:textId="77777777" w:rsidR="00305DC1" w:rsidRPr="00177EDF" w:rsidRDefault="00305DC1" w:rsidP="000960AA">
      <w:pPr>
        <w:ind w:left="993" w:right="395"/>
        <w:rPr>
          <w:lang w:val="en-GB"/>
        </w:rPr>
      </w:pPr>
    </w:p>
    <w:p w14:paraId="25EB3F49" w14:textId="77777777" w:rsidR="002E0CD2" w:rsidRDefault="002E0CD2" w:rsidP="002E0CD2">
      <w:pPr>
        <w:rPr>
          <w:lang w:val="en-GB"/>
        </w:rPr>
      </w:pPr>
    </w:p>
    <w:p w14:paraId="06116E19" w14:textId="74C4F14E" w:rsidR="002545EF" w:rsidRPr="0040270C" w:rsidRDefault="002545EF" w:rsidP="0040270C">
      <w:pPr>
        <w:pStyle w:val="ListParagraph"/>
        <w:widowControl/>
        <w:numPr>
          <w:ilvl w:val="0"/>
          <w:numId w:val="43"/>
        </w:numPr>
        <w:autoSpaceDE/>
        <w:autoSpaceDN/>
        <w:spacing w:line="259" w:lineRule="auto"/>
        <w:ind w:left="502" w:right="363"/>
        <w:contextualSpacing/>
        <w:rPr>
          <w:b/>
          <w:bCs/>
          <w:sz w:val="28"/>
          <w:szCs w:val="28"/>
          <w:u w:val="single"/>
          <w:lang w:val="en-GB"/>
        </w:rPr>
      </w:pPr>
      <w:r w:rsidRPr="0040270C">
        <w:rPr>
          <w:b/>
          <w:bCs/>
          <w:sz w:val="28"/>
          <w:szCs w:val="28"/>
          <w:u w:val="single"/>
          <w:lang w:val="en-GB"/>
        </w:rPr>
        <w:t>Clarification and Appeals Process</w:t>
      </w:r>
    </w:p>
    <w:p w14:paraId="65B95706" w14:textId="77777777" w:rsidR="002545EF" w:rsidRPr="00177EDF" w:rsidRDefault="002545EF" w:rsidP="002545EF">
      <w:pPr>
        <w:pStyle w:val="ListParagraph"/>
        <w:spacing w:line="259" w:lineRule="auto"/>
        <w:ind w:left="480" w:firstLine="0"/>
        <w:rPr>
          <w:b/>
          <w:bCs/>
          <w:lang w:val="en-GB"/>
        </w:rPr>
      </w:pPr>
    </w:p>
    <w:p w14:paraId="5AD589A0" w14:textId="08CE3B3E" w:rsidR="006B6D5D" w:rsidRDefault="002545EF" w:rsidP="00EF4D23">
      <w:pPr>
        <w:spacing w:line="259" w:lineRule="auto"/>
        <w:ind w:left="567"/>
        <w:rPr>
          <w:lang w:val="en-GB"/>
        </w:rPr>
      </w:pPr>
      <w:r w:rsidRPr="4092EF9D">
        <w:rPr>
          <w:lang w:val="en-GB"/>
        </w:rPr>
        <w:t xml:space="preserve">If an athlete or their representative (e.g., parent/guardian) seeks clarification regarding point allocation or the selection process, they should </w:t>
      </w:r>
      <w:r w:rsidR="4B4E9161" w:rsidRPr="4092EF9D">
        <w:rPr>
          <w:lang w:val="en-GB"/>
        </w:rPr>
        <w:t>comply</w:t>
      </w:r>
      <w:r w:rsidR="006B6D5D" w:rsidRPr="4092EF9D">
        <w:rPr>
          <w:lang w:val="en-GB"/>
        </w:rPr>
        <w:t xml:space="preserve"> </w:t>
      </w:r>
      <w:r w:rsidR="6C2AF1FC" w:rsidRPr="4092EF9D">
        <w:rPr>
          <w:lang w:val="en-GB"/>
        </w:rPr>
        <w:t xml:space="preserve">with </w:t>
      </w:r>
      <w:r w:rsidR="006B6D5D" w:rsidRPr="4092EF9D">
        <w:rPr>
          <w:lang w:val="en-GB"/>
        </w:rPr>
        <w:t>the following process.</w:t>
      </w:r>
    </w:p>
    <w:p w14:paraId="1D2DD35B" w14:textId="77777777" w:rsidR="006B6D5D" w:rsidRDefault="006B6D5D" w:rsidP="00EF4D23">
      <w:pPr>
        <w:spacing w:line="259" w:lineRule="auto"/>
        <w:ind w:left="567"/>
        <w:rPr>
          <w:lang w:val="en-GB"/>
        </w:rPr>
      </w:pPr>
    </w:p>
    <w:p w14:paraId="124C65E3" w14:textId="08D62A27" w:rsidR="00E95713" w:rsidRDefault="526826DD" w:rsidP="00E95713">
      <w:pPr>
        <w:pStyle w:val="ListParagraph"/>
        <w:numPr>
          <w:ilvl w:val="1"/>
          <w:numId w:val="43"/>
        </w:numPr>
        <w:spacing w:line="259" w:lineRule="auto"/>
        <w:ind w:left="958" w:right="505"/>
        <w:rPr>
          <w:lang w:val="en-GB"/>
        </w:rPr>
      </w:pPr>
      <w:r w:rsidRPr="4092EF9D">
        <w:rPr>
          <w:lang w:val="en-GB"/>
        </w:rPr>
        <w:t xml:space="preserve">They must </w:t>
      </w:r>
      <w:r w:rsidR="002545EF" w:rsidRPr="4092EF9D">
        <w:rPr>
          <w:lang w:val="en-GB"/>
        </w:rPr>
        <w:t>contact the </w:t>
      </w:r>
      <w:r w:rsidR="002545EF" w:rsidRPr="4092EF9D">
        <w:rPr>
          <w:b/>
          <w:bCs/>
          <w:lang w:val="en-GB"/>
        </w:rPr>
        <w:t>Head National Coaches</w:t>
      </w:r>
      <w:r w:rsidR="002545EF" w:rsidRPr="4092EF9D">
        <w:rPr>
          <w:lang w:val="en-GB"/>
        </w:rPr>
        <w:t>, who will investigate the matter.</w:t>
      </w:r>
    </w:p>
    <w:p w14:paraId="17ED6DBD" w14:textId="77777777" w:rsidR="00E95713" w:rsidRDefault="00E95713" w:rsidP="00E95713">
      <w:pPr>
        <w:pStyle w:val="ListParagraph"/>
        <w:spacing w:line="259" w:lineRule="auto"/>
        <w:ind w:left="958" w:right="505" w:firstLine="0"/>
        <w:rPr>
          <w:lang w:val="en-GB"/>
        </w:rPr>
      </w:pPr>
    </w:p>
    <w:p w14:paraId="5D12641A" w14:textId="4D4FA25A" w:rsidR="00E95713" w:rsidRDefault="002545EF" w:rsidP="00E95713">
      <w:pPr>
        <w:pStyle w:val="ListParagraph"/>
        <w:numPr>
          <w:ilvl w:val="1"/>
          <w:numId w:val="43"/>
        </w:numPr>
        <w:spacing w:line="259" w:lineRule="auto"/>
        <w:ind w:left="958" w:right="505"/>
        <w:rPr>
          <w:lang w:val="en-GB"/>
        </w:rPr>
      </w:pPr>
      <w:r w:rsidRPr="00E95713">
        <w:rPr>
          <w:lang w:val="en-GB"/>
        </w:rPr>
        <w:t>Initial point checks will be conducted automatically via the EKF’s computer system by the Head National Coaches. If further clarification is required, an </w:t>
      </w:r>
      <w:r w:rsidRPr="00E95713">
        <w:rPr>
          <w:b/>
          <w:bCs/>
          <w:lang w:val="en-GB"/>
        </w:rPr>
        <w:t>independent review</w:t>
      </w:r>
      <w:r w:rsidRPr="00E95713">
        <w:rPr>
          <w:lang w:val="en-GB"/>
        </w:rPr>
        <w:t xml:space="preserve"> will be </w:t>
      </w:r>
      <w:r w:rsidR="001F3F5C" w:rsidRPr="00E95713">
        <w:rPr>
          <w:lang w:val="en-GB"/>
        </w:rPr>
        <w:t>conducted</w:t>
      </w:r>
      <w:r w:rsidRPr="00E95713">
        <w:rPr>
          <w:lang w:val="en-GB"/>
        </w:rPr>
        <w:t xml:space="preserve"> by the </w:t>
      </w:r>
      <w:r w:rsidRPr="00E95713">
        <w:rPr>
          <w:b/>
          <w:bCs/>
          <w:lang w:val="en-GB"/>
        </w:rPr>
        <w:t>Performance Director</w:t>
      </w:r>
      <w:r w:rsidRPr="00E95713">
        <w:rPr>
          <w:lang w:val="en-GB"/>
        </w:rPr>
        <w:t>, who will hear the first appeal. If the athlete is dissatisfied with the outcome, they may submit a formal complaint to the </w:t>
      </w:r>
      <w:r w:rsidRPr="00E95713">
        <w:rPr>
          <w:b/>
          <w:bCs/>
          <w:lang w:val="en-GB"/>
        </w:rPr>
        <w:t>President of the Board</w:t>
      </w:r>
      <w:r w:rsidRPr="00E95713">
        <w:rPr>
          <w:lang w:val="en-GB"/>
        </w:rPr>
        <w:t> within </w:t>
      </w:r>
      <w:r w:rsidRPr="00E95713">
        <w:rPr>
          <w:b/>
          <w:bCs/>
          <w:lang w:val="en-GB"/>
        </w:rPr>
        <w:t>five working days</w:t>
      </w:r>
      <w:r w:rsidRPr="00E95713">
        <w:rPr>
          <w:lang w:val="en-GB"/>
        </w:rPr>
        <w:t> of receiving the decision.</w:t>
      </w:r>
    </w:p>
    <w:p w14:paraId="259729B1" w14:textId="77777777" w:rsidR="00E95713" w:rsidRPr="00E95713" w:rsidRDefault="00E95713" w:rsidP="00E95713">
      <w:pPr>
        <w:pStyle w:val="ListParagraph"/>
        <w:rPr>
          <w:lang w:val="en-GB"/>
        </w:rPr>
      </w:pPr>
    </w:p>
    <w:p w14:paraId="26776B3A" w14:textId="3330546B" w:rsidR="00E95713" w:rsidRPr="007160BF" w:rsidRDefault="002545EF">
      <w:pPr>
        <w:pStyle w:val="ListParagraph"/>
        <w:numPr>
          <w:ilvl w:val="1"/>
          <w:numId w:val="43"/>
        </w:numPr>
        <w:spacing w:line="259" w:lineRule="auto"/>
        <w:ind w:left="958" w:right="505"/>
        <w:rPr>
          <w:b/>
          <w:bCs/>
          <w:lang w:val="en-GB"/>
        </w:rPr>
      </w:pPr>
      <w:r w:rsidRPr="007160BF">
        <w:rPr>
          <w:lang w:val="en-GB"/>
        </w:rPr>
        <w:t>A </w:t>
      </w:r>
      <w:r w:rsidRPr="007160BF">
        <w:rPr>
          <w:b/>
          <w:bCs/>
          <w:lang w:val="en-GB"/>
        </w:rPr>
        <w:t>Notice of Appeal</w:t>
      </w:r>
      <w:r w:rsidRPr="007160BF">
        <w:rPr>
          <w:lang w:val="en-GB"/>
        </w:rPr>
        <w:t> must be submitted within </w:t>
      </w:r>
      <w:r w:rsidRPr="007160BF">
        <w:rPr>
          <w:b/>
          <w:bCs/>
          <w:lang w:val="en-GB"/>
        </w:rPr>
        <w:t>five working days</w:t>
      </w:r>
      <w:r w:rsidRPr="007160BF">
        <w:rPr>
          <w:lang w:val="en-GB"/>
        </w:rPr>
        <w:t> of squad selection. Failure to do so will result in forfeiture of the right to appeal under this policy.</w:t>
      </w:r>
    </w:p>
    <w:p w14:paraId="45D54C12" w14:textId="77777777" w:rsidR="007160BF" w:rsidRPr="007160BF" w:rsidRDefault="007160BF" w:rsidP="007160BF">
      <w:pPr>
        <w:spacing w:line="259" w:lineRule="auto"/>
        <w:ind w:right="505"/>
        <w:rPr>
          <w:b/>
          <w:bCs/>
          <w:lang w:val="en-GB"/>
        </w:rPr>
      </w:pPr>
    </w:p>
    <w:p w14:paraId="7B95D220" w14:textId="2E28764A" w:rsidR="002545EF" w:rsidRPr="00C72E4A" w:rsidRDefault="002545EF" w:rsidP="00E95713">
      <w:pPr>
        <w:pStyle w:val="ListParagraph"/>
        <w:numPr>
          <w:ilvl w:val="1"/>
          <w:numId w:val="43"/>
        </w:numPr>
        <w:spacing w:line="259" w:lineRule="auto"/>
        <w:ind w:left="958" w:right="505"/>
        <w:rPr>
          <w:lang w:val="en-GB"/>
        </w:rPr>
      </w:pPr>
      <w:r w:rsidRPr="00E95713">
        <w:rPr>
          <w:b/>
          <w:bCs/>
          <w:lang w:val="en-GB"/>
        </w:rPr>
        <w:t>Grounds for appeal must be based on either:</w:t>
      </w:r>
    </w:p>
    <w:p w14:paraId="6A04F186" w14:textId="77777777" w:rsidR="00C72E4A" w:rsidRPr="00C72E4A" w:rsidRDefault="00C72E4A" w:rsidP="00C72E4A">
      <w:pPr>
        <w:spacing w:line="259" w:lineRule="auto"/>
        <w:ind w:right="505"/>
        <w:rPr>
          <w:lang w:val="en-GB"/>
        </w:rPr>
      </w:pPr>
    </w:p>
    <w:p w14:paraId="37394371" w14:textId="77777777" w:rsidR="007D43DB" w:rsidRDefault="002545EF" w:rsidP="00292ED3">
      <w:pPr>
        <w:widowControl/>
        <w:numPr>
          <w:ilvl w:val="0"/>
          <w:numId w:val="22"/>
        </w:numPr>
        <w:tabs>
          <w:tab w:val="clear" w:pos="1800"/>
          <w:tab w:val="num" w:pos="720"/>
          <w:tab w:val="left" w:pos="1276"/>
          <w:tab w:val="num" w:pos="1418"/>
        </w:tabs>
        <w:autoSpaceDE/>
        <w:autoSpaceDN/>
        <w:spacing w:before="120" w:after="60" w:line="259" w:lineRule="auto"/>
        <w:ind w:left="992" w:right="505" w:firstLine="0"/>
        <w:rPr>
          <w:lang w:val="en-GB"/>
        </w:rPr>
      </w:pPr>
      <w:r w:rsidRPr="007D43DB">
        <w:rPr>
          <w:lang w:val="en-GB"/>
        </w:rPr>
        <w:t>A failure to follow the published selection policy, or</w:t>
      </w:r>
    </w:p>
    <w:p w14:paraId="5D5DF732" w14:textId="77777777" w:rsidR="007D43DB" w:rsidRDefault="00DA2157" w:rsidP="00292ED3">
      <w:pPr>
        <w:widowControl/>
        <w:numPr>
          <w:ilvl w:val="0"/>
          <w:numId w:val="22"/>
        </w:numPr>
        <w:tabs>
          <w:tab w:val="clear" w:pos="1800"/>
          <w:tab w:val="num" w:pos="720"/>
          <w:tab w:val="left" w:pos="1276"/>
          <w:tab w:val="num" w:pos="1418"/>
        </w:tabs>
        <w:autoSpaceDE/>
        <w:autoSpaceDN/>
        <w:spacing w:before="120" w:after="60" w:line="259" w:lineRule="auto"/>
        <w:ind w:left="992" w:right="505" w:firstLine="0"/>
        <w:rPr>
          <w:lang w:val="en-GB"/>
        </w:rPr>
      </w:pPr>
      <w:r w:rsidRPr="007D43DB">
        <w:rPr>
          <w:lang w:val="en-GB"/>
        </w:rPr>
        <w:t>a</w:t>
      </w:r>
      <w:r w:rsidR="002545EF" w:rsidRPr="007D43DB">
        <w:rPr>
          <w:lang w:val="en-GB"/>
        </w:rPr>
        <w:t>n error of fact in the selection decision.</w:t>
      </w:r>
    </w:p>
    <w:p w14:paraId="0CEA6EED" w14:textId="2C7D48C8" w:rsidR="002545EF" w:rsidRPr="007D43DB" w:rsidRDefault="002545EF" w:rsidP="00292ED3">
      <w:pPr>
        <w:widowControl/>
        <w:numPr>
          <w:ilvl w:val="0"/>
          <w:numId w:val="22"/>
        </w:numPr>
        <w:tabs>
          <w:tab w:val="clear" w:pos="1800"/>
          <w:tab w:val="num" w:pos="720"/>
          <w:tab w:val="left" w:pos="1276"/>
          <w:tab w:val="num" w:pos="1418"/>
        </w:tabs>
        <w:autoSpaceDE/>
        <w:autoSpaceDN/>
        <w:spacing w:before="120" w:after="60" w:line="259" w:lineRule="auto"/>
        <w:ind w:left="992" w:right="505" w:firstLine="0"/>
        <w:rPr>
          <w:lang w:val="en-GB"/>
        </w:rPr>
      </w:pPr>
      <w:r w:rsidRPr="007D43DB">
        <w:rPr>
          <w:lang w:val="en-GB"/>
        </w:rPr>
        <w:t>Appeals </w:t>
      </w:r>
      <w:r w:rsidRPr="007D43DB">
        <w:rPr>
          <w:b/>
          <w:bCs/>
          <w:lang w:val="en-GB"/>
        </w:rPr>
        <w:t>cannot</w:t>
      </w:r>
      <w:r w:rsidRPr="007D43DB">
        <w:rPr>
          <w:lang w:val="en-GB"/>
        </w:rPr>
        <w:t> be made against the content of this published policy.</w:t>
      </w:r>
    </w:p>
    <w:p w14:paraId="18AE32AC" w14:textId="77777777" w:rsidR="002545EF" w:rsidRPr="00177EDF" w:rsidRDefault="002545EF" w:rsidP="002545EF">
      <w:pPr>
        <w:spacing w:line="259" w:lineRule="auto"/>
        <w:ind w:left="720"/>
        <w:rPr>
          <w:lang w:val="en-GB"/>
        </w:rPr>
      </w:pPr>
    </w:p>
    <w:p w14:paraId="6A6254E5" w14:textId="77777777" w:rsidR="00AF7854" w:rsidRDefault="002545EF" w:rsidP="00AF7854">
      <w:pPr>
        <w:pStyle w:val="ListParagraph"/>
        <w:numPr>
          <w:ilvl w:val="1"/>
          <w:numId w:val="43"/>
        </w:numPr>
        <w:spacing w:line="259" w:lineRule="auto"/>
        <w:ind w:left="958" w:right="505"/>
        <w:rPr>
          <w:lang w:val="en-GB"/>
        </w:rPr>
      </w:pPr>
      <w:r w:rsidRPr="00AF7854">
        <w:rPr>
          <w:lang w:val="en-GB"/>
        </w:rPr>
        <w:t>Appeals are permitted only on the limited grounds outlined above. They are </w:t>
      </w:r>
      <w:r w:rsidRPr="00AF7854">
        <w:rPr>
          <w:b/>
          <w:bCs/>
          <w:lang w:val="en-GB"/>
        </w:rPr>
        <w:t>not</w:t>
      </w:r>
      <w:r w:rsidRPr="00AF7854">
        <w:rPr>
          <w:lang w:val="en-GB"/>
        </w:rPr>
        <w:t> an opportunity to challenge the opinion of the Selection Panel where proper procedures have been followed. Investigators will act as experts in their field, and by engaging in this process, athletes acknowledge the panel’s independent judgment and discretion.</w:t>
      </w:r>
    </w:p>
    <w:p w14:paraId="490F3D74" w14:textId="77777777" w:rsidR="00AF7854" w:rsidRDefault="00AF7854" w:rsidP="00AF7854">
      <w:pPr>
        <w:pStyle w:val="ListParagraph"/>
        <w:spacing w:line="259" w:lineRule="auto"/>
        <w:ind w:left="958" w:right="505" w:firstLine="0"/>
        <w:rPr>
          <w:lang w:val="en-GB"/>
        </w:rPr>
      </w:pPr>
    </w:p>
    <w:p w14:paraId="15D55799" w14:textId="77777777" w:rsidR="004E018D" w:rsidRDefault="002545EF" w:rsidP="007E345C">
      <w:pPr>
        <w:pStyle w:val="ListParagraph"/>
        <w:numPr>
          <w:ilvl w:val="1"/>
          <w:numId w:val="43"/>
        </w:numPr>
        <w:spacing w:line="259" w:lineRule="auto"/>
        <w:ind w:left="958" w:right="505"/>
        <w:rPr>
          <w:lang w:val="en-GB"/>
        </w:rPr>
      </w:pPr>
      <w:r w:rsidRPr="00AF7854">
        <w:rPr>
          <w:lang w:val="en-GB"/>
        </w:rPr>
        <w:t>The appeals process begins when an athlete affected by a selection decision (“</w:t>
      </w:r>
      <w:r w:rsidRPr="00177EDF">
        <w:t>complainant</w:t>
      </w:r>
      <w:r w:rsidRPr="00AF7854">
        <w:rPr>
          <w:lang w:val="en-GB"/>
        </w:rPr>
        <w:t>”) submits a written </w:t>
      </w:r>
      <w:r w:rsidRPr="00AF7854">
        <w:rPr>
          <w:b/>
          <w:bCs/>
          <w:lang w:val="en-GB"/>
        </w:rPr>
        <w:t>Notice of Appeal</w:t>
      </w:r>
      <w:r w:rsidRPr="00AF7854">
        <w:rPr>
          <w:lang w:val="en-GB"/>
        </w:rPr>
        <w:t> in the required format.</w:t>
      </w:r>
    </w:p>
    <w:p w14:paraId="348E3BD6" w14:textId="77777777" w:rsidR="004E018D" w:rsidRPr="004E018D" w:rsidRDefault="004E018D" w:rsidP="004E018D">
      <w:pPr>
        <w:pStyle w:val="ListParagraph"/>
        <w:rPr>
          <w:b/>
          <w:bCs/>
          <w:lang w:val="en-GB"/>
        </w:rPr>
      </w:pPr>
    </w:p>
    <w:p w14:paraId="1671297F" w14:textId="561CE00E" w:rsidR="002545EF" w:rsidRDefault="002545EF" w:rsidP="007E345C">
      <w:pPr>
        <w:pStyle w:val="ListParagraph"/>
        <w:numPr>
          <w:ilvl w:val="1"/>
          <w:numId w:val="43"/>
        </w:numPr>
        <w:spacing w:line="259" w:lineRule="auto"/>
        <w:ind w:left="958" w:right="505"/>
        <w:rPr>
          <w:lang w:val="en-GB"/>
        </w:rPr>
      </w:pPr>
      <w:r w:rsidRPr="007E345C">
        <w:rPr>
          <w:lang w:val="en-GB"/>
        </w:rPr>
        <w:t>The </w:t>
      </w:r>
      <w:r w:rsidRPr="007E345C">
        <w:rPr>
          <w:b/>
          <w:bCs/>
          <w:lang w:val="en-GB"/>
        </w:rPr>
        <w:t>Notice of Appeal</w:t>
      </w:r>
      <w:r w:rsidRPr="007E345C">
        <w:rPr>
          <w:lang w:val="en-GB"/>
        </w:rPr>
        <w:t> must:</w:t>
      </w:r>
    </w:p>
    <w:p w14:paraId="37CC664B" w14:textId="77777777" w:rsidR="004E018D" w:rsidRPr="004E018D" w:rsidRDefault="004E018D" w:rsidP="004E018D">
      <w:pPr>
        <w:spacing w:line="259" w:lineRule="auto"/>
        <w:ind w:right="505"/>
        <w:rPr>
          <w:lang w:val="en-GB"/>
        </w:rPr>
      </w:pPr>
    </w:p>
    <w:p w14:paraId="0E51B033" w14:textId="77777777" w:rsidR="002545EF" w:rsidRPr="00177EDF" w:rsidRDefault="002545EF" w:rsidP="00292ED3">
      <w:pPr>
        <w:widowControl/>
        <w:numPr>
          <w:ilvl w:val="0"/>
          <w:numId w:val="23"/>
        </w:numPr>
        <w:tabs>
          <w:tab w:val="num" w:pos="720"/>
        </w:tabs>
        <w:autoSpaceDE/>
        <w:autoSpaceDN/>
        <w:spacing w:before="120" w:after="60" w:line="259" w:lineRule="auto"/>
        <w:ind w:left="1352" w:right="505"/>
        <w:rPr>
          <w:lang w:val="en-GB"/>
        </w:rPr>
      </w:pPr>
      <w:r w:rsidRPr="00177EDF">
        <w:rPr>
          <w:lang w:val="en-GB"/>
        </w:rPr>
        <w:t>Clearly identify the decision being appealed.</w:t>
      </w:r>
    </w:p>
    <w:p w14:paraId="6EE15DCE" w14:textId="1046B229" w:rsidR="002545EF" w:rsidRPr="00177EDF" w:rsidRDefault="002545EF" w:rsidP="00292ED3">
      <w:pPr>
        <w:widowControl/>
        <w:numPr>
          <w:ilvl w:val="0"/>
          <w:numId w:val="23"/>
        </w:numPr>
        <w:tabs>
          <w:tab w:val="num" w:pos="720"/>
        </w:tabs>
        <w:autoSpaceDE/>
        <w:autoSpaceDN/>
        <w:spacing w:before="120" w:after="60" w:line="259" w:lineRule="auto"/>
        <w:ind w:left="1352" w:right="505"/>
        <w:rPr>
          <w:lang w:val="en-GB"/>
        </w:rPr>
      </w:pPr>
      <w:r w:rsidRPr="00177EDF">
        <w:rPr>
          <w:lang w:val="en-GB"/>
        </w:rPr>
        <w:t xml:space="preserve">State the grounds for appeal and explain why it would be </w:t>
      </w:r>
      <w:r w:rsidR="00926130" w:rsidRPr="00177EDF">
        <w:rPr>
          <w:lang w:val="en-GB"/>
        </w:rPr>
        <w:t>unfair</w:t>
      </w:r>
      <w:r w:rsidRPr="00177EDF">
        <w:rPr>
          <w:lang w:val="en-GB"/>
        </w:rPr>
        <w:t xml:space="preserve"> not to revise the decision.</w:t>
      </w:r>
    </w:p>
    <w:p w14:paraId="56D89A66" w14:textId="77777777" w:rsidR="002545EF" w:rsidRPr="00177EDF" w:rsidRDefault="002545EF" w:rsidP="00292ED3">
      <w:pPr>
        <w:widowControl/>
        <w:numPr>
          <w:ilvl w:val="0"/>
          <w:numId w:val="23"/>
        </w:numPr>
        <w:tabs>
          <w:tab w:val="num" w:pos="720"/>
        </w:tabs>
        <w:autoSpaceDE/>
        <w:autoSpaceDN/>
        <w:spacing w:before="120" w:after="60" w:line="259" w:lineRule="auto"/>
        <w:ind w:left="1352" w:right="505"/>
        <w:rPr>
          <w:lang w:val="en-GB"/>
        </w:rPr>
      </w:pPr>
      <w:r w:rsidRPr="00177EDF">
        <w:rPr>
          <w:lang w:val="en-GB"/>
        </w:rPr>
        <w:t>Include a detailed statement of facts, outlining how the Selection Policy was not followed.</w:t>
      </w:r>
    </w:p>
    <w:p w14:paraId="4EA830EB" w14:textId="77777777" w:rsidR="002545EF" w:rsidRPr="00177EDF" w:rsidRDefault="002545EF" w:rsidP="00292ED3">
      <w:pPr>
        <w:widowControl/>
        <w:numPr>
          <w:ilvl w:val="0"/>
          <w:numId w:val="23"/>
        </w:numPr>
        <w:tabs>
          <w:tab w:val="num" w:pos="720"/>
        </w:tabs>
        <w:autoSpaceDE/>
        <w:autoSpaceDN/>
        <w:spacing w:before="120" w:after="60" w:line="259" w:lineRule="auto"/>
        <w:ind w:left="1352" w:right="505"/>
        <w:rPr>
          <w:lang w:val="en-GB"/>
        </w:rPr>
      </w:pPr>
      <w:r w:rsidRPr="00177EDF">
        <w:rPr>
          <w:lang w:val="en-GB"/>
        </w:rPr>
        <w:lastRenderedPageBreak/>
        <w:t>Be as comprehensive as possible, as it will form the basis for the remainder of the appeal process.</w:t>
      </w:r>
    </w:p>
    <w:p w14:paraId="2569767F" w14:textId="77777777" w:rsidR="002545EF" w:rsidRPr="00177EDF" w:rsidRDefault="002545EF" w:rsidP="002545EF">
      <w:pPr>
        <w:spacing w:line="259" w:lineRule="auto"/>
        <w:ind w:left="1800"/>
        <w:rPr>
          <w:lang w:val="en-GB"/>
        </w:rPr>
      </w:pPr>
    </w:p>
    <w:p w14:paraId="4E745A52" w14:textId="24509985" w:rsidR="002545EF" w:rsidRDefault="002545EF" w:rsidP="007D43DB">
      <w:pPr>
        <w:pStyle w:val="ListParagraph"/>
        <w:numPr>
          <w:ilvl w:val="1"/>
          <w:numId w:val="43"/>
        </w:numPr>
        <w:spacing w:line="259" w:lineRule="auto"/>
        <w:ind w:left="958" w:right="505"/>
        <w:rPr>
          <w:lang w:val="en-GB"/>
        </w:rPr>
      </w:pPr>
      <w:r w:rsidRPr="007D43DB">
        <w:rPr>
          <w:lang w:val="en-GB"/>
        </w:rPr>
        <w:t>The </w:t>
      </w:r>
      <w:r w:rsidRPr="007D43DB">
        <w:rPr>
          <w:b/>
          <w:bCs/>
          <w:lang w:val="en-GB"/>
        </w:rPr>
        <w:t>EKF Board</w:t>
      </w:r>
      <w:r w:rsidRPr="007D43DB">
        <w:rPr>
          <w:lang w:val="en-GB"/>
        </w:rPr>
        <w:t xml:space="preserve"> may, at its discretion, request evidence from relevant individuals (including the </w:t>
      </w:r>
      <w:r w:rsidRPr="00177EDF">
        <w:t>complainant</w:t>
      </w:r>
      <w:r w:rsidRPr="007D43DB">
        <w:rPr>
          <w:lang w:val="en-GB"/>
        </w:rPr>
        <w:t>) to verify facts. In such cases, the Board will:</w:t>
      </w:r>
    </w:p>
    <w:p w14:paraId="7604B7E8" w14:textId="77777777" w:rsidR="002545EF" w:rsidRPr="00177EDF" w:rsidRDefault="002545EF" w:rsidP="00292ED3">
      <w:pPr>
        <w:widowControl/>
        <w:numPr>
          <w:ilvl w:val="0"/>
          <w:numId w:val="24"/>
        </w:numPr>
        <w:tabs>
          <w:tab w:val="num" w:pos="720"/>
        </w:tabs>
        <w:autoSpaceDE/>
        <w:autoSpaceDN/>
        <w:spacing w:before="120" w:after="60" w:line="259" w:lineRule="auto"/>
        <w:ind w:left="1352"/>
        <w:rPr>
          <w:lang w:val="en-GB"/>
        </w:rPr>
      </w:pPr>
      <w:r w:rsidRPr="00177EDF">
        <w:rPr>
          <w:lang w:val="en-GB"/>
        </w:rPr>
        <w:t>Assess the relevance and nature of any new evidence.</w:t>
      </w:r>
    </w:p>
    <w:p w14:paraId="2E1024A9" w14:textId="77777777" w:rsidR="002545EF" w:rsidRPr="00177EDF" w:rsidRDefault="002545EF" w:rsidP="00292ED3">
      <w:pPr>
        <w:widowControl/>
        <w:numPr>
          <w:ilvl w:val="0"/>
          <w:numId w:val="24"/>
        </w:numPr>
        <w:tabs>
          <w:tab w:val="num" w:pos="720"/>
        </w:tabs>
        <w:autoSpaceDE/>
        <w:autoSpaceDN/>
        <w:spacing w:before="120" w:after="60" w:line="259" w:lineRule="auto"/>
        <w:ind w:left="1352"/>
        <w:rPr>
          <w:lang w:val="en-GB"/>
        </w:rPr>
      </w:pPr>
      <w:r w:rsidRPr="00177EDF">
        <w:rPr>
          <w:lang w:val="en-GB"/>
        </w:rPr>
        <w:t>Consider why the evidence was not included in the original Notice of Appeal.</w:t>
      </w:r>
    </w:p>
    <w:p w14:paraId="3C5B3818" w14:textId="77777777" w:rsidR="002545EF" w:rsidRPr="00177EDF" w:rsidRDefault="002545EF" w:rsidP="00292ED3">
      <w:pPr>
        <w:widowControl/>
        <w:numPr>
          <w:ilvl w:val="0"/>
          <w:numId w:val="24"/>
        </w:numPr>
        <w:tabs>
          <w:tab w:val="num" w:pos="720"/>
        </w:tabs>
        <w:autoSpaceDE/>
        <w:autoSpaceDN/>
        <w:spacing w:before="120" w:after="60" w:line="259" w:lineRule="auto"/>
        <w:ind w:left="1352"/>
        <w:rPr>
          <w:lang w:val="en-GB"/>
        </w:rPr>
      </w:pPr>
      <w:r w:rsidRPr="00177EDF">
        <w:rPr>
          <w:lang w:val="en-GB"/>
        </w:rPr>
        <w:t xml:space="preserve">Disclose any accepted new evidence to the </w:t>
      </w:r>
      <w:r w:rsidRPr="00177EDF">
        <w:t>complainant</w:t>
      </w:r>
      <w:r w:rsidRPr="00177EDF">
        <w:rPr>
          <w:lang w:val="en-GB"/>
        </w:rPr>
        <w:t>.</w:t>
      </w:r>
    </w:p>
    <w:p w14:paraId="1283BC40" w14:textId="77777777" w:rsidR="002545EF" w:rsidRPr="00177EDF" w:rsidRDefault="002545EF" w:rsidP="002545EF">
      <w:pPr>
        <w:spacing w:line="259" w:lineRule="auto"/>
        <w:ind w:left="1800"/>
        <w:rPr>
          <w:lang w:val="en-GB"/>
        </w:rPr>
      </w:pPr>
    </w:p>
    <w:p w14:paraId="62D99A52" w14:textId="0ADE0FFC" w:rsidR="00587FD1" w:rsidRDefault="002545EF" w:rsidP="00111506">
      <w:pPr>
        <w:pStyle w:val="ListParagraph"/>
        <w:numPr>
          <w:ilvl w:val="1"/>
          <w:numId w:val="43"/>
        </w:numPr>
        <w:spacing w:line="259" w:lineRule="auto"/>
        <w:ind w:left="958" w:right="505"/>
        <w:rPr>
          <w:lang w:val="en-GB"/>
        </w:rPr>
      </w:pPr>
      <w:r w:rsidRPr="007D43DB">
        <w:rPr>
          <w:lang w:val="en-GB"/>
        </w:rPr>
        <w:t>All EKF appeals will be formally documented and securely stored for a period of </w:t>
      </w:r>
      <w:r w:rsidRPr="007D43DB">
        <w:rPr>
          <w:b/>
          <w:bCs/>
          <w:lang w:val="en-GB"/>
        </w:rPr>
        <w:t>up to three years</w:t>
      </w:r>
      <w:r w:rsidRPr="007D43DB">
        <w:rPr>
          <w:lang w:val="en-GB"/>
        </w:rPr>
        <w:t>.</w:t>
      </w:r>
    </w:p>
    <w:p w14:paraId="51022909" w14:textId="77777777" w:rsidR="00587FD1" w:rsidRDefault="00587FD1" w:rsidP="00587FD1">
      <w:pPr>
        <w:pStyle w:val="ListParagraph"/>
        <w:spacing w:line="259" w:lineRule="auto"/>
        <w:ind w:left="1004" w:firstLine="0"/>
        <w:rPr>
          <w:lang w:val="en-GB"/>
        </w:rPr>
      </w:pPr>
    </w:p>
    <w:p w14:paraId="7E2E6067" w14:textId="77777777" w:rsidR="00587FD1" w:rsidRDefault="002545EF" w:rsidP="00111506">
      <w:pPr>
        <w:pStyle w:val="ListParagraph"/>
        <w:numPr>
          <w:ilvl w:val="1"/>
          <w:numId w:val="43"/>
        </w:numPr>
        <w:spacing w:line="259" w:lineRule="auto"/>
        <w:ind w:left="958" w:right="505"/>
        <w:rPr>
          <w:lang w:val="en-GB"/>
        </w:rPr>
      </w:pPr>
      <w:r w:rsidRPr="00587FD1">
        <w:rPr>
          <w:lang w:val="en-GB"/>
        </w:rPr>
        <w:t>Due to time constraints, the Board may use any reasonable method of communication with athletes, including oral announcements, phone calls, text messages (e.g., WhatsApp), or email—always in accordance with safeguarding practices. Athletes and their parents/guardians must monitor these channels and inform the EKF Board of their preferred method of communication, including relevant contact details.</w:t>
      </w:r>
    </w:p>
    <w:p w14:paraId="543558B0" w14:textId="77777777" w:rsidR="00587FD1" w:rsidRPr="00587FD1" w:rsidRDefault="00587FD1" w:rsidP="00587FD1">
      <w:pPr>
        <w:pStyle w:val="ListParagraph"/>
        <w:rPr>
          <w:lang w:val="en-GB"/>
        </w:rPr>
      </w:pPr>
    </w:p>
    <w:p w14:paraId="405C32B6" w14:textId="77777777" w:rsidR="00111506" w:rsidRDefault="002545EF" w:rsidP="00111506">
      <w:pPr>
        <w:pStyle w:val="ListParagraph"/>
        <w:numPr>
          <w:ilvl w:val="1"/>
          <w:numId w:val="43"/>
        </w:numPr>
        <w:spacing w:line="259" w:lineRule="auto"/>
        <w:ind w:left="958" w:right="505"/>
        <w:rPr>
          <w:lang w:val="en-GB"/>
        </w:rPr>
      </w:pPr>
      <w:r w:rsidRPr="00587FD1">
        <w:rPr>
          <w:lang w:val="en-GB"/>
        </w:rPr>
        <w:t>The Board will appoint an appropriate individual to conduct the investigation. In cases where a conflict of interest may arise, an alternative investigator will be selected to ensure impartiality.</w:t>
      </w:r>
    </w:p>
    <w:p w14:paraId="2C1248E9" w14:textId="77777777" w:rsidR="00111506" w:rsidRDefault="00111506" w:rsidP="00111506">
      <w:pPr>
        <w:pStyle w:val="ListParagraph"/>
      </w:pPr>
    </w:p>
    <w:p w14:paraId="6B15A2B5" w14:textId="2A37F91A" w:rsidR="002545EF" w:rsidRPr="00111506" w:rsidRDefault="002545EF" w:rsidP="00111506">
      <w:pPr>
        <w:pStyle w:val="ListParagraph"/>
        <w:numPr>
          <w:ilvl w:val="1"/>
          <w:numId w:val="43"/>
        </w:numPr>
        <w:spacing w:line="259" w:lineRule="auto"/>
        <w:ind w:left="958" w:right="505"/>
        <w:rPr>
          <w:lang w:val="en-GB"/>
        </w:rPr>
      </w:pPr>
      <w:r w:rsidRPr="00177EDF">
        <w:t>The Board will aim to respond within the agreed timelines. However, if additional time is required to conduct a thorough investigation, the complainant will be informed accordingly.</w:t>
      </w:r>
    </w:p>
    <w:p w14:paraId="380FE7D3" w14:textId="77777777" w:rsidR="002545EF" w:rsidRDefault="002545EF" w:rsidP="002545EF"/>
    <w:p w14:paraId="5065CCB2" w14:textId="77777777" w:rsidR="00E13F80" w:rsidRDefault="00E13F80" w:rsidP="002545EF"/>
    <w:p w14:paraId="553D5D0C" w14:textId="12637229" w:rsidR="002545EF" w:rsidRPr="00177EDF" w:rsidRDefault="00587FD1" w:rsidP="00587FD1">
      <w:pPr>
        <w:tabs>
          <w:tab w:val="left" w:pos="2023"/>
        </w:tabs>
        <w:spacing w:line="259" w:lineRule="auto"/>
        <w:ind w:left="720" w:right="363" w:hanging="578"/>
        <w:rPr>
          <w:b/>
          <w:bCs/>
          <w:lang w:val="en-GB"/>
        </w:rPr>
      </w:pPr>
      <w:r>
        <w:rPr>
          <w:b/>
          <w:bCs/>
          <w:lang w:val="en-GB"/>
        </w:rPr>
        <w:t>8</w:t>
      </w:r>
      <w:r w:rsidR="002545EF" w:rsidRPr="00177EDF">
        <w:rPr>
          <w:b/>
          <w:bCs/>
          <w:lang w:val="en-GB"/>
        </w:rPr>
        <w:t>.</w:t>
      </w:r>
      <w:r w:rsidR="002545EF" w:rsidRPr="00177EDF">
        <w:rPr>
          <w:b/>
          <w:bCs/>
          <w:lang w:val="en-GB"/>
        </w:rPr>
        <w:tab/>
      </w:r>
      <w:r w:rsidR="002545EF" w:rsidRPr="00947B80">
        <w:rPr>
          <w:b/>
          <w:bCs/>
          <w:sz w:val="28"/>
          <w:szCs w:val="28"/>
          <w:u w:val="single"/>
          <w:lang w:val="en-GB"/>
        </w:rPr>
        <w:t xml:space="preserve"> EKF Values and </w:t>
      </w:r>
      <w:r w:rsidR="001A6CC5">
        <w:rPr>
          <w:b/>
          <w:bCs/>
          <w:sz w:val="28"/>
          <w:szCs w:val="28"/>
          <w:u w:val="single"/>
          <w:lang w:val="en-GB"/>
        </w:rPr>
        <w:t xml:space="preserve">Expected </w:t>
      </w:r>
      <w:r w:rsidR="002545EF" w:rsidRPr="00947B80">
        <w:rPr>
          <w:b/>
          <w:bCs/>
          <w:sz w:val="28"/>
          <w:szCs w:val="28"/>
          <w:u w:val="single"/>
          <w:lang w:val="en-GB"/>
        </w:rPr>
        <w:t>Behaviours</w:t>
      </w:r>
    </w:p>
    <w:p w14:paraId="2E277592" w14:textId="77777777" w:rsidR="002545EF" w:rsidRPr="001F40D1" w:rsidRDefault="002545EF" w:rsidP="001F40D1">
      <w:pPr>
        <w:spacing w:line="259" w:lineRule="auto"/>
        <w:ind w:right="505"/>
        <w:rPr>
          <w:lang w:val="en-GB"/>
        </w:rPr>
      </w:pPr>
    </w:p>
    <w:p w14:paraId="3AD61E35" w14:textId="1E567BB8" w:rsidR="004D47F2" w:rsidRPr="00644A9F" w:rsidRDefault="002545EF" w:rsidP="009C3C92">
      <w:pPr>
        <w:pStyle w:val="ListParagraph"/>
        <w:numPr>
          <w:ilvl w:val="1"/>
          <w:numId w:val="44"/>
        </w:numPr>
        <w:spacing w:line="259" w:lineRule="auto"/>
        <w:ind w:left="958" w:right="505"/>
        <w:rPr>
          <w:lang w:val="en-GB"/>
        </w:rPr>
      </w:pPr>
      <w:r w:rsidRPr="00644A9F">
        <w:rPr>
          <w:lang w:val="en-GB"/>
        </w:rPr>
        <w:t>To foster a positive environment for working, volunteering, and practicing karate, it is essential that all EKF policies and procedures reflect and support our core values and behaviours (see the EKF website). When embraced effectively, these principles help cultivate a culture that is respectful, inclusive, compassionate, and driven by ambition, promoting openness, honesty, and transparency.</w:t>
      </w:r>
    </w:p>
    <w:p w14:paraId="4351ABA0" w14:textId="77777777" w:rsidR="004D47F2" w:rsidRDefault="004D47F2" w:rsidP="009C3C92">
      <w:pPr>
        <w:pStyle w:val="ListParagraph"/>
        <w:spacing w:line="259" w:lineRule="auto"/>
        <w:ind w:left="958" w:right="505" w:firstLine="0"/>
        <w:rPr>
          <w:lang w:val="en-GB"/>
        </w:rPr>
      </w:pPr>
    </w:p>
    <w:p w14:paraId="2F31E0D5" w14:textId="227F0320" w:rsidR="009C3C92" w:rsidRDefault="002545EF" w:rsidP="009C3C92">
      <w:pPr>
        <w:pStyle w:val="ListParagraph"/>
        <w:numPr>
          <w:ilvl w:val="1"/>
          <w:numId w:val="44"/>
        </w:numPr>
        <w:spacing w:line="259" w:lineRule="auto"/>
        <w:ind w:left="958" w:right="505"/>
        <w:rPr>
          <w:lang w:val="en-GB"/>
        </w:rPr>
      </w:pPr>
      <w:r w:rsidRPr="00177EDF">
        <w:rPr>
          <w:lang w:val="en-GB"/>
        </w:rPr>
        <w:t xml:space="preserve">Organisational values shape how we influence others, interact with one another, and collaborate to achieve shared goals. These values are not simply descriptions of our work or </w:t>
      </w:r>
      <w:r w:rsidR="00D571F8" w:rsidRPr="00177EDF">
        <w:rPr>
          <w:lang w:val="en-GB"/>
        </w:rPr>
        <w:t>strategies;</w:t>
      </w:r>
      <w:r w:rsidRPr="00177EDF">
        <w:rPr>
          <w:lang w:val="en-GB"/>
        </w:rPr>
        <w:t xml:space="preserve"> they are the deeply held beliefs that guide our decisions and behaviours.</w:t>
      </w:r>
    </w:p>
    <w:p w14:paraId="278B1EB3" w14:textId="77777777" w:rsidR="009C3C92" w:rsidRPr="009C3C92" w:rsidRDefault="009C3C92" w:rsidP="009C3C92">
      <w:pPr>
        <w:pStyle w:val="ListParagraph"/>
        <w:rPr>
          <w:lang w:val="en-GB"/>
        </w:rPr>
      </w:pPr>
    </w:p>
    <w:p w14:paraId="52D87524" w14:textId="77777777" w:rsidR="009C3C92" w:rsidRDefault="002545EF" w:rsidP="009C3C92">
      <w:pPr>
        <w:pStyle w:val="ListParagraph"/>
        <w:numPr>
          <w:ilvl w:val="1"/>
          <w:numId w:val="44"/>
        </w:numPr>
        <w:spacing w:line="259" w:lineRule="auto"/>
        <w:ind w:left="958" w:right="505"/>
        <w:rPr>
          <w:lang w:val="en-GB"/>
        </w:rPr>
      </w:pPr>
      <w:r w:rsidRPr="009C3C92">
        <w:rPr>
          <w:lang w:val="en-GB"/>
        </w:rPr>
        <w:t>These values underpin everything we do. The EKF expects all members to embody and uphold these values in their conduct, within their Associations, across the Federation, and in the wider community.</w:t>
      </w:r>
    </w:p>
    <w:p w14:paraId="5512C2EA" w14:textId="77777777" w:rsidR="009C3C92" w:rsidRPr="009C3C92" w:rsidRDefault="009C3C92" w:rsidP="009C3C92">
      <w:pPr>
        <w:pStyle w:val="ListParagraph"/>
        <w:rPr>
          <w:lang w:val="en-GB"/>
        </w:rPr>
      </w:pPr>
    </w:p>
    <w:p w14:paraId="7F31740D" w14:textId="74D963D9" w:rsidR="002545EF" w:rsidRPr="009C3C92" w:rsidRDefault="002545EF" w:rsidP="009C3C92">
      <w:pPr>
        <w:pStyle w:val="ListParagraph"/>
        <w:numPr>
          <w:ilvl w:val="1"/>
          <w:numId w:val="44"/>
        </w:numPr>
        <w:spacing w:line="259" w:lineRule="auto"/>
        <w:ind w:left="958" w:right="505"/>
        <w:rPr>
          <w:lang w:val="en-GB"/>
        </w:rPr>
      </w:pPr>
      <w:r w:rsidRPr="009C3C92">
        <w:rPr>
          <w:lang w:val="en-GB"/>
        </w:rPr>
        <w:t xml:space="preserve">National Coaches, in consultation with the Performance Director, may deselect </w:t>
      </w:r>
      <w:r w:rsidRPr="009C3C92">
        <w:rPr>
          <w:lang w:val="en-GB"/>
        </w:rPr>
        <w:lastRenderedPageBreak/>
        <w:t>an athlete if their behaviour brings the EKF into disrepute. Deselecting an athlete may also be considered in cases of inappropriate behaviour by coaches, parents/guardians, or other athletes, where such conduct is deemed serious enough to warrant exclusion.</w:t>
      </w:r>
    </w:p>
    <w:p w14:paraId="11D4ACF0" w14:textId="77777777" w:rsidR="002545EF" w:rsidRDefault="002545EF" w:rsidP="002545EF">
      <w:pPr>
        <w:spacing w:line="259" w:lineRule="auto"/>
        <w:ind w:left="144"/>
      </w:pPr>
    </w:p>
    <w:p w14:paraId="14B9A28F" w14:textId="77777777" w:rsidR="001726B5" w:rsidRDefault="001726B5" w:rsidP="002545EF">
      <w:pPr>
        <w:spacing w:line="259" w:lineRule="auto"/>
        <w:ind w:left="144"/>
      </w:pPr>
    </w:p>
    <w:p w14:paraId="26FB270A" w14:textId="068D0467" w:rsidR="002545EF" w:rsidRPr="002F6403" w:rsidRDefault="00206586" w:rsidP="00574D9A">
      <w:pPr>
        <w:spacing w:line="259" w:lineRule="auto"/>
        <w:ind w:left="286" w:right="363" w:hanging="144"/>
        <w:rPr>
          <w:b/>
          <w:bCs/>
          <w:sz w:val="28"/>
          <w:szCs w:val="28"/>
          <w:u w:val="single"/>
          <w:lang w:val="en-GB"/>
        </w:rPr>
      </w:pPr>
      <w:r w:rsidRPr="002F6403">
        <w:rPr>
          <w:b/>
          <w:bCs/>
          <w:sz w:val="28"/>
          <w:szCs w:val="28"/>
          <w:u w:val="single"/>
          <w:lang w:val="en-GB"/>
        </w:rPr>
        <w:t>9</w:t>
      </w:r>
      <w:r w:rsidR="002545EF" w:rsidRPr="002F6403">
        <w:rPr>
          <w:b/>
          <w:bCs/>
          <w:sz w:val="28"/>
          <w:szCs w:val="28"/>
          <w:u w:val="single"/>
          <w:lang w:val="en-GB"/>
        </w:rPr>
        <w:t>. Empowering Athletic Development in Sports K</w:t>
      </w:r>
      <w:r w:rsidR="00DE44F6" w:rsidRPr="002F6403">
        <w:rPr>
          <w:b/>
          <w:bCs/>
          <w:sz w:val="28"/>
          <w:szCs w:val="28"/>
          <w:u w:val="single"/>
          <w:lang w:val="en-GB"/>
        </w:rPr>
        <w:t>umite</w:t>
      </w:r>
    </w:p>
    <w:p w14:paraId="0C1578C9" w14:textId="77777777" w:rsidR="002545EF" w:rsidRPr="00056B45" w:rsidRDefault="002545EF" w:rsidP="00056B45">
      <w:pPr>
        <w:pStyle w:val="ListParagraph"/>
        <w:spacing w:line="259" w:lineRule="auto"/>
        <w:ind w:left="958" w:right="505" w:firstLine="0"/>
        <w:rPr>
          <w:lang w:val="en-GB"/>
        </w:rPr>
      </w:pPr>
    </w:p>
    <w:p w14:paraId="2EC77BCE" w14:textId="6D260954" w:rsidR="002545EF" w:rsidRPr="00056B45" w:rsidRDefault="002545EF" w:rsidP="00056B45">
      <w:pPr>
        <w:pStyle w:val="ListParagraph"/>
        <w:numPr>
          <w:ilvl w:val="1"/>
          <w:numId w:val="45"/>
        </w:numPr>
        <w:spacing w:line="259" w:lineRule="auto"/>
        <w:ind w:left="993" w:right="505" w:hanging="709"/>
        <w:rPr>
          <w:lang w:val="en-GB"/>
        </w:rPr>
      </w:pPr>
      <w:r w:rsidRPr="00056B45">
        <w:rPr>
          <w:lang w:val="en-GB"/>
        </w:rPr>
        <w:t>All national squad athletes are required to attend a minimum of two sessions per year at the England Karate Federation’s High-Performance Centre at Oaklands College.</w:t>
      </w:r>
    </w:p>
    <w:p w14:paraId="35E55DEF" w14:textId="77777777" w:rsidR="002545EF" w:rsidRPr="00177EDF" w:rsidRDefault="002545EF" w:rsidP="00056B45">
      <w:pPr>
        <w:pStyle w:val="ListParagraph"/>
        <w:spacing w:line="259" w:lineRule="auto"/>
        <w:ind w:left="958" w:right="505" w:firstLine="0"/>
        <w:rPr>
          <w:lang w:val="en-GB"/>
        </w:rPr>
      </w:pPr>
    </w:p>
    <w:p w14:paraId="3B517A55" w14:textId="093DA6D8" w:rsidR="00D0174F" w:rsidRDefault="002545EF" w:rsidP="00D0174F">
      <w:pPr>
        <w:pStyle w:val="ListParagraph"/>
        <w:numPr>
          <w:ilvl w:val="1"/>
          <w:numId w:val="45"/>
        </w:numPr>
        <w:spacing w:line="259" w:lineRule="auto"/>
        <w:ind w:left="993" w:right="505" w:hanging="674"/>
        <w:rPr>
          <w:lang w:val="en-GB"/>
        </w:rPr>
      </w:pPr>
      <w:r w:rsidRPr="00177EDF">
        <w:rPr>
          <w:lang w:val="en-GB"/>
        </w:rPr>
        <w:t>Attendance at all components of squad training is compulsory. This includes participation in performance reviews that assess areas for improvement such as:</w:t>
      </w:r>
    </w:p>
    <w:p w14:paraId="3FCEE6EC" w14:textId="77777777" w:rsidR="00D0174F" w:rsidRPr="00D0174F" w:rsidRDefault="00D0174F" w:rsidP="00D0174F">
      <w:pPr>
        <w:rPr>
          <w:lang w:val="en-GB"/>
        </w:rPr>
      </w:pPr>
    </w:p>
    <w:p w14:paraId="7F7DAF9E" w14:textId="77777777" w:rsidR="00D0174F" w:rsidRPr="00177EDF" w:rsidRDefault="00D0174F" w:rsidP="00D0174F">
      <w:pPr>
        <w:widowControl/>
        <w:numPr>
          <w:ilvl w:val="0"/>
          <w:numId w:val="25"/>
        </w:numPr>
        <w:autoSpaceDE/>
        <w:autoSpaceDN/>
        <w:spacing w:before="120" w:after="60" w:line="259" w:lineRule="auto"/>
        <w:ind w:left="992" w:right="505" w:firstLine="0"/>
        <w:rPr>
          <w:lang w:val="en-GB"/>
        </w:rPr>
      </w:pPr>
      <w:r w:rsidRPr="00177EDF">
        <w:rPr>
          <w:lang w:val="en-GB"/>
        </w:rPr>
        <w:t>Nutrition</w:t>
      </w:r>
    </w:p>
    <w:p w14:paraId="13C72FF8" w14:textId="77777777" w:rsidR="00D0174F" w:rsidRPr="00177EDF" w:rsidRDefault="00D0174F" w:rsidP="00D0174F">
      <w:pPr>
        <w:widowControl/>
        <w:numPr>
          <w:ilvl w:val="0"/>
          <w:numId w:val="25"/>
        </w:numPr>
        <w:autoSpaceDE/>
        <w:autoSpaceDN/>
        <w:spacing w:before="120" w:after="60" w:line="259" w:lineRule="auto"/>
        <w:ind w:left="992" w:right="505" w:firstLine="0"/>
        <w:rPr>
          <w:lang w:val="en-GB"/>
        </w:rPr>
      </w:pPr>
      <w:r w:rsidRPr="00177EDF">
        <w:rPr>
          <w:lang w:val="en-GB"/>
        </w:rPr>
        <w:t>Fitness</w:t>
      </w:r>
    </w:p>
    <w:p w14:paraId="5B880267" w14:textId="77777777" w:rsidR="00D0174F" w:rsidRPr="00177EDF" w:rsidRDefault="00D0174F" w:rsidP="00D0174F">
      <w:pPr>
        <w:widowControl/>
        <w:numPr>
          <w:ilvl w:val="0"/>
          <w:numId w:val="25"/>
        </w:numPr>
        <w:autoSpaceDE/>
        <w:autoSpaceDN/>
        <w:spacing w:before="120" w:after="60" w:line="259" w:lineRule="auto"/>
        <w:ind w:left="992" w:right="505" w:firstLine="0"/>
        <w:rPr>
          <w:lang w:val="en-GB"/>
        </w:rPr>
      </w:pPr>
      <w:r w:rsidRPr="00177EDF">
        <w:rPr>
          <w:lang w:val="en-GB"/>
        </w:rPr>
        <w:t>Strength and conditioning</w:t>
      </w:r>
    </w:p>
    <w:p w14:paraId="0BD103EF" w14:textId="77777777" w:rsidR="00D0174F" w:rsidRPr="00177EDF" w:rsidRDefault="00D0174F" w:rsidP="00D0174F">
      <w:pPr>
        <w:widowControl/>
        <w:numPr>
          <w:ilvl w:val="0"/>
          <w:numId w:val="25"/>
        </w:numPr>
        <w:autoSpaceDE/>
        <w:autoSpaceDN/>
        <w:spacing w:before="120" w:after="60" w:line="259" w:lineRule="auto"/>
        <w:ind w:left="992" w:right="505" w:firstLine="0"/>
        <w:rPr>
          <w:lang w:val="en-GB"/>
        </w:rPr>
      </w:pPr>
      <w:r w:rsidRPr="00177EDF">
        <w:rPr>
          <w:lang w:val="en-GB"/>
        </w:rPr>
        <w:t>Psychological preparation</w:t>
      </w:r>
    </w:p>
    <w:p w14:paraId="6C90AB7B" w14:textId="77777777" w:rsidR="00D0174F" w:rsidRPr="00177EDF" w:rsidRDefault="00D0174F" w:rsidP="00D0174F">
      <w:pPr>
        <w:widowControl/>
        <w:numPr>
          <w:ilvl w:val="0"/>
          <w:numId w:val="25"/>
        </w:numPr>
        <w:autoSpaceDE/>
        <w:autoSpaceDN/>
        <w:spacing w:before="120" w:after="60" w:line="259" w:lineRule="auto"/>
        <w:ind w:left="992" w:right="505" w:firstLine="0"/>
        <w:rPr>
          <w:lang w:val="en-GB"/>
        </w:rPr>
      </w:pPr>
      <w:r w:rsidRPr="00177EDF">
        <w:rPr>
          <w:lang w:val="en-GB"/>
        </w:rPr>
        <w:t>Competition video analysis</w:t>
      </w:r>
    </w:p>
    <w:p w14:paraId="050F8EB7" w14:textId="77777777" w:rsidR="00D0174F" w:rsidRPr="00177EDF" w:rsidRDefault="00D0174F" w:rsidP="00D0174F">
      <w:pPr>
        <w:widowControl/>
        <w:numPr>
          <w:ilvl w:val="0"/>
          <w:numId w:val="25"/>
        </w:numPr>
        <w:autoSpaceDE/>
        <w:autoSpaceDN/>
        <w:spacing w:before="120" w:after="60" w:line="259" w:lineRule="auto"/>
        <w:ind w:left="992" w:right="505" w:firstLine="0"/>
        <w:rPr>
          <w:lang w:val="en-GB"/>
        </w:rPr>
      </w:pPr>
      <w:r w:rsidRPr="00177EDF">
        <w:rPr>
          <w:lang w:val="en-GB"/>
        </w:rPr>
        <w:t>Behavioural conduct</w:t>
      </w:r>
    </w:p>
    <w:p w14:paraId="40E2ADDD" w14:textId="77777777" w:rsidR="00D0174F" w:rsidRPr="00177EDF" w:rsidRDefault="00D0174F" w:rsidP="00D0174F">
      <w:pPr>
        <w:widowControl/>
        <w:numPr>
          <w:ilvl w:val="0"/>
          <w:numId w:val="25"/>
        </w:numPr>
        <w:autoSpaceDE/>
        <w:autoSpaceDN/>
        <w:spacing w:before="120" w:after="60" w:line="259" w:lineRule="auto"/>
        <w:ind w:left="992" w:right="505" w:firstLine="0"/>
        <w:rPr>
          <w:lang w:val="en-GB"/>
        </w:rPr>
      </w:pPr>
      <w:r w:rsidRPr="00177EDF">
        <w:rPr>
          <w:lang w:val="en-GB"/>
        </w:rPr>
        <w:t>Long-term athlete development</w:t>
      </w:r>
    </w:p>
    <w:p w14:paraId="7ACCE2FD" w14:textId="77777777" w:rsidR="00D0174F" w:rsidRPr="00D0174F" w:rsidRDefault="00D0174F" w:rsidP="00D0174F">
      <w:pPr>
        <w:pStyle w:val="ListParagraph"/>
        <w:rPr>
          <w:lang w:val="en-GB"/>
        </w:rPr>
      </w:pPr>
    </w:p>
    <w:p w14:paraId="52518437" w14:textId="77777777" w:rsidR="00D0174F" w:rsidRDefault="00D0174F" w:rsidP="00D0174F">
      <w:pPr>
        <w:pStyle w:val="ListParagraph"/>
        <w:numPr>
          <w:ilvl w:val="1"/>
          <w:numId w:val="45"/>
        </w:numPr>
        <w:spacing w:line="259" w:lineRule="auto"/>
        <w:ind w:left="993" w:right="505" w:hanging="674"/>
        <w:rPr>
          <w:lang w:val="en-GB"/>
        </w:rPr>
      </w:pPr>
      <w:r w:rsidRPr="00D0174F">
        <w:rPr>
          <w:lang w:val="en-GB"/>
        </w:rPr>
        <w:t>These reviews are aligned with the EKF’s values and the standards of sporting excellence expected of all athletes.</w:t>
      </w:r>
    </w:p>
    <w:p w14:paraId="6D540852" w14:textId="77777777" w:rsidR="00495FCA" w:rsidRDefault="00495FCA" w:rsidP="00495FCA">
      <w:pPr>
        <w:pStyle w:val="ListParagraph"/>
        <w:spacing w:line="259" w:lineRule="auto"/>
        <w:ind w:left="993" w:right="505" w:firstLine="0"/>
        <w:rPr>
          <w:lang w:val="en-GB"/>
        </w:rPr>
      </w:pPr>
    </w:p>
    <w:p w14:paraId="6781A9E5" w14:textId="52952DCA" w:rsidR="00D0174F" w:rsidRPr="00D0174F" w:rsidRDefault="00D0174F" w:rsidP="00D0174F">
      <w:pPr>
        <w:pStyle w:val="ListParagraph"/>
        <w:numPr>
          <w:ilvl w:val="1"/>
          <w:numId w:val="45"/>
        </w:numPr>
        <w:spacing w:line="259" w:lineRule="auto"/>
        <w:ind w:left="993" w:right="505" w:hanging="674"/>
        <w:rPr>
          <w:lang w:val="en-GB"/>
        </w:rPr>
      </w:pPr>
      <w:r w:rsidRPr="00177EDF">
        <w:t>Athlete performance programmes will be reviewed collaboratively by the </w:t>
      </w:r>
      <w:r w:rsidRPr="00D0174F">
        <w:rPr>
          <w:b/>
          <w:bCs/>
        </w:rPr>
        <w:t>Head Coaches</w:t>
      </w:r>
      <w:r w:rsidRPr="00177EDF">
        <w:t>, the </w:t>
      </w:r>
      <w:r w:rsidRPr="00D0174F">
        <w:rPr>
          <w:b/>
          <w:bCs/>
        </w:rPr>
        <w:t>High-Performance Centre team</w:t>
      </w:r>
      <w:r w:rsidRPr="00177EDF">
        <w:t>, and the </w:t>
      </w:r>
      <w:r w:rsidRPr="00D0174F">
        <w:rPr>
          <w:b/>
          <w:bCs/>
        </w:rPr>
        <w:t>Performance Director</w:t>
      </w:r>
      <w:r w:rsidRPr="00177EDF">
        <w:t xml:space="preserve"> to ensure athletes are consistently developing the skills and capabilities required to meet </w:t>
      </w:r>
      <w:r w:rsidR="0064071C" w:rsidRPr="00177EDF">
        <w:t>EKF’s</w:t>
      </w:r>
      <w:r w:rsidRPr="00D0174F">
        <w:rPr>
          <w:b/>
          <w:bCs/>
        </w:rPr>
        <w:t xml:space="preserve"> athletic standards</w:t>
      </w:r>
      <w:r w:rsidRPr="00177EDF">
        <w:t>.</w:t>
      </w:r>
    </w:p>
    <w:p w14:paraId="347AD692" w14:textId="77777777" w:rsidR="00D0174F" w:rsidRPr="00D0174F" w:rsidRDefault="00D0174F" w:rsidP="00D0174F">
      <w:pPr>
        <w:spacing w:line="259" w:lineRule="auto"/>
        <w:ind w:right="505"/>
        <w:rPr>
          <w:lang w:val="en-GB"/>
        </w:rPr>
      </w:pPr>
    </w:p>
    <w:p w14:paraId="55C3268F" w14:textId="77777777" w:rsidR="005F5EC3" w:rsidRPr="00177EDF" w:rsidRDefault="005F5EC3" w:rsidP="002545EF"/>
    <w:p w14:paraId="0D55CC7E" w14:textId="593CB051" w:rsidR="002545EF" w:rsidRPr="009272B0" w:rsidRDefault="00D82CA5" w:rsidP="00426A6C">
      <w:pPr>
        <w:spacing w:line="259" w:lineRule="auto"/>
        <w:ind w:left="144" w:right="363" w:hanging="2"/>
        <w:rPr>
          <w:b/>
          <w:bCs/>
          <w:sz w:val="28"/>
          <w:szCs w:val="28"/>
          <w:u w:val="single"/>
          <w:lang w:val="en-GB"/>
        </w:rPr>
      </w:pPr>
      <w:r>
        <w:rPr>
          <w:b/>
          <w:bCs/>
          <w:sz w:val="28"/>
          <w:szCs w:val="28"/>
          <w:u w:val="single"/>
          <w:lang w:val="en-GB"/>
        </w:rPr>
        <w:t>1</w:t>
      </w:r>
      <w:r w:rsidR="00206586" w:rsidRPr="009272B0">
        <w:rPr>
          <w:b/>
          <w:bCs/>
          <w:sz w:val="28"/>
          <w:szCs w:val="28"/>
          <w:u w:val="single"/>
          <w:lang w:val="en-GB"/>
        </w:rPr>
        <w:t>0</w:t>
      </w:r>
      <w:r w:rsidR="002545EF" w:rsidRPr="009272B0">
        <w:rPr>
          <w:b/>
          <w:bCs/>
          <w:sz w:val="28"/>
          <w:szCs w:val="28"/>
          <w:u w:val="single"/>
          <w:lang w:val="en-GB"/>
        </w:rPr>
        <w:t>. Confidentiality in Team Selection and Related Matters</w:t>
      </w:r>
    </w:p>
    <w:p w14:paraId="2F92C1CF" w14:textId="77777777" w:rsidR="002545EF" w:rsidRPr="00426A6C" w:rsidRDefault="002545EF" w:rsidP="000B6058">
      <w:pPr>
        <w:pStyle w:val="ListParagraph"/>
        <w:rPr>
          <w:lang w:val="en-GB"/>
        </w:rPr>
      </w:pPr>
    </w:p>
    <w:p w14:paraId="2C21F958" w14:textId="307C75A3" w:rsidR="002545EF" w:rsidRPr="00981430" w:rsidRDefault="002545EF" w:rsidP="00B77131">
      <w:pPr>
        <w:pStyle w:val="ListParagraph"/>
        <w:numPr>
          <w:ilvl w:val="1"/>
          <w:numId w:val="47"/>
        </w:numPr>
        <w:spacing w:line="259" w:lineRule="auto"/>
        <w:ind w:left="958" w:right="505"/>
        <w:rPr>
          <w:lang w:val="en-GB"/>
        </w:rPr>
      </w:pPr>
      <w:r w:rsidRPr="00981430">
        <w:rPr>
          <w:lang w:val="en-GB"/>
        </w:rPr>
        <w:t>All individuals involved in the selection process must maintain strict confidentiality and must not disclose any information related to any aspect of the process, including selection procedures, appeals, nominated athletes, or final team selections, unless expressly authorised by the EKF Board of Directors.</w:t>
      </w:r>
    </w:p>
    <w:p w14:paraId="11FDF7B2" w14:textId="77777777" w:rsidR="005F5EC3" w:rsidRPr="00426A6C" w:rsidRDefault="005F5EC3" w:rsidP="00B77131">
      <w:pPr>
        <w:pStyle w:val="ListParagraph"/>
        <w:spacing w:line="259" w:lineRule="auto"/>
        <w:ind w:left="993" w:right="505" w:firstLine="0"/>
        <w:rPr>
          <w:lang w:val="en-GB"/>
        </w:rPr>
      </w:pPr>
    </w:p>
    <w:p w14:paraId="4F25EEA9" w14:textId="4DFD4D9C" w:rsidR="002545EF" w:rsidRPr="00177EDF" w:rsidRDefault="002545EF" w:rsidP="00981430">
      <w:pPr>
        <w:pStyle w:val="ListParagraph"/>
        <w:numPr>
          <w:ilvl w:val="1"/>
          <w:numId w:val="47"/>
        </w:numPr>
        <w:spacing w:line="259" w:lineRule="auto"/>
        <w:ind w:left="993" w:right="505" w:hanging="674"/>
        <w:rPr>
          <w:lang w:val="en-GB"/>
        </w:rPr>
      </w:pPr>
      <w:r w:rsidRPr="00177EDF">
        <w:rPr>
          <w:lang w:val="en-GB"/>
        </w:rPr>
        <w:t>Following the ratification of the final team by the EKF Board, the </w:t>
      </w:r>
      <w:r w:rsidRPr="00426A6C">
        <w:rPr>
          <w:lang w:val="en-GB"/>
        </w:rPr>
        <w:t>Performance Department</w:t>
      </w:r>
      <w:r w:rsidRPr="00177EDF">
        <w:rPr>
          <w:lang w:val="en-GB"/>
        </w:rPr>
        <w:t>, </w:t>
      </w:r>
      <w:r w:rsidRPr="00426A6C">
        <w:rPr>
          <w:lang w:val="en-GB"/>
        </w:rPr>
        <w:t>Head Coaches</w:t>
      </w:r>
      <w:r w:rsidRPr="00177EDF">
        <w:rPr>
          <w:lang w:val="en-GB"/>
        </w:rPr>
        <w:t>, and the designated </w:t>
      </w:r>
      <w:r w:rsidRPr="00426A6C">
        <w:rPr>
          <w:lang w:val="en-GB"/>
        </w:rPr>
        <w:t>EKF Director</w:t>
      </w:r>
      <w:r w:rsidRPr="00177EDF">
        <w:rPr>
          <w:lang w:val="en-GB"/>
        </w:rPr>
        <w:t> will collaborate to prepare and issue an official media release and team announcement.</w:t>
      </w:r>
    </w:p>
    <w:p w14:paraId="7D41B07E" w14:textId="77777777" w:rsidR="002545EF" w:rsidRDefault="002545EF" w:rsidP="00426A6C">
      <w:pPr>
        <w:pStyle w:val="ListParagraph"/>
        <w:rPr>
          <w:lang w:val="en-GB"/>
        </w:rPr>
      </w:pPr>
    </w:p>
    <w:p w14:paraId="68E45E8D" w14:textId="77777777" w:rsidR="00681B05" w:rsidRDefault="00681B05" w:rsidP="00426A6C">
      <w:pPr>
        <w:pStyle w:val="ListParagraph"/>
        <w:rPr>
          <w:lang w:val="en-GB"/>
        </w:rPr>
      </w:pPr>
    </w:p>
    <w:p w14:paraId="5C1CCF94" w14:textId="2B93B384" w:rsidR="0064211A" w:rsidRPr="00364BEB" w:rsidRDefault="00B77131" w:rsidP="00B77131">
      <w:pPr>
        <w:spacing w:line="259" w:lineRule="auto"/>
        <w:ind w:left="142" w:right="505"/>
        <w:rPr>
          <w:b/>
          <w:bCs/>
          <w:sz w:val="28"/>
          <w:szCs w:val="28"/>
          <w:u w:val="single"/>
          <w:lang w:val="en-GB"/>
        </w:rPr>
      </w:pPr>
      <w:r>
        <w:rPr>
          <w:b/>
          <w:bCs/>
          <w:sz w:val="28"/>
          <w:szCs w:val="28"/>
          <w:u w:val="single"/>
          <w:lang w:val="en-GB"/>
        </w:rPr>
        <w:lastRenderedPageBreak/>
        <w:t>1</w:t>
      </w:r>
      <w:r w:rsidR="00D9227A" w:rsidRPr="00364BEB">
        <w:rPr>
          <w:b/>
          <w:bCs/>
          <w:sz w:val="28"/>
          <w:szCs w:val="28"/>
          <w:u w:val="single"/>
          <w:lang w:val="en-GB"/>
        </w:rPr>
        <w:t>1</w:t>
      </w:r>
      <w:r w:rsidR="002545EF" w:rsidRPr="00364BEB">
        <w:rPr>
          <w:b/>
          <w:bCs/>
          <w:sz w:val="28"/>
          <w:szCs w:val="28"/>
          <w:u w:val="single"/>
          <w:lang w:val="en-GB"/>
        </w:rPr>
        <w:t>. Changes to Policy and Discretionary Deviations</w:t>
      </w:r>
    </w:p>
    <w:p w14:paraId="32369F89" w14:textId="77777777" w:rsidR="002545EF" w:rsidRPr="00177EDF" w:rsidRDefault="002545EF" w:rsidP="002545EF">
      <w:pPr>
        <w:spacing w:line="259" w:lineRule="auto"/>
        <w:ind w:left="720"/>
        <w:rPr>
          <w:b/>
          <w:bCs/>
          <w:lang w:val="en-GB"/>
        </w:rPr>
      </w:pPr>
    </w:p>
    <w:p w14:paraId="749308E2" w14:textId="1DDCEC79" w:rsidR="002545EF" w:rsidRPr="001F4FB9" w:rsidRDefault="002545EF" w:rsidP="001F4FB9">
      <w:pPr>
        <w:pStyle w:val="ListParagraph"/>
        <w:numPr>
          <w:ilvl w:val="1"/>
          <w:numId w:val="48"/>
        </w:numPr>
        <w:spacing w:line="259" w:lineRule="auto"/>
        <w:ind w:left="958" w:right="505"/>
        <w:rPr>
          <w:lang w:val="en-GB"/>
        </w:rPr>
      </w:pPr>
      <w:r w:rsidRPr="001F4FB9">
        <w:rPr>
          <w:lang w:val="en-GB"/>
        </w:rPr>
        <w:t>The EKF Board reserves the right to amend or update this Selection Policy at any time, as deemed necessary. Any such changes will take effect from the date the revised policy is published on the EKF website.</w:t>
      </w:r>
    </w:p>
    <w:p w14:paraId="47C8B632" w14:textId="77777777" w:rsidR="002545EF" w:rsidRPr="00177EDF" w:rsidRDefault="002545EF" w:rsidP="001F4FB9">
      <w:pPr>
        <w:pStyle w:val="ListParagraph"/>
        <w:spacing w:line="259" w:lineRule="auto"/>
        <w:ind w:left="958" w:right="505" w:firstLine="0"/>
        <w:rPr>
          <w:lang w:val="en-GB"/>
        </w:rPr>
      </w:pPr>
    </w:p>
    <w:p w14:paraId="1CF101E7" w14:textId="00D17D8F" w:rsidR="0064211A" w:rsidRPr="001F4FB9" w:rsidRDefault="002545EF" w:rsidP="001F4FB9">
      <w:pPr>
        <w:pStyle w:val="ListParagraph"/>
        <w:numPr>
          <w:ilvl w:val="1"/>
          <w:numId w:val="48"/>
        </w:numPr>
        <w:spacing w:line="259" w:lineRule="auto"/>
        <w:ind w:left="958" w:right="505"/>
        <w:rPr>
          <w:lang w:val="en-GB"/>
        </w:rPr>
      </w:pPr>
      <w:r w:rsidRPr="00177EDF">
        <w:rPr>
          <w:lang w:val="en-GB"/>
        </w:rPr>
        <w:t xml:space="preserve">The Board also reserves the right, by majority vote, to deviate from specific provisions within this policy if it determines that doing so is in the best interest of the EKF’s objectives and requirements. </w:t>
      </w:r>
    </w:p>
    <w:p w14:paraId="6AC16266" w14:textId="77777777" w:rsidR="0064211A" w:rsidRDefault="0064211A" w:rsidP="002545EF">
      <w:pPr>
        <w:ind w:left="426"/>
        <w:rPr>
          <w:lang w:val="en-GB"/>
        </w:rPr>
      </w:pPr>
    </w:p>
    <w:p w14:paraId="28935484" w14:textId="77777777" w:rsidR="007F0D46" w:rsidRPr="00493688" w:rsidRDefault="007F0D46" w:rsidP="002545EF">
      <w:pPr>
        <w:ind w:left="426"/>
        <w:rPr>
          <w:sz w:val="28"/>
          <w:szCs w:val="28"/>
          <w:u w:val="single"/>
          <w:lang w:val="en-GB"/>
        </w:rPr>
      </w:pPr>
    </w:p>
    <w:p w14:paraId="0E96EBB3" w14:textId="7A1218F9" w:rsidR="00E54CE5" w:rsidRPr="00701A00" w:rsidRDefault="00EE159C" w:rsidP="00701A00">
      <w:pPr>
        <w:pStyle w:val="ListParagraph"/>
        <w:widowControl/>
        <w:numPr>
          <w:ilvl w:val="0"/>
          <w:numId w:val="48"/>
        </w:numPr>
        <w:tabs>
          <w:tab w:val="left" w:pos="284"/>
        </w:tabs>
        <w:autoSpaceDE/>
        <w:autoSpaceDN/>
        <w:spacing w:line="259" w:lineRule="auto"/>
        <w:ind w:left="622" w:right="505"/>
        <w:contextualSpacing/>
        <w:rPr>
          <w:b/>
          <w:bCs/>
          <w:sz w:val="28"/>
          <w:szCs w:val="28"/>
          <w:u w:val="single"/>
          <w:lang w:val="en-GB"/>
        </w:rPr>
      </w:pPr>
      <w:r w:rsidRPr="00701A00">
        <w:rPr>
          <w:b/>
          <w:bCs/>
          <w:sz w:val="28"/>
          <w:szCs w:val="28"/>
          <w:u w:val="single"/>
          <w:lang w:val="en-GB"/>
        </w:rPr>
        <w:t>F</w:t>
      </w:r>
      <w:r w:rsidR="00E54CE5" w:rsidRPr="00701A00">
        <w:rPr>
          <w:b/>
          <w:bCs/>
          <w:sz w:val="28"/>
          <w:szCs w:val="28"/>
          <w:u w:val="single"/>
          <w:lang w:val="en-GB"/>
        </w:rPr>
        <w:t>inal Notes</w:t>
      </w:r>
    </w:p>
    <w:p w14:paraId="4EDCE26E" w14:textId="77777777" w:rsidR="00FE3E7A" w:rsidRDefault="00FE3E7A" w:rsidP="00FE3E7A">
      <w:pPr>
        <w:tabs>
          <w:tab w:val="left" w:pos="567"/>
        </w:tabs>
        <w:spacing w:line="259" w:lineRule="auto"/>
        <w:ind w:right="505"/>
        <w:rPr>
          <w:lang w:val="en-GB"/>
        </w:rPr>
      </w:pPr>
    </w:p>
    <w:p w14:paraId="0AE77CD7" w14:textId="766FA7A2" w:rsidR="00B52A75" w:rsidRPr="00FE3E7A" w:rsidRDefault="00E54CE5" w:rsidP="00FE3E7A">
      <w:pPr>
        <w:pStyle w:val="ListParagraph"/>
        <w:numPr>
          <w:ilvl w:val="1"/>
          <w:numId w:val="48"/>
        </w:numPr>
        <w:spacing w:line="259" w:lineRule="auto"/>
        <w:ind w:left="958" w:right="505"/>
        <w:rPr>
          <w:lang w:val="en-GB"/>
        </w:rPr>
      </w:pPr>
      <w:r w:rsidRPr="00FE3E7A">
        <w:rPr>
          <w:lang w:val="en-GB"/>
        </w:rPr>
        <w:t>Your journey toward earning a place in the National Kata and Para-Kata Squad is one of discipline, growth, commitment, and exceptional achievement.</w:t>
      </w:r>
    </w:p>
    <w:p w14:paraId="3E1E1E21" w14:textId="77777777" w:rsidR="00FE3E7A" w:rsidRDefault="00FE3E7A" w:rsidP="009F0CF7">
      <w:pPr>
        <w:pStyle w:val="ListParagraph"/>
        <w:spacing w:line="259" w:lineRule="auto"/>
        <w:ind w:left="958" w:right="505" w:firstLine="0"/>
        <w:rPr>
          <w:lang w:val="en-GB"/>
        </w:rPr>
      </w:pPr>
    </w:p>
    <w:p w14:paraId="56542C99" w14:textId="77777777" w:rsidR="001451D5" w:rsidRPr="00FE3E7A" w:rsidRDefault="00E54CE5" w:rsidP="00FE3E7A">
      <w:pPr>
        <w:pStyle w:val="ListParagraph"/>
        <w:numPr>
          <w:ilvl w:val="1"/>
          <w:numId w:val="48"/>
        </w:numPr>
        <w:spacing w:line="259" w:lineRule="auto"/>
        <w:ind w:left="958" w:right="505"/>
        <w:rPr>
          <w:lang w:val="en-GB"/>
        </w:rPr>
      </w:pPr>
      <w:r w:rsidRPr="00FE3E7A">
        <w:rPr>
          <w:lang w:val="en-GB"/>
        </w:rPr>
        <w:t>Embrace every challenge along the way, and let your skill, dedication, and sportsmanship lead you to the highest levels of karate excellence.</w:t>
      </w:r>
    </w:p>
    <w:p w14:paraId="763FDF5E" w14:textId="77777777" w:rsidR="00FE3E7A" w:rsidRPr="00FE3E7A" w:rsidRDefault="00FE3E7A" w:rsidP="009F0CF7">
      <w:pPr>
        <w:pStyle w:val="ListParagraph"/>
        <w:spacing w:line="259" w:lineRule="auto"/>
        <w:ind w:left="958" w:right="505" w:firstLine="0"/>
        <w:rPr>
          <w:lang w:val="en-GB"/>
        </w:rPr>
      </w:pPr>
    </w:p>
    <w:p w14:paraId="21E4A6CF" w14:textId="252D4F9E" w:rsidR="00E54CE5" w:rsidRPr="00FE3E7A" w:rsidRDefault="00E54CE5" w:rsidP="00FE3E7A">
      <w:pPr>
        <w:pStyle w:val="ListParagraph"/>
        <w:numPr>
          <w:ilvl w:val="1"/>
          <w:numId w:val="48"/>
        </w:numPr>
        <w:spacing w:line="259" w:lineRule="auto"/>
        <w:ind w:left="958" w:right="505"/>
        <w:rPr>
          <w:lang w:val="en-GB"/>
        </w:rPr>
      </w:pPr>
      <w:r w:rsidRPr="00FE3E7A">
        <w:rPr>
          <w:lang w:val="en-GB"/>
        </w:rPr>
        <w:t>Stay focused, stay humble, and continue striving, your path is one of purpose and potential.</w:t>
      </w:r>
    </w:p>
    <w:p w14:paraId="5BE015F5" w14:textId="77777777" w:rsidR="00E54CE5" w:rsidRPr="00FE3E7A" w:rsidRDefault="00E54CE5" w:rsidP="009F0CF7">
      <w:pPr>
        <w:pStyle w:val="ListParagraph"/>
        <w:spacing w:line="259" w:lineRule="auto"/>
        <w:ind w:left="958" w:right="505" w:firstLine="0"/>
        <w:rPr>
          <w:lang w:val="en-GB"/>
        </w:rPr>
      </w:pPr>
    </w:p>
    <w:p w14:paraId="3EB75223" w14:textId="77777777" w:rsidR="00E54CE5" w:rsidRPr="001451D5" w:rsidRDefault="00E54CE5" w:rsidP="00E54CE5">
      <w:pPr>
        <w:tabs>
          <w:tab w:val="left" w:pos="567"/>
        </w:tabs>
        <w:rPr>
          <w:sz w:val="28"/>
          <w:szCs w:val="28"/>
          <w:u w:val="single"/>
        </w:rPr>
      </w:pPr>
    </w:p>
    <w:p w14:paraId="69A1B835" w14:textId="4776DDC4" w:rsidR="00DA18D7" w:rsidRPr="00DA18D7" w:rsidRDefault="00E54CE5" w:rsidP="00DA18D7">
      <w:pPr>
        <w:pStyle w:val="ListParagraph"/>
        <w:widowControl/>
        <w:numPr>
          <w:ilvl w:val="0"/>
          <w:numId w:val="48"/>
        </w:numPr>
        <w:tabs>
          <w:tab w:val="left" w:pos="426"/>
        </w:tabs>
        <w:autoSpaceDE/>
        <w:autoSpaceDN/>
        <w:spacing w:line="259" w:lineRule="auto"/>
        <w:ind w:left="622" w:right="505"/>
        <w:contextualSpacing/>
        <w:rPr>
          <w:sz w:val="28"/>
          <w:szCs w:val="28"/>
          <w:u w:val="single"/>
        </w:rPr>
      </w:pPr>
      <w:r w:rsidRPr="00D96B8F">
        <w:rPr>
          <w:b/>
          <w:sz w:val="28"/>
          <w:szCs w:val="28"/>
          <w:u w:val="single"/>
        </w:rPr>
        <w:t>Contact Information</w:t>
      </w:r>
    </w:p>
    <w:p w14:paraId="7E3DD2D4" w14:textId="77777777" w:rsidR="00DA18D7" w:rsidRPr="00DA18D7" w:rsidRDefault="00DA18D7" w:rsidP="00DA18D7">
      <w:pPr>
        <w:pStyle w:val="ListParagraph"/>
        <w:widowControl/>
        <w:tabs>
          <w:tab w:val="left" w:pos="426"/>
        </w:tabs>
        <w:autoSpaceDE/>
        <w:autoSpaceDN/>
        <w:spacing w:line="259" w:lineRule="auto"/>
        <w:ind w:left="622" w:right="505" w:firstLine="0"/>
        <w:contextualSpacing/>
        <w:rPr>
          <w:sz w:val="28"/>
          <w:szCs w:val="28"/>
          <w:u w:val="single"/>
        </w:rPr>
      </w:pPr>
    </w:p>
    <w:p w14:paraId="507F42A2" w14:textId="225F57E4" w:rsidR="00E14318" w:rsidRPr="00177EDF" w:rsidRDefault="00E54CE5" w:rsidP="4D426E42">
      <w:pPr>
        <w:tabs>
          <w:tab w:val="left" w:pos="180"/>
          <w:tab w:val="center" w:pos="1052"/>
          <w:tab w:val="center" w:pos="6048"/>
        </w:tabs>
        <w:rPr>
          <w:lang w:val="en-GB"/>
        </w:rPr>
      </w:pPr>
      <w:r w:rsidRPr="00155DDA">
        <w:t xml:space="preserve">For further inquiries, clarifications, or support, contact the Head </w:t>
      </w:r>
      <w:r w:rsidR="00FE3E7A">
        <w:t xml:space="preserve">Kumite </w:t>
      </w:r>
      <w:r w:rsidRPr="00155DDA">
        <w:t>Coache by email to</w:t>
      </w:r>
      <w:r w:rsidR="30440F7C" w:rsidRPr="00155DDA">
        <w:t xml:space="preserve"> </w:t>
      </w:r>
      <w:hyperlink r:id="rId13" w:history="1">
        <w:r w:rsidR="00062D70" w:rsidRPr="00BA1DF6">
          <w:rPr>
            <w:rStyle w:val="Hyperlink"/>
          </w:rPr>
          <w:t>EKFkumitecoach@gmail.com</w:t>
        </w:r>
      </w:hyperlink>
    </w:p>
    <w:p w14:paraId="49EEE7A0" w14:textId="3846AA0E" w:rsidR="002545EF" w:rsidRPr="001451D5" w:rsidRDefault="002545EF" w:rsidP="002545EF">
      <w:pPr>
        <w:spacing w:line="259" w:lineRule="auto"/>
        <w:ind w:left="144"/>
        <w:jc w:val="both"/>
        <w:rPr>
          <w:b/>
          <w:bCs/>
          <w:sz w:val="28"/>
          <w:szCs w:val="28"/>
          <w:u w:val="single"/>
        </w:rPr>
      </w:pPr>
      <w:r w:rsidRPr="00177EDF">
        <w:rPr>
          <w:lang w:val="en-GB"/>
        </w:rPr>
        <w:br w:type="page"/>
      </w:r>
      <w:r w:rsidR="009F0CF7">
        <w:rPr>
          <w:b/>
          <w:bCs/>
          <w:sz w:val="28"/>
          <w:szCs w:val="28"/>
          <w:u w:val="single"/>
        </w:rPr>
        <w:lastRenderedPageBreak/>
        <w:t>14</w:t>
      </w:r>
      <w:r w:rsidRPr="001451D5">
        <w:rPr>
          <w:b/>
          <w:bCs/>
          <w:sz w:val="28"/>
          <w:szCs w:val="28"/>
          <w:u w:val="single"/>
        </w:rPr>
        <w:t>. Appendices</w:t>
      </w:r>
    </w:p>
    <w:p w14:paraId="6D38AFAD" w14:textId="77777777" w:rsidR="002545EF" w:rsidRPr="00177EDF" w:rsidRDefault="002545EF" w:rsidP="002545EF">
      <w:pPr>
        <w:tabs>
          <w:tab w:val="left" w:pos="2738"/>
        </w:tabs>
        <w:spacing w:line="259" w:lineRule="auto"/>
        <w:ind w:left="144"/>
        <w:rPr>
          <w:b/>
          <w:bCs/>
        </w:rPr>
      </w:pPr>
    </w:p>
    <w:p w14:paraId="32B875C9" w14:textId="77777777" w:rsidR="002545EF" w:rsidRPr="00177EDF" w:rsidRDefault="002545EF" w:rsidP="002545EF">
      <w:pPr>
        <w:tabs>
          <w:tab w:val="left" w:pos="2738"/>
        </w:tabs>
        <w:spacing w:line="259" w:lineRule="auto"/>
        <w:ind w:left="144"/>
        <w:rPr>
          <w:lang w:val="en-GB"/>
        </w:rPr>
      </w:pPr>
      <w:r w:rsidRPr="00177EDF">
        <w:rPr>
          <w:lang w:val="en-GB"/>
        </w:rPr>
        <w:t>The following appendices provide supporting information and documentation relevant to this Selection Policy:</w:t>
      </w:r>
    </w:p>
    <w:p w14:paraId="373ECBDB" w14:textId="77777777" w:rsidR="002545EF" w:rsidRPr="00177EDF" w:rsidRDefault="002545EF" w:rsidP="00DE44F6">
      <w:pPr>
        <w:tabs>
          <w:tab w:val="left" w:pos="2738"/>
        </w:tabs>
        <w:spacing w:line="259" w:lineRule="auto"/>
        <w:rPr>
          <w:lang w:val="en-GB"/>
        </w:rPr>
      </w:pPr>
    </w:p>
    <w:p w14:paraId="7F1F7329" w14:textId="3159F9AA" w:rsidR="002545EF" w:rsidRPr="005F1D16" w:rsidRDefault="002545EF" w:rsidP="005F1D16">
      <w:pPr>
        <w:pStyle w:val="ListParagraph"/>
        <w:widowControl/>
        <w:numPr>
          <w:ilvl w:val="0"/>
          <w:numId w:val="41"/>
        </w:numPr>
        <w:tabs>
          <w:tab w:val="left" w:pos="2738"/>
        </w:tabs>
        <w:autoSpaceDE/>
        <w:autoSpaceDN/>
        <w:spacing w:line="259" w:lineRule="auto"/>
        <w:ind w:left="850" w:right="505"/>
        <w:rPr>
          <w:lang w:val="en-GB"/>
        </w:rPr>
      </w:pPr>
      <w:r w:rsidRPr="005F1D16">
        <w:rPr>
          <w:b/>
          <w:bCs/>
          <w:lang w:val="en-GB"/>
        </w:rPr>
        <w:t xml:space="preserve">Appendix </w:t>
      </w:r>
      <w:r w:rsidR="00DE44F6" w:rsidRPr="005F1D16">
        <w:rPr>
          <w:b/>
          <w:bCs/>
          <w:lang w:val="en-GB"/>
        </w:rPr>
        <w:t>A</w:t>
      </w:r>
      <w:r w:rsidRPr="005F1D16">
        <w:rPr>
          <w:lang w:val="en-GB"/>
        </w:rPr>
        <w:t> – </w:t>
      </w:r>
      <w:r w:rsidRPr="005F1D16">
        <w:rPr>
          <w:b/>
          <w:bCs/>
          <w:i/>
          <w:iCs/>
          <w:lang w:val="en-GB"/>
        </w:rPr>
        <w:t>Equality Impact Assessment</w:t>
      </w:r>
      <w:r w:rsidRPr="005F1D16">
        <w:rPr>
          <w:lang w:val="en-GB"/>
        </w:rPr>
        <w:br/>
        <w:t xml:space="preserve">Outlines the EKF’s commitment to equality, diversity, and inclusion, and assesses the policy’s impact on </w:t>
      </w:r>
      <w:r w:rsidR="006833D4" w:rsidRPr="005F1D16">
        <w:rPr>
          <w:lang w:val="en-GB"/>
        </w:rPr>
        <w:t>diverse groups</w:t>
      </w:r>
      <w:r w:rsidRPr="005F1D16">
        <w:rPr>
          <w:lang w:val="en-GB"/>
        </w:rPr>
        <w:t>.</w:t>
      </w:r>
    </w:p>
    <w:p w14:paraId="7491ED98" w14:textId="77777777" w:rsidR="002545EF" w:rsidRPr="00177EDF" w:rsidRDefault="002545EF" w:rsidP="005F1D16">
      <w:pPr>
        <w:tabs>
          <w:tab w:val="left" w:pos="2738"/>
        </w:tabs>
        <w:spacing w:line="259" w:lineRule="auto"/>
        <w:ind w:left="850" w:right="505" w:hanging="142"/>
        <w:rPr>
          <w:lang w:val="en-GB"/>
        </w:rPr>
      </w:pPr>
    </w:p>
    <w:p w14:paraId="1D54CA3F" w14:textId="68FA7A5D" w:rsidR="002545EF" w:rsidRPr="005F1D16" w:rsidRDefault="002545EF" w:rsidP="005F1D16">
      <w:pPr>
        <w:pStyle w:val="ListParagraph"/>
        <w:widowControl/>
        <w:numPr>
          <w:ilvl w:val="0"/>
          <w:numId w:val="41"/>
        </w:numPr>
        <w:tabs>
          <w:tab w:val="left" w:pos="2738"/>
        </w:tabs>
        <w:autoSpaceDE/>
        <w:autoSpaceDN/>
        <w:spacing w:line="259" w:lineRule="auto"/>
        <w:ind w:left="850" w:right="505"/>
        <w:rPr>
          <w:lang w:val="en-GB"/>
        </w:rPr>
      </w:pPr>
      <w:r w:rsidRPr="005F1D16">
        <w:rPr>
          <w:b/>
          <w:bCs/>
          <w:lang w:val="en-GB"/>
        </w:rPr>
        <w:t xml:space="preserve">Appendix </w:t>
      </w:r>
      <w:r w:rsidR="00DE44F6" w:rsidRPr="005F1D16">
        <w:rPr>
          <w:b/>
          <w:bCs/>
          <w:lang w:val="en-GB"/>
        </w:rPr>
        <w:t>B</w:t>
      </w:r>
      <w:r w:rsidRPr="005F1D16">
        <w:rPr>
          <w:lang w:val="en-GB"/>
        </w:rPr>
        <w:t> – </w:t>
      </w:r>
      <w:r w:rsidRPr="005F1D16">
        <w:rPr>
          <w:b/>
          <w:bCs/>
          <w:i/>
          <w:iCs/>
          <w:lang w:val="en-GB"/>
        </w:rPr>
        <w:t>Associated and Supporting Documents</w:t>
      </w:r>
      <w:r w:rsidRPr="005F1D16">
        <w:rPr>
          <w:lang w:val="en-GB"/>
        </w:rPr>
        <w:br/>
        <w:t>Includes references to related EKF policies, procedures, and guidance documents that support the implementation of this policy.</w:t>
      </w:r>
    </w:p>
    <w:p w14:paraId="58DF8743" w14:textId="77777777" w:rsidR="002545EF" w:rsidRPr="00177EDF" w:rsidRDefault="002545EF" w:rsidP="005F1D16">
      <w:pPr>
        <w:pStyle w:val="ListParagraph"/>
        <w:ind w:left="850" w:right="505" w:hanging="142"/>
        <w:rPr>
          <w:lang w:val="en-GB"/>
        </w:rPr>
      </w:pPr>
    </w:p>
    <w:p w14:paraId="1254EDE8" w14:textId="4FD2D3DE" w:rsidR="002545EF" w:rsidRPr="005F1D16" w:rsidRDefault="002545EF" w:rsidP="005F1D16">
      <w:pPr>
        <w:pStyle w:val="ListParagraph"/>
        <w:widowControl/>
        <w:numPr>
          <w:ilvl w:val="0"/>
          <w:numId w:val="41"/>
        </w:numPr>
        <w:tabs>
          <w:tab w:val="left" w:pos="2738"/>
        </w:tabs>
        <w:autoSpaceDE/>
        <w:autoSpaceDN/>
        <w:spacing w:line="259" w:lineRule="auto"/>
        <w:ind w:left="850" w:right="505"/>
        <w:rPr>
          <w:lang w:val="en-GB"/>
        </w:rPr>
      </w:pPr>
      <w:r w:rsidRPr="005F1D16">
        <w:rPr>
          <w:b/>
          <w:bCs/>
          <w:lang w:val="en-GB"/>
        </w:rPr>
        <w:t xml:space="preserve">Appendix </w:t>
      </w:r>
      <w:r w:rsidR="00DE44F6" w:rsidRPr="005F1D16">
        <w:rPr>
          <w:b/>
          <w:bCs/>
          <w:lang w:val="en-GB"/>
        </w:rPr>
        <w:t>C</w:t>
      </w:r>
      <w:r w:rsidRPr="005F1D16">
        <w:rPr>
          <w:lang w:val="en-GB"/>
        </w:rPr>
        <w:t xml:space="preserve"> – </w:t>
      </w:r>
      <w:r w:rsidRPr="005F1D16">
        <w:rPr>
          <w:b/>
          <w:bCs/>
          <w:i/>
          <w:iCs/>
          <w:lang w:val="en-GB"/>
        </w:rPr>
        <w:t>Roles and Responsibilities</w:t>
      </w:r>
    </w:p>
    <w:p w14:paraId="019C0449" w14:textId="77777777" w:rsidR="002545EF" w:rsidRPr="00177EDF" w:rsidRDefault="002545EF" w:rsidP="005F1D16">
      <w:pPr>
        <w:tabs>
          <w:tab w:val="left" w:pos="2897"/>
        </w:tabs>
        <w:spacing w:line="259" w:lineRule="auto"/>
        <w:ind w:left="850" w:right="505"/>
        <w:rPr>
          <w:lang w:val="en-GB"/>
        </w:rPr>
      </w:pPr>
    </w:p>
    <w:p w14:paraId="65E6C6DB" w14:textId="77777777" w:rsidR="002545EF" w:rsidRPr="00177EDF" w:rsidRDefault="002545EF" w:rsidP="002E0CD2">
      <w:pPr>
        <w:tabs>
          <w:tab w:val="left" w:pos="2897"/>
        </w:tabs>
        <w:spacing w:line="259" w:lineRule="auto"/>
        <w:rPr>
          <w:lang w:val="en-GB"/>
        </w:rPr>
      </w:pPr>
    </w:p>
    <w:p w14:paraId="6237A467" w14:textId="77777777" w:rsidR="002545EF" w:rsidRPr="00177EDF" w:rsidRDefault="002545EF" w:rsidP="002E0CD2">
      <w:pPr>
        <w:tabs>
          <w:tab w:val="left" w:pos="2897"/>
        </w:tabs>
        <w:spacing w:line="259" w:lineRule="auto"/>
        <w:rPr>
          <w:lang w:val="en-GB"/>
        </w:rPr>
      </w:pPr>
    </w:p>
    <w:p w14:paraId="34F9DE85" w14:textId="77777777" w:rsidR="002545EF" w:rsidRPr="00177EDF" w:rsidRDefault="002545EF" w:rsidP="002E0CD2">
      <w:pPr>
        <w:tabs>
          <w:tab w:val="left" w:pos="2897"/>
        </w:tabs>
        <w:spacing w:line="259" w:lineRule="auto"/>
        <w:rPr>
          <w:lang w:val="en-GB"/>
        </w:rPr>
      </w:pPr>
    </w:p>
    <w:p w14:paraId="4CCA3374" w14:textId="77777777" w:rsidR="00011A67" w:rsidRPr="00177EDF" w:rsidRDefault="00011A67" w:rsidP="00EC2BA0">
      <w:pPr>
        <w:pStyle w:val="Heading1"/>
        <w:tabs>
          <w:tab w:val="left" w:pos="1108"/>
        </w:tabs>
        <w:spacing w:before="1"/>
        <w:ind w:left="0" w:right="432" w:firstLine="0"/>
        <w:rPr>
          <w:b w:val="0"/>
          <w:bCs w:val="0"/>
          <w:sz w:val="22"/>
          <w:szCs w:val="22"/>
        </w:rPr>
      </w:pPr>
    </w:p>
    <w:p w14:paraId="2517B283" w14:textId="1C5AB068" w:rsidR="510F01A1" w:rsidRPr="00177EDF" w:rsidRDefault="510F01A1" w:rsidP="00EA3974">
      <w:pPr>
        <w:pStyle w:val="Heading1"/>
        <w:tabs>
          <w:tab w:val="left" w:pos="1108"/>
        </w:tabs>
        <w:spacing w:before="1"/>
        <w:ind w:left="0" w:right="432" w:firstLine="0"/>
        <w:rPr>
          <w:sz w:val="22"/>
          <w:szCs w:val="22"/>
        </w:rPr>
      </w:pPr>
    </w:p>
    <w:p w14:paraId="3AF4D0D1" w14:textId="77777777" w:rsidR="00657470" w:rsidRPr="00177EDF" w:rsidRDefault="00657470" w:rsidP="0088613E">
      <w:pPr>
        <w:pStyle w:val="Heading1"/>
        <w:spacing w:before="68"/>
        <w:ind w:left="457" w:firstLine="0"/>
        <w:rPr>
          <w:sz w:val="22"/>
          <w:szCs w:val="22"/>
        </w:rPr>
        <w:sectPr w:rsidR="00657470" w:rsidRPr="00177EDF" w:rsidSect="004516D6">
          <w:headerReference w:type="default" r:id="rId14"/>
          <w:footerReference w:type="default" r:id="rId15"/>
          <w:pgSz w:w="11910" w:h="16840"/>
          <w:pgMar w:top="1440" w:right="1440" w:bottom="1440" w:left="1276" w:header="0" w:footer="170" w:gutter="0"/>
          <w:cols w:space="720"/>
          <w:docGrid w:linePitch="299"/>
        </w:sectPr>
      </w:pPr>
    </w:p>
    <w:p w14:paraId="33C10936" w14:textId="1668F2A2" w:rsidR="00EB0BE3" w:rsidRPr="005F1D16" w:rsidRDefault="00EB0BE3" w:rsidP="00EB0BE3">
      <w:pPr>
        <w:spacing w:after="160" w:line="259" w:lineRule="auto"/>
        <w:rPr>
          <w:b/>
          <w:bCs/>
          <w:sz w:val="28"/>
          <w:szCs w:val="28"/>
          <w:u w:val="single"/>
          <w:lang w:val="en-GB"/>
        </w:rPr>
      </w:pPr>
      <w:r w:rsidRPr="005F1D16">
        <w:rPr>
          <w:b/>
          <w:bCs/>
          <w:sz w:val="28"/>
          <w:szCs w:val="28"/>
          <w:u w:val="single"/>
          <w:lang w:val="en-GB"/>
        </w:rPr>
        <w:lastRenderedPageBreak/>
        <w:t xml:space="preserve">Appendix </w:t>
      </w:r>
      <w:r w:rsidR="00DE44F6" w:rsidRPr="005F1D16">
        <w:rPr>
          <w:b/>
          <w:bCs/>
          <w:sz w:val="28"/>
          <w:szCs w:val="28"/>
          <w:u w:val="single"/>
          <w:lang w:val="en-GB"/>
        </w:rPr>
        <w:t>A</w:t>
      </w:r>
      <w:r w:rsidRPr="005F1D16">
        <w:rPr>
          <w:b/>
          <w:bCs/>
          <w:sz w:val="28"/>
          <w:szCs w:val="28"/>
          <w:u w:val="single"/>
          <w:lang w:val="en-GB"/>
        </w:rPr>
        <w:t xml:space="preserve">: Equality Impact Assessment </w:t>
      </w:r>
    </w:p>
    <w:p w14:paraId="0F8B1916" w14:textId="77777777" w:rsidR="00EB0BE3" w:rsidRPr="00177EDF" w:rsidRDefault="00EB0BE3" w:rsidP="00EB0BE3">
      <w:pPr>
        <w:spacing w:after="160" w:line="259" w:lineRule="auto"/>
        <w:rPr>
          <w:b/>
          <w:bCs/>
          <w:lang w:val="en-GB"/>
        </w:rPr>
      </w:pPr>
    </w:p>
    <w:tbl>
      <w:tblPr>
        <w:tblW w:w="14317" w:type="dxa"/>
        <w:tblInd w:w="-137" w:type="dxa"/>
        <w:tblCellMar>
          <w:top w:w="12" w:type="dxa"/>
          <w:left w:w="5" w:type="dxa"/>
          <w:right w:w="0" w:type="dxa"/>
        </w:tblCellMar>
        <w:tblLook w:val="0000" w:firstRow="0" w:lastRow="0" w:firstColumn="0" w:lastColumn="0" w:noHBand="0" w:noVBand="0"/>
      </w:tblPr>
      <w:tblGrid>
        <w:gridCol w:w="3469"/>
        <w:gridCol w:w="382"/>
        <w:gridCol w:w="1646"/>
        <w:gridCol w:w="1633"/>
        <w:gridCol w:w="7187"/>
      </w:tblGrid>
      <w:tr w:rsidR="00EB0BE3" w:rsidRPr="00177EDF" w14:paraId="3804E467" w14:textId="77777777" w:rsidTr="00B637DA">
        <w:trPr>
          <w:trHeight w:val="1721"/>
        </w:trPr>
        <w:tc>
          <w:tcPr>
            <w:tcW w:w="143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E2ADF" w14:textId="77777777" w:rsidR="00EB0BE3" w:rsidRPr="00177EDF" w:rsidRDefault="00EB0BE3">
            <w:pPr>
              <w:spacing w:after="6" w:line="259" w:lineRule="auto"/>
            </w:pPr>
          </w:p>
          <w:p w14:paraId="5FCF8A98" w14:textId="77777777" w:rsidR="00EB0BE3" w:rsidRPr="00177EDF" w:rsidRDefault="00EB0BE3">
            <w:pPr>
              <w:spacing w:line="259" w:lineRule="auto"/>
              <w:ind w:right="288"/>
              <w:jc w:val="right"/>
            </w:pPr>
            <w:r w:rsidRPr="00177EDF">
              <w:rPr>
                <w:noProof/>
              </w:rPr>
              <w:drawing>
                <wp:inline distT="0" distB="0" distL="0" distR="0" wp14:anchorId="7083B1B1" wp14:editId="0744BA55">
                  <wp:extent cx="1211580" cy="819150"/>
                  <wp:effectExtent l="0" t="0" r="7620" b="0"/>
                  <wp:docPr id="72327886" name="Picture 1" descr="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39" descr="Logo  Description automatically generated"/>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1580" cy="819150"/>
                          </a:xfrm>
                          <a:prstGeom prst="rect">
                            <a:avLst/>
                          </a:prstGeom>
                          <a:noFill/>
                          <a:ln>
                            <a:noFill/>
                          </a:ln>
                        </pic:spPr>
                      </pic:pic>
                    </a:graphicData>
                  </a:graphic>
                </wp:inline>
              </w:drawing>
            </w:r>
            <w:r w:rsidRPr="00177EDF">
              <w:t xml:space="preserve"> </w:t>
            </w:r>
          </w:p>
        </w:tc>
      </w:tr>
      <w:tr w:rsidR="00EB0BE3" w:rsidRPr="00177EDF" w14:paraId="592AD7FF" w14:textId="77777777" w:rsidTr="00B637DA">
        <w:trPr>
          <w:trHeight w:val="320"/>
        </w:trPr>
        <w:tc>
          <w:tcPr>
            <w:tcW w:w="143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B0E93" w14:textId="77777777" w:rsidR="00EB0BE3" w:rsidRPr="00177EDF" w:rsidRDefault="00EB0BE3">
            <w:pPr>
              <w:spacing w:line="259" w:lineRule="auto"/>
              <w:ind w:left="13"/>
              <w:jc w:val="center"/>
            </w:pPr>
            <w:r w:rsidRPr="00177EDF">
              <w:t xml:space="preserve">Equality Impact Assessment Form </w:t>
            </w:r>
          </w:p>
        </w:tc>
      </w:tr>
      <w:tr w:rsidR="00EB0BE3" w:rsidRPr="00177EDF" w14:paraId="75F7DB41" w14:textId="77777777" w:rsidTr="00B637DA">
        <w:trPr>
          <w:trHeight w:val="320"/>
        </w:trPr>
        <w:tc>
          <w:tcPr>
            <w:tcW w:w="3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5BAD2D1F" w14:textId="77777777" w:rsidR="00EB0BE3" w:rsidRPr="00177EDF" w:rsidRDefault="00EB0BE3">
            <w:pPr>
              <w:spacing w:line="259" w:lineRule="auto"/>
              <w:ind w:left="108"/>
            </w:pPr>
            <w:r w:rsidRPr="00177EDF">
              <w:t xml:space="preserve">Department/Function </w:t>
            </w:r>
          </w:p>
        </w:tc>
        <w:tc>
          <w:tcPr>
            <w:tcW w:w="104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8F626" w14:textId="77777777" w:rsidR="00EB0BE3" w:rsidRPr="00177EDF" w:rsidRDefault="00EB0BE3">
            <w:pPr>
              <w:spacing w:line="259" w:lineRule="auto"/>
            </w:pPr>
            <w:r w:rsidRPr="00177EDF">
              <w:t>Equality and Diversity Directorate</w:t>
            </w:r>
            <w:r w:rsidRPr="00177EDF">
              <w:rPr>
                <w:rFonts w:eastAsia="Times New Roman"/>
              </w:rPr>
              <w:t xml:space="preserve"> </w:t>
            </w:r>
          </w:p>
        </w:tc>
      </w:tr>
      <w:tr w:rsidR="00EB0BE3" w:rsidRPr="00177EDF" w14:paraId="28564CA2" w14:textId="77777777" w:rsidTr="00B637DA">
        <w:trPr>
          <w:trHeight w:val="322"/>
        </w:trPr>
        <w:tc>
          <w:tcPr>
            <w:tcW w:w="3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40A34972" w14:textId="77777777" w:rsidR="00EB0BE3" w:rsidRPr="00177EDF" w:rsidRDefault="00EB0BE3">
            <w:pPr>
              <w:spacing w:line="259" w:lineRule="auto"/>
              <w:ind w:left="108"/>
            </w:pPr>
            <w:r w:rsidRPr="00177EDF">
              <w:t xml:space="preserve">Lead Assessor </w:t>
            </w:r>
          </w:p>
        </w:tc>
        <w:tc>
          <w:tcPr>
            <w:tcW w:w="104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56591" w14:textId="77777777" w:rsidR="00EB0BE3" w:rsidRPr="00AA6AC3" w:rsidRDefault="00EB0BE3">
            <w:pPr>
              <w:spacing w:line="259" w:lineRule="auto"/>
            </w:pPr>
            <w:r w:rsidRPr="00AA6AC3">
              <w:t xml:space="preserve">Sonny Roberts </w:t>
            </w:r>
          </w:p>
        </w:tc>
      </w:tr>
      <w:tr w:rsidR="00EB0BE3" w:rsidRPr="00177EDF" w14:paraId="3B497A71" w14:textId="77777777" w:rsidTr="00B637DA">
        <w:trPr>
          <w:trHeight w:val="322"/>
        </w:trPr>
        <w:tc>
          <w:tcPr>
            <w:tcW w:w="3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11C6BE58" w14:textId="77777777" w:rsidR="00EB0BE3" w:rsidRPr="00177EDF" w:rsidRDefault="00EB0BE3">
            <w:pPr>
              <w:spacing w:line="259" w:lineRule="auto"/>
              <w:ind w:left="108"/>
            </w:pPr>
            <w:r w:rsidRPr="00177EDF">
              <w:t xml:space="preserve">What is being assessed? </w:t>
            </w:r>
          </w:p>
        </w:tc>
        <w:tc>
          <w:tcPr>
            <w:tcW w:w="104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0E121" w14:textId="00D6590B" w:rsidR="00EB0BE3" w:rsidRPr="00AA6AC3" w:rsidRDefault="00EB0BE3">
            <w:pPr>
              <w:spacing w:line="259" w:lineRule="auto"/>
            </w:pPr>
            <w:r w:rsidRPr="00AA6AC3">
              <w:t xml:space="preserve">EKF Selections Policy – </w:t>
            </w:r>
            <w:r w:rsidR="00DE44F6" w:rsidRPr="00AA6AC3">
              <w:t>Kumite</w:t>
            </w:r>
          </w:p>
        </w:tc>
      </w:tr>
      <w:tr w:rsidR="00EB0BE3" w:rsidRPr="00177EDF" w14:paraId="2F0260D0" w14:textId="77777777" w:rsidTr="00B637DA">
        <w:trPr>
          <w:trHeight w:val="318"/>
        </w:trPr>
        <w:tc>
          <w:tcPr>
            <w:tcW w:w="3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0CEB1785" w14:textId="77777777" w:rsidR="00EB0BE3" w:rsidRPr="00177EDF" w:rsidRDefault="00EB0BE3">
            <w:pPr>
              <w:spacing w:line="259" w:lineRule="auto"/>
              <w:ind w:left="108"/>
            </w:pPr>
            <w:r w:rsidRPr="00177EDF">
              <w:t xml:space="preserve">Date of assessment </w:t>
            </w:r>
          </w:p>
        </w:tc>
        <w:tc>
          <w:tcPr>
            <w:tcW w:w="104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21452" w14:textId="6A6BBF13" w:rsidR="00EB0BE3" w:rsidRPr="00AA6AC3" w:rsidRDefault="00EB0BE3">
            <w:pPr>
              <w:spacing w:line="259" w:lineRule="auto"/>
            </w:pPr>
            <w:r w:rsidRPr="00AA6AC3">
              <w:t>J</w:t>
            </w:r>
            <w:r w:rsidR="00AA6AC3" w:rsidRPr="00AA6AC3">
              <w:t>uly</w:t>
            </w:r>
            <w:r w:rsidRPr="00AA6AC3">
              <w:t xml:space="preserve"> 202</w:t>
            </w:r>
            <w:r w:rsidR="00AA6AC3" w:rsidRPr="00AA6AC3">
              <w:t>5</w:t>
            </w:r>
            <w:r w:rsidRPr="00AA6AC3">
              <w:rPr>
                <w:rFonts w:eastAsia="Times New Roman"/>
              </w:rPr>
              <w:t xml:space="preserve"> </w:t>
            </w:r>
          </w:p>
        </w:tc>
      </w:tr>
      <w:tr w:rsidR="00EB0BE3" w:rsidRPr="00177EDF" w14:paraId="4851233C" w14:textId="77777777" w:rsidTr="00B637DA">
        <w:trPr>
          <w:trHeight w:val="290"/>
        </w:trPr>
        <w:tc>
          <w:tcPr>
            <w:tcW w:w="143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8C8EF" w14:textId="77777777" w:rsidR="00EB0BE3" w:rsidRPr="00177EDF" w:rsidRDefault="00EB0BE3">
            <w:pPr>
              <w:spacing w:line="259" w:lineRule="auto"/>
            </w:pPr>
            <w:r w:rsidRPr="00177EDF">
              <w:rPr>
                <w:rFonts w:eastAsia="Times New Roman"/>
              </w:rPr>
              <w:t xml:space="preserve"> </w:t>
            </w:r>
          </w:p>
        </w:tc>
      </w:tr>
      <w:tr w:rsidR="00EB0BE3" w:rsidRPr="00177EDF" w14:paraId="7A70218F" w14:textId="77777777" w:rsidTr="00B637DA">
        <w:trPr>
          <w:trHeight w:val="319"/>
        </w:trPr>
        <w:tc>
          <w:tcPr>
            <w:tcW w:w="143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6BC1874A" w14:textId="77777777" w:rsidR="00EB0BE3" w:rsidRPr="00177EDF" w:rsidRDefault="00EB0BE3">
            <w:pPr>
              <w:spacing w:line="259" w:lineRule="auto"/>
              <w:ind w:left="108"/>
            </w:pPr>
            <w:r w:rsidRPr="00177EDF">
              <w:t xml:space="preserve">1) </w:t>
            </w:r>
            <w:r w:rsidRPr="00177EDF">
              <w:rPr>
                <w:b/>
              </w:rPr>
              <w:t xml:space="preserve">What is the impact on the following protected characteristics/groups? </w:t>
            </w:r>
          </w:p>
        </w:tc>
      </w:tr>
      <w:tr w:rsidR="00EB0BE3" w:rsidRPr="00177EDF" w14:paraId="06CC5751" w14:textId="77777777" w:rsidTr="00B637DA">
        <w:trPr>
          <w:trHeight w:val="1943"/>
        </w:trPr>
        <w:tc>
          <w:tcPr>
            <w:tcW w:w="3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3AC45892" w14:textId="77777777" w:rsidR="00EB0BE3" w:rsidRPr="00177EDF" w:rsidRDefault="00EB0BE3">
            <w:pPr>
              <w:spacing w:line="259" w:lineRule="auto"/>
              <w:ind w:left="828"/>
            </w:pPr>
            <w:r w:rsidRPr="00177EDF">
              <w:rPr>
                <w:b/>
              </w:rPr>
              <w:t xml:space="preserve">Positive: </w:t>
            </w:r>
          </w:p>
          <w:p w14:paraId="1986A8FD" w14:textId="77777777" w:rsidR="00EB0BE3" w:rsidRPr="00177EDF" w:rsidRDefault="00EB0BE3" w:rsidP="00304A74">
            <w:pPr>
              <w:widowControl/>
              <w:numPr>
                <w:ilvl w:val="0"/>
                <w:numId w:val="26"/>
              </w:numPr>
              <w:autoSpaceDE/>
              <w:autoSpaceDN/>
              <w:spacing w:after="2"/>
              <w:ind w:hanging="360"/>
              <w:jc w:val="both"/>
            </w:pPr>
            <w:r w:rsidRPr="00177EDF">
              <w:t xml:space="preserve">Advance Equality of opportunity </w:t>
            </w:r>
          </w:p>
          <w:p w14:paraId="5E0DC47B" w14:textId="77777777" w:rsidR="00EB0BE3" w:rsidRPr="00177EDF" w:rsidRDefault="00EB0BE3" w:rsidP="00304A74">
            <w:pPr>
              <w:widowControl/>
              <w:numPr>
                <w:ilvl w:val="0"/>
                <w:numId w:val="26"/>
              </w:numPr>
              <w:autoSpaceDE/>
              <w:autoSpaceDN/>
              <w:spacing w:after="2"/>
              <w:ind w:hanging="360"/>
              <w:jc w:val="both"/>
            </w:pPr>
            <w:r w:rsidRPr="00177EDF">
              <w:t xml:space="preserve">Foster good relations between different groups </w:t>
            </w:r>
          </w:p>
          <w:p w14:paraId="513782F7" w14:textId="77777777" w:rsidR="00EB0BE3" w:rsidRPr="00177EDF" w:rsidRDefault="00EB0BE3" w:rsidP="00304A74">
            <w:pPr>
              <w:widowControl/>
              <w:numPr>
                <w:ilvl w:val="0"/>
                <w:numId w:val="26"/>
              </w:numPr>
              <w:autoSpaceDE/>
              <w:autoSpaceDN/>
              <w:spacing w:line="259" w:lineRule="auto"/>
              <w:ind w:hanging="360"/>
              <w:jc w:val="both"/>
            </w:pPr>
            <w:r w:rsidRPr="00177EDF">
              <w:t xml:space="preserve">Address explicit needs of Equality target groups </w:t>
            </w:r>
          </w:p>
        </w:tc>
        <w:tc>
          <w:tcPr>
            <w:tcW w:w="32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59A8273A" w14:textId="77777777" w:rsidR="00EB0BE3" w:rsidRPr="00177EDF" w:rsidRDefault="00EB0BE3">
            <w:pPr>
              <w:spacing w:line="259" w:lineRule="auto"/>
              <w:ind w:left="339"/>
              <w:jc w:val="center"/>
            </w:pPr>
            <w:r w:rsidRPr="00177EDF">
              <w:rPr>
                <w:b/>
              </w:rPr>
              <w:t xml:space="preserve">Negative: </w:t>
            </w:r>
          </w:p>
          <w:p w14:paraId="22F5D2AF" w14:textId="77777777" w:rsidR="00EB0BE3" w:rsidRPr="00177EDF" w:rsidRDefault="00EB0BE3" w:rsidP="00304A74">
            <w:pPr>
              <w:widowControl/>
              <w:numPr>
                <w:ilvl w:val="0"/>
                <w:numId w:val="27"/>
              </w:numPr>
              <w:autoSpaceDE/>
              <w:autoSpaceDN/>
              <w:spacing w:after="3"/>
              <w:ind w:right="170" w:hanging="360"/>
              <w:jc w:val="both"/>
            </w:pPr>
            <w:r w:rsidRPr="00177EDF">
              <w:t xml:space="preserve">Unlawful discrimination / harassment / victimisation </w:t>
            </w:r>
          </w:p>
          <w:p w14:paraId="4BA04BA8" w14:textId="77777777" w:rsidR="00EB0BE3" w:rsidRPr="00177EDF" w:rsidRDefault="00EB0BE3" w:rsidP="00304A74">
            <w:pPr>
              <w:widowControl/>
              <w:numPr>
                <w:ilvl w:val="0"/>
                <w:numId w:val="27"/>
              </w:numPr>
              <w:autoSpaceDE/>
              <w:autoSpaceDN/>
              <w:ind w:right="170" w:hanging="360"/>
              <w:jc w:val="both"/>
            </w:pPr>
            <w:r w:rsidRPr="00177EDF">
              <w:t xml:space="preserve">Failure to address explicit needs of Equality </w:t>
            </w:r>
          </w:p>
          <w:p w14:paraId="5F833BD4" w14:textId="77777777" w:rsidR="00EB0BE3" w:rsidRPr="00177EDF" w:rsidRDefault="00EB0BE3">
            <w:pPr>
              <w:spacing w:line="259" w:lineRule="auto"/>
              <w:ind w:left="466"/>
            </w:pPr>
            <w:r w:rsidRPr="00177EDF">
              <w:t xml:space="preserve">target groups </w:t>
            </w:r>
          </w:p>
        </w:tc>
        <w:tc>
          <w:tcPr>
            <w:tcW w:w="71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489B1F03" w14:textId="77777777" w:rsidR="00EB0BE3" w:rsidRPr="00177EDF" w:rsidRDefault="00EB0BE3">
            <w:pPr>
              <w:spacing w:line="259" w:lineRule="auto"/>
              <w:ind w:left="6"/>
              <w:jc w:val="center"/>
            </w:pPr>
            <w:r w:rsidRPr="00177EDF">
              <w:rPr>
                <w:b/>
              </w:rPr>
              <w:t xml:space="preserve">Neutral: </w:t>
            </w:r>
          </w:p>
          <w:p w14:paraId="02019E9E" w14:textId="77777777" w:rsidR="00EB0BE3" w:rsidRPr="00177EDF" w:rsidRDefault="00EB0BE3" w:rsidP="00304A74">
            <w:pPr>
              <w:widowControl/>
              <w:numPr>
                <w:ilvl w:val="0"/>
                <w:numId w:val="28"/>
              </w:numPr>
              <w:autoSpaceDE/>
              <w:autoSpaceDN/>
              <w:spacing w:after="2"/>
              <w:ind w:left="467" w:right="593" w:hanging="360"/>
              <w:jc w:val="both"/>
            </w:pPr>
            <w:r w:rsidRPr="00177EDF">
              <w:t xml:space="preserve">It is quite acceptable for the assessment to come out as Neutral Impact. </w:t>
            </w:r>
          </w:p>
          <w:p w14:paraId="132ED5CA" w14:textId="77777777" w:rsidR="00EB0BE3" w:rsidRPr="00177EDF" w:rsidRDefault="00EB0BE3" w:rsidP="00304A74">
            <w:pPr>
              <w:widowControl/>
              <w:numPr>
                <w:ilvl w:val="0"/>
                <w:numId w:val="28"/>
              </w:numPr>
              <w:autoSpaceDE/>
              <w:autoSpaceDN/>
              <w:spacing w:line="259" w:lineRule="auto"/>
              <w:ind w:left="467" w:right="593" w:hanging="360"/>
              <w:jc w:val="both"/>
            </w:pPr>
            <w:r w:rsidRPr="00177EDF">
              <w:t xml:space="preserve">Be sure you can justify this decision with clear reasons and evidence if you are challenged </w:t>
            </w:r>
          </w:p>
        </w:tc>
      </w:tr>
      <w:tr w:rsidR="00EB0BE3" w:rsidRPr="00177EDF" w14:paraId="637814A6" w14:textId="77777777" w:rsidTr="00B637DA">
        <w:trPr>
          <w:trHeight w:val="1120"/>
        </w:trPr>
        <w:tc>
          <w:tcPr>
            <w:tcW w:w="3469"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8D8D8"/>
          </w:tcPr>
          <w:p w14:paraId="683E79FE" w14:textId="77777777" w:rsidR="00EB0BE3" w:rsidRPr="00177EDF" w:rsidRDefault="00EB0BE3">
            <w:pPr>
              <w:spacing w:line="259" w:lineRule="auto"/>
              <w:ind w:left="-848"/>
            </w:pPr>
            <w:r w:rsidRPr="00177EDF">
              <w:rPr>
                <w:b/>
              </w:rPr>
              <w:t xml:space="preserve"> </w:t>
            </w:r>
          </w:p>
          <w:p w14:paraId="3FDAEE9F" w14:textId="77777777" w:rsidR="00EB0BE3" w:rsidRPr="00177EDF" w:rsidRDefault="00EB0BE3">
            <w:pPr>
              <w:spacing w:line="259" w:lineRule="auto"/>
              <w:ind w:left="108"/>
            </w:pPr>
            <w:r w:rsidRPr="00177EDF">
              <w:rPr>
                <w:b/>
              </w:rPr>
              <w:t xml:space="preserve">Equality Groups </w:t>
            </w:r>
          </w:p>
        </w:tc>
        <w:tc>
          <w:tcPr>
            <w:tcW w:w="2028" w:type="dxa"/>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8D8D8"/>
          </w:tcPr>
          <w:p w14:paraId="4D013270" w14:textId="77777777" w:rsidR="00EB0BE3" w:rsidRPr="00177EDF" w:rsidRDefault="00EB0BE3">
            <w:pPr>
              <w:spacing w:line="259" w:lineRule="auto"/>
              <w:ind w:left="8"/>
              <w:jc w:val="center"/>
            </w:pPr>
            <w:r w:rsidRPr="00177EDF">
              <w:rPr>
                <w:b/>
              </w:rPr>
              <w:t xml:space="preserve">Impact </w:t>
            </w:r>
          </w:p>
          <w:p w14:paraId="41F8C303" w14:textId="77777777" w:rsidR="00EB0BE3" w:rsidRPr="00177EDF" w:rsidRDefault="00EB0BE3">
            <w:pPr>
              <w:spacing w:line="259" w:lineRule="auto"/>
              <w:ind w:left="16"/>
              <w:jc w:val="center"/>
            </w:pPr>
            <w:r w:rsidRPr="00177EDF">
              <w:rPr>
                <w:b/>
              </w:rPr>
              <w:t xml:space="preserve">(Positive / </w:t>
            </w:r>
          </w:p>
          <w:p w14:paraId="7F5E1923" w14:textId="77777777" w:rsidR="00EB0BE3" w:rsidRPr="00177EDF" w:rsidRDefault="00EB0BE3">
            <w:pPr>
              <w:spacing w:line="259" w:lineRule="auto"/>
              <w:ind w:left="8"/>
              <w:jc w:val="center"/>
            </w:pPr>
            <w:r w:rsidRPr="00177EDF">
              <w:rPr>
                <w:b/>
              </w:rPr>
              <w:t xml:space="preserve">Negative / Neutral) </w:t>
            </w:r>
          </w:p>
        </w:tc>
        <w:tc>
          <w:tcPr>
            <w:tcW w:w="8820" w:type="dxa"/>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8D8D8"/>
          </w:tcPr>
          <w:p w14:paraId="57F745C1" w14:textId="77777777" w:rsidR="00EB0BE3" w:rsidRPr="00177EDF" w:rsidRDefault="00EB0BE3">
            <w:pPr>
              <w:spacing w:line="259" w:lineRule="auto"/>
              <w:ind w:right="8"/>
              <w:jc w:val="center"/>
            </w:pPr>
            <w:r w:rsidRPr="00177EDF">
              <w:rPr>
                <w:b/>
              </w:rPr>
              <w:t xml:space="preserve">Comments </w:t>
            </w:r>
          </w:p>
          <w:p w14:paraId="443BE8A3" w14:textId="623EA9A3" w:rsidR="00EB0BE3" w:rsidRPr="00177EDF" w:rsidRDefault="00EB0BE3" w:rsidP="00304A74">
            <w:pPr>
              <w:widowControl/>
              <w:numPr>
                <w:ilvl w:val="0"/>
                <w:numId w:val="29"/>
              </w:numPr>
              <w:autoSpaceDE/>
              <w:autoSpaceDN/>
              <w:ind w:hanging="360"/>
            </w:pPr>
            <w:r w:rsidRPr="00177EDF">
              <w:t xml:space="preserve">Provide </w:t>
            </w:r>
            <w:r w:rsidR="006C7453" w:rsidRPr="00177EDF">
              <w:t>a brief</w:t>
            </w:r>
            <w:r w:rsidRPr="00177EDF">
              <w:t xml:space="preserve"> description of the positive / negative impact identified benefits to the equality group. </w:t>
            </w:r>
          </w:p>
          <w:p w14:paraId="495881CB" w14:textId="77777777" w:rsidR="00EB0BE3" w:rsidRPr="00177EDF" w:rsidRDefault="00EB0BE3" w:rsidP="00304A74">
            <w:pPr>
              <w:widowControl/>
              <w:numPr>
                <w:ilvl w:val="0"/>
                <w:numId w:val="29"/>
              </w:numPr>
              <w:autoSpaceDE/>
              <w:autoSpaceDN/>
              <w:spacing w:line="259" w:lineRule="auto"/>
              <w:ind w:hanging="360"/>
            </w:pPr>
            <w:r w:rsidRPr="00177EDF">
              <w:t xml:space="preserve">Is any impact identified intended or legal? </w:t>
            </w:r>
          </w:p>
        </w:tc>
      </w:tr>
      <w:tr w:rsidR="00EB0BE3" w:rsidRPr="00177EDF" w14:paraId="2AA18547" w14:textId="77777777" w:rsidTr="00B637DA">
        <w:trPr>
          <w:trHeight w:val="567"/>
        </w:trPr>
        <w:tc>
          <w:tcPr>
            <w:tcW w:w="3469"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10BCFE39" w14:textId="77777777" w:rsidR="00EB0BE3" w:rsidRPr="00177EDF" w:rsidRDefault="00EB0BE3">
            <w:pPr>
              <w:spacing w:line="259" w:lineRule="auto"/>
              <w:ind w:left="108"/>
            </w:pPr>
            <w:r w:rsidRPr="00177EDF">
              <w:rPr>
                <w:b/>
              </w:rPr>
              <w:t xml:space="preserve">Race </w:t>
            </w:r>
          </w:p>
          <w:p w14:paraId="3D7182FC" w14:textId="77777777" w:rsidR="00EB0BE3" w:rsidRPr="00177EDF" w:rsidRDefault="00EB0BE3">
            <w:pPr>
              <w:spacing w:line="259" w:lineRule="auto"/>
              <w:ind w:left="108"/>
            </w:pPr>
            <w:r w:rsidRPr="00177EDF">
              <w:t xml:space="preserve">(All ethnic groups) </w:t>
            </w:r>
          </w:p>
        </w:tc>
        <w:tc>
          <w:tcPr>
            <w:tcW w:w="2028" w:type="dxa"/>
            <w:gridSpan w:val="2"/>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46BAD2D1" w14:textId="77777777" w:rsidR="00EB0BE3" w:rsidRPr="00177EDF" w:rsidRDefault="00EB0BE3">
            <w:pPr>
              <w:spacing w:line="259" w:lineRule="auto"/>
              <w:ind w:right="14"/>
              <w:jc w:val="center"/>
            </w:pPr>
            <w:r w:rsidRPr="00177EDF">
              <w:t xml:space="preserve">Neutral </w:t>
            </w:r>
          </w:p>
        </w:tc>
        <w:tc>
          <w:tcPr>
            <w:tcW w:w="8820" w:type="dxa"/>
            <w:gridSpan w:val="2"/>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8366A87" w14:textId="77777777" w:rsidR="00EB0BE3" w:rsidRPr="00177EDF" w:rsidRDefault="00EB0BE3">
            <w:pPr>
              <w:spacing w:line="259" w:lineRule="auto"/>
            </w:pPr>
            <w:r w:rsidRPr="00177EDF">
              <w:t xml:space="preserve">The selection policy applies equally to all competitors, regardless of their ethnic background. </w:t>
            </w:r>
          </w:p>
        </w:tc>
      </w:tr>
      <w:tr w:rsidR="00EB0BE3" w:rsidRPr="00177EDF" w14:paraId="1F900005" w14:textId="77777777" w:rsidTr="00B637DA">
        <w:trPr>
          <w:trHeight w:val="1115"/>
        </w:trPr>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1182AC2B" w14:textId="77777777" w:rsidR="00EB0BE3" w:rsidRPr="00177EDF" w:rsidRDefault="00EB0BE3">
            <w:pPr>
              <w:spacing w:line="259" w:lineRule="auto"/>
              <w:ind w:left="108"/>
            </w:pPr>
            <w:r w:rsidRPr="00177EDF">
              <w:rPr>
                <w:b/>
              </w:rPr>
              <w:lastRenderedPageBreak/>
              <w:t xml:space="preserve">Disability </w:t>
            </w:r>
          </w:p>
          <w:p w14:paraId="5D13AA03" w14:textId="77777777" w:rsidR="00EB0BE3" w:rsidRPr="00177EDF" w:rsidRDefault="00EB0BE3">
            <w:pPr>
              <w:spacing w:line="259" w:lineRule="auto"/>
              <w:ind w:left="108"/>
              <w:jc w:val="both"/>
            </w:pPr>
            <w:r w:rsidRPr="00177EDF">
              <w:t xml:space="preserve">(Including physical and mental impairments) </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E1E5D" w14:textId="77777777" w:rsidR="00EB0BE3" w:rsidRPr="00177EDF" w:rsidRDefault="00EB0BE3">
            <w:pPr>
              <w:spacing w:line="259" w:lineRule="auto"/>
            </w:pPr>
            <w:r w:rsidRPr="00177EDF">
              <w:rPr>
                <w:b/>
              </w:rPr>
              <w:t xml:space="preserve"> </w:t>
            </w:r>
          </w:p>
          <w:p w14:paraId="598FB77E" w14:textId="77777777" w:rsidR="00EB0BE3" w:rsidRPr="00177EDF" w:rsidRDefault="00EB0BE3">
            <w:pPr>
              <w:spacing w:line="259" w:lineRule="auto"/>
              <w:ind w:left="624"/>
            </w:pPr>
            <w:r w:rsidRPr="00177EDF">
              <w:t xml:space="preserve">Negative </w:t>
            </w:r>
          </w:p>
        </w:tc>
        <w:tc>
          <w:tcPr>
            <w:tcW w:w="8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F3137" w14:textId="7C4C6A98" w:rsidR="00EB0BE3" w:rsidRPr="00177EDF" w:rsidRDefault="00EB0BE3">
            <w:pPr>
              <w:spacing w:line="259" w:lineRule="auto"/>
            </w:pPr>
            <w:r w:rsidRPr="00177EDF">
              <w:t>Currently, there are no provisions for para-athletes or reasonable adjustments for those with physical disabilities. This limits the opportunities for athletes with disabilities to participate in k</w:t>
            </w:r>
            <w:r w:rsidR="00DE44F6">
              <w:t>umite</w:t>
            </w:r>
            <w:r w:rsidRPr="00177EDF">
              <w:t xml:space="preserve"> competitions. </w:t>
            </w:r>
          </w:p>
        </w:tc>
      </w:tr>
      <w:tr w:rsidR="00EB0BE3" w:rsidRPr="00177EDF" w14:paraId="69CE5F3C" w14:textId="77777777" w:rsidTr="00B637DA">
        <w:trPr>
          <w:trHeight w:val="839"/>
        </w:trPr>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725D8F2A" w14:textId="77777777" w:rsidR="00EB0BE3" w:rsidRPr="00177EDF" w:rsidRDefault="00EB0BE3">
            <w:pPr>
              <w:spacing w:line="259" w:lineRule="auto"/>
              <w:ind w:left="108"/>
            </w:pPr>
            <w:r w:rsidRPr="00177EDF">
              <w:rPr>
                <w:b/>
              </w:rPr>
              <w:t xml:space="preserve">Sex </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A25D0" w14:textId="77777777" w:rsidR="00EB0BE3" w:rsidRPr="00177EDF" w:rsidRDefault="00EB0BE3">
            <w:pPr>
              <w:spacing w:line="259" w:lineRule="auto"/>
              <w:ind w:right="14"/>
              <w:jc w:val="center"/>
            </w:pPr>
            <w:r w:rsidRPr="00177EDF">
              <w:t xml:space="preserve">Neutral </w:t>
            </w:r>
          </w:p>
        </w:tc>
        <w:tc>
          <w:tcPr>
            <w:tcW w:w="8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9513C" w14:textId="77777777" w:rsidR="00EB0BE3" w:rsidRPr="00177EDF" w:rsidRDefault="00EB0BE3">
            <w:pPr>
              <w:spacing w:line="259" w:lineRule="auto"/>
            </w:pPr>
            <w:r w:rsidRPr="00177EDF">
              <w:t xml:space="preserve">The selection policy does not differentiate based on sex; both male and female athletes are assessed using the same criteria. </w:t>
            </w:r>
          </w:p>
        </w:tc>
      </w:tr>
      <w:tr w:rsidR="00EB0BE3" w:rsidRPr="00177EDF" w14:paraId="5E4294C4" w14:textId="77777777" w:rsidTr="00B637DA">
        <w:trPr>
          <w:trHeight w:val="562"/>
        </w:trPr>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2D2864FA" w14:textId="77777777" w:rsidR="00EB0BE3" w:rsidRPr="00177EDF" w:rsidRDefault="00EB0BE3">
            <w:pPr>
              <w:spacing w:line="259" w:lineRule="auto"/>
              <w:ind w:left="108"/>
            </w:pPr>
            <w:r w:rsidRPr="00177EDF">
              <w:rPr>
                <w:b/>
              </w:rPr>
              <w:t xml:space="preserve">Gender reassignment </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B69F0B" w14:textId="77777777" w:rsidR="00EB0BE3" w:rsidRPr="00177EDF" w:rsidRDefault="00EB0BE3">
            <w:pPr>
              <w:spacing w:line="259" w:lineRule="auto"/>
              <w:ind w:right="13"/>
              <w:jc w:val="center"/>
            </w:pPr>
            <w:r w:rsidRPr="00177EDF">
              <w:t xml:space="preserve">Positive </w:t>
            </w:r>
          </w:p>
        </w:tc>
        <w:tc>
          <w:tcPr>
            <w:tcW w:w="8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022C4" w14:textId="77777777" w:rsidR="00EB0BE3" w:rsidRPr="00177EDF" w:rsidRDefault="00EB0BE3">
            <w:pPr>
              <w:spacing w:line="259" w:lineRule="auto"/>
            </w:pPr>
            <w:r w:rsidRPr="00177EDF">
              <w:t xml:space="preserve">Document details where to look for advice and guidance re: Transgender competing criteria. </w:t>
            </w:r>
          </w:p>
        </w:tc>
      </w:tr>
      <w:tr w:rsidR="00EB0BE3" w:rsidRPr="00177EDF" w14:paraId="59AF4F6A" w14:textId="77777777" w:rsidTr="00B637DA">
        <w:trPr>
          <w:trHeight w:val="1390"/>
        </w:trPr>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3B5212B2" w14:textId="77777777" w:rsidR="00EB0BE3" w:rsidRPr="00177EDF" w:rsidRDefault="00EB0BE3">
            <w:pPr>
              <w:spacing w:line="259" w:lineRule="auto"/>
              <w:ind w:left="108"/>
            </w:pPr>
            <w:r w:rsidRPr="00177EDF">
              <w:rPr>
                <w:b/>
              </w:rPr>
              <w:t xml:space="preserve">Religion or Belief </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41B4B" w14:textId="77777777" w:rsidR="00EB0BE3" w:rsidRPr="00177EDF" w:rsidRDefault="00EB0BE3">
            <w:pPr>
              <w:spacing w:line="259" w:lineRule="auto"/>
              <w:ind w:right="14"/>
              <w:jc w:val="center"/>
            </w:pPr>
            <w:r w:rsidRPr="00177EDF">
              <w:t xml:space="preserve">Neutral </w:t>
            </w:r>
          </w:p>
        </w:tc>
        <w:tc>
          <w:tcPr>
            <w:tcW w:w="8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7E3E9" w14:textId="77777777" w:rsidR="00EB0BE3" w:rsidRPr="00177EDF" w:rsidRDefault="00EB0BE3">
            <w:pPr>
              <w:spacing w:line="259" w:lineRule="auto"/>
            </w:pPr>
            <w:r w:rsidRPr="00177EDF">
              <w:t xml:space="preserve">The policy includes guidelines for transgender athletes, ensuring they are aware of the criteria and process for competing. The English Karate Federation aligns with WKF's recommendations and provides resources for guidance and support. </w:t>
            </w:r>
          </w:p>
        </w:tc>
      </w:tr>
      <w:tr w:rsidR="00EB0BE3" w:rsidRPr="00177EDF" w14:paraId="0D3EDB4B" w14:textId="77777777" w:rsidTr="00B637DA">
        <w:trPr>
          <w:trHeight w:val="838"/>
        </w:trPr>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35867365" w14:textId="77777777" w:rsidR="00EB0BE3" w:rsidRPr="00177EDF" w:rsidRDefault="00EB0BE3">
            <w:pPr>
              <w:spacing w:line="259" w:lineRule="auto"/>
              <w:ind w:left="108"/>
            </w:pPr>
            <w:r w:rsidRPr="00177EDF">
              <w:rPr>
                <w:b/>
              </w:rPr>
              <w:t xml:space="preserve">Sexual orientation </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5B406" w14:textId="77777777" w:rsidR="00EB0BE3" w:rsidRPr="00177EDF" w:rsidRDefault="00EB0BE3">
            <w:pPr>
              <w:spacing w:line="259" w:lineRule="auto"/>
              <w:ind w:right="14"/>
              <w:jc w:val="center"/>
            </w:pPr>
            <w:r w:rsidRPr="00177EDF">
              <w:t xml:space="preserve">Neutral </w:t>
            </w:r>
          </w:p>
        </w:tc>
        <w:tc>
          <w:tcPr>
            <w:tcW w:w="8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804DA" w14:textId="77777777" w:rsidR="00EB0BE3" w:rsidRPr="00177EDF" w:rsidRDefault="00EB0BE3">
            <w:pPr>
              <w:spacing w:line="259" w:lineRule="auto"/>
            </w:pPr>
            <w:r w:rsidRPr="00177EDF">
              <w:t xml:space="preserve">The policy does not discriminate based on sexual orientation, ensuring equal treatment for all competitors. </w:t>
            </w:r>
          </w:p>
        </w:tc>
      </w:tr>
      <w:tr w:rsidR="00EB0BE3" w:rsidRPr="00177EDF" w14:paraId="71A66ECD" w14:textId="77777777" w:rsidTr="00B637DA">
        <w:trPr>
          <w:trHeight w:val="1114"/>
        </w:trPr>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3F6F8A49" w14:textId="77777777" w:rsidR="00EB0BE3" w:rsidRPr="00177EDF" w:rsidRDefault="00EB0BE3">
            <w:pPr>
              <w:spacing w:line="259" w:lineRule="auto"/>
              <w:ind w:left="108"/>
            </w:pPr>
            <w:r w:rsidRPr="00177EDF">
              <w:rPr>
                <w:b/>
              </w:rPr>
              <w:t xml:space="preserve">Age </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8FBA5" w14:textId="77777777" w:rsidR="00EB0BE3" w:rsidRPr="00177EDF" w:rsidRDefault="00EB0BE3">
            <w:pPr>
              <w:spacing w:line="259" w:lineRule="auto"/>
              <w:ind w:left="624"/>
            </w:pPr>
            <w:r w:rsidRPr="00177EDF">
              <w:t xml:space="preserve">Negative </w:t>
            </w:r>
          </w:p>
        </w:tc>
        <w:tc>
          <w:tcPr>
            <w:tcW w:w="8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ABCB7" w14:textId="77777777" w:rsidR="00EB0BE3" w:rsidRPr="00177EDF" w:rsidRDefault="00EB0BE3">
            <w:pPr>
              <w:spacing w:line="259" w:lineRule="auto"/>
              <w:ind w:right="1"/>
            </w:pPr>
            <w:r w:rsidRPr="00177EDF">
              <w:t>The selection criteria have age-specific categories with fixed deadlines, which may disadvantage athletes who are close to the age cut-off dates. This could limit opportunities for some competitors based on their age.</w:t>
            </w:r>
          </w:p>
        </w:tc>
      </w:tr>
      <w:tr w:rsidR="00EB0BE3" w:rsidRPr="00177EDF" w14:paraId="4BA1FCBD" w14:textId="77777777" w:rsidTr="00B637DA">
        <w:trPr>
          <w:trHeight w:val="424"/>
        </w:trPr>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18F5A2C4" w14:textId="77777777" w:rsidR="00EB0BE3" w:rsidRPr="00177EDF" w:rsidRDefault="00EB0BE3">
            <w:pPr>
              <w:spacing w:line="259" w:lineRule="auto"/>
              <w:ind w:left="108"/>
            </w:pPr>
            <w:r w:rsidRPr="00177EDF">
              <w:rPr>
                <w:b/>
              </w:rPr>
              <w:t xml:space="preserve">Marriage and Civil </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271E916" w14:textId="77777777" w:rsidR="00EB0BE3" w:rsidRPr="00177EDF" w:rsidRDefault="00EB0BE3">
            <w:pPr>
              <w:spacing w:line="259" w:lineRule="auto"/>
              <w:ind w:right="14"/>
              <w:jc w:val="center"/>
            </w:pPr>
            <w:r w:rsidRPr="00177EDF">
              <w:t xml:space="preserve">Neutral </w:t>
            </w:r>
          </w:p>
        </w:tc>
        <w:tc>
          <w:tcPr>
            <w:tcW w:w="8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7A718" w14:textId="77777777" w:rsidR="00EB0BE3" w:rsidRPr="00177EDF" w:rsidRDefault="00EB0BE3">
            <w:pPr>
              <w:spacing w:line="259" w:lineRule="auto"/>
            </w:pPr>
            <w:r w:rsidRPr="00177EDF">
              <w:t xml:space="preserve">The selection policy does not take marital or civil </w:t>
            </w:r>
          </w:p>
        </w:tc>
      </w:tr>
      <w:tr w:rsidR="00EB0BE3" w:rsidRPr="00177EDF" w14:paraId="23C27DD3" w14:textId="77777777" w:rsidTr="00B637DA">
        <w:trPr>
          <w:trHeight w:val="561"/>
        </w:trPr>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2069C145" w14:textId="77777777" w:rsidR="00EB0BE3" w:rsidRPr="00177EDF" w:rsidRDefault="00EB0BE3">
            <w:pPr>
              <w:spacing w:line="259" w:lineRule="auto"/>
              <w:ind w:left="108"/>
            </w:pPr>
            <w:r w:rsidRPr="00177EDF">
              <w:rPr>
                <w:b/>
              </w:rPr>
              <w:t xml:space="preserve">Partnership </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8290B" w14:textId="77777777" w:rsidR="00EB0BE3" w:rsidRPr="00177EDF" w:rsidRDefault="00EB0BE3">
            <w:pPr>
              <w:spacing w:after="160" w:line="259" w:lineRule="auto"/>
            </w:pPr>
          </w:p>
        </w:tc>
        <w:tc>
          <w:tcPr>
            <w:tcW w:w="8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B4E94" w14:textId="77777777" w:rsidR="00EB0BE3" w:rsidRPr="00177EDF" w:rsidRDefault="00EB0BE3">
            <w:pPr>
              <w:spacing w:line="259" w:lineRule="auto"/>
            </w:pPr>
            <w:r w:rsidRPr="00177EDF">
              <w:t xml:space="preserve">partnership status into account, ensuring equality for all participants. </w:t>
            </w:r>
          </w:p>
        </w:tc>
      </w:tr>
      <w:tr w:rsidR="00EB0BE3" w:rsidRPr="00177EDF" w14:paraId="30B8B7C8" w14:textId="77777777" w:rsidTr="00B637DA">
        <w:trPr>
          <w:trHeight w:val="1390"/>
        </w:trPr>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7761DD5E" w14:textId="77777777" w:rsidR="00EB0BE3" w:rsidRPr="00177EDF" w:rsidRDefault="00EB0BE3">
            <w:pPr>
              <w:spacing w:line="259" w:lineRule="auto"/>
              <w:ind w:left="108" w:right="52"/>
            </w:pPr>
            <w:r w:rsidRPr="00177EDF">
              <w:rPr>
                <w:b/>
              </w:rPr>
              <w:t xml:space="preserve">Pregnancy and maternity </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65790" w14:textId="77777777" w:rsidR="00EB0BE3" w:rsidRPr="00177EDF" w:rsidRDefault="00EB0BE3">
            <w:pPr>
              <w:spacing w:line="259" w:lineRule="auto"/>
              <w:ind w:left="625"/>
            </w:pPr>
            <w:r w:rsidRPr="00177EDF">
              <w:t xml:space="preserve">Negative </w:t>
            </w:r>
          </w:p>
        </w:tc>
        <w:tc>
          <w:tcPr>
            <w:tcW w:w="8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9DEE4" w14:textId="14075020" w:rsidR="00EB0BE3" w:rsidRPr="00177EDF" w:rsidRDefault="00EB0BE3">
            <w:pPr>
              <w:spacing w:line="259" w:lineRule="auto"/>
            </w:pPr>
            <w:r w:rsidRPr="00177EDF">
              <w:t>The physical demands of k</w:t>
            </w:r>
            <w:r w:rsidR="00DE44F6">
              <w:t>umite</w:t>
            </w:r>
            <w:r w:rsidRPr="00177EDF">
              <w:t xml:space="preserve"> competition are generally not suitable for athletes who are pregnant, limiting their participation. There are no specific accommodations or alternative provisions for pregnant athletes. </w:t>
            </w:r>
          </w:p>
        </w:tc>
      </w:tr>
      <w:tr w:rsidR="00EB0BE3" w:rsidRPr="00177EDF" w14:paraId="673199E6" w14:textId="77777777" w:rsidTr="00B637DA">
        <w:trPr>
          <w:trHeight w:val="1666"/>
        </w:trPr>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396F48A0" w14:textId="77777777" w:rsidR="00EB0BE3" w:rsidRPr="00177EDF" w:rsidRDefault="00EB0BE3">
            <w:pPr>
              <w:spacing w:line="259" w:lineRule="auto"/>
              <w:ind w:left="108" w:right="253"/>
              <w:jc w:val="both"/>
            </w:pPr>
            <w:r w:rsidRPr="00177EDF">
              <w:rPr>
                <w:b/>
                <w:bCs/>
              </w:rPr>
              <w:lastRenderedPageBreak/>
              <w:t xml:space="preserve">Other </w:t>
            </w:r>
            <w:r w:rsidRPr="00177EDF">
              <w:t xml:space="preserve">(e.g. carers, veterans, people from a low socioeconomic background, people with diverse gender identities, human rights) </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1FB36" w14:textId="77777777" w:rsidR="00EB0BE3" w:rsidRPr="00177EDF" w:rsidRDefault="00EB0BE3">
            <w:pPr>
              <w:spacing w:line="259" w:lineRule="auto"/>
              <w:ind w:left="30"/>
              <w:jc w:val="center"/>
            </w:pPr>
            <w:r w:rsidRPr="00177EDF">
              <w:t xml:space="preserve">Positive </w:t>
            </w:r>
          </w:p>
        </w:tc>
        <w:tc>
          <w:tcPr>
            <w:tcW w:w="8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F45B2" w14:textId="77777777" w:rsidR="00EB0BE3" w:rsidRPr="00177EDF" w:rsidRDefault="00EB0BE3">
            <w:pPr>
              <w:spacing w:line="259" w:lineRule="auto"/>
              <w:ind w:left="106"/>
            </w:pPr>
            <w:r w:rsidRPr="00177EDF">
              <w:t xml:space="preserve">In addition to the positive impact for gender reassignment, the policy is sensitive to the needs of individuals from diverse backgrounds, including carers and veterans, offering support and flexibility where possible. </w:t>
            </w:r>
          </w:p>
        </w:tc>
      </w:tr>
    </w:tbl>
    <w:p w14:paraId="39C6EE5E" w14:textId="77777777" w:rsidR="00EB0BE3" w:rsidRPr="00177EDF" w:rsidRDefault="00EB0BE3" w:rsidP="00EB0BE3">
      <w:pPr>
        <w:spacing w:after="160" w:line="259" w:lineRule="auto"/>
        <w:rPr>
          <w:b/>
          <w:bCs/>
          <w:lang w:val="en-GB"/>
        </w:rPr>
      </w:pPr>
    </w:p>
    <w:p w14:paraId="41E371FF" w14:textId="77777777" w:rsidR="00EB0BE3" w:rsidRPr="00177EDF" w:rsidRDefault="00EB0BE3" w:rsidP="00EB0BE3">
      <w:pPr>
        <w:spacing w:after="160" w:line="259" w:lineRule="auto"/>
        <w:rPr>
          <w:b/>
          <w:bCs/>
          <w:lang w:val="en-GB"/>
        </w:rPr>
      </w:pPr>
    </w:p>
    <w:p w14:paraId="7A63B5C8" w14:textId="77777777" w:rsidR="00EB0BE3" w:rsidRPr="00177EDF" w:rsidRDefault="00EB0BE3" w:rsidP="00EB0BE3">
      <w:pPr>
        <w:spacing w:after="160" w:line="259" w:lineRule="auto"/>
        <w:rPr>
          <w:b/>
          <w:bCs/>
          <w:lang w:val="en-GB"/>
        </w:rPr>
      </w:pPr>
    </w:p>
    <w:p w14:paraId="5CFBAECD" w14:textId="77777777" w:rsidR="00657470" w:rsidRPr="00177EDF" w:rsidRDefault="00657470" w:rsidP="00AE015D">
      <w:pPr>
        <w:sectPr w:rsidR="00657470" w:rsidRPr="00177EDF" w:rsidSect="004677DE">
          <w:pgSz w:w="16840" w:h="11910" w:orient="landscape"/>
          <w:pgMar w:top="1440" w:right="2098" w:bottom="1440" w:left="1440" w:header="0" w:footer="170" w:gutter="0"/>
          <w:cols w:space="720"/>
          <w:docGrid w:linePitch="299"/>
        </w:sectPr>
      </w:pPr>
    </w:p>
    <w:p w14:paraId="2D704DEF" w14:textId="68FC36FB" w:rsidR="001470BE" w:rsidRPr="005F1D16" w:rsidRDefault="00657470" w:rsidP="001470BE">
      <w:pPr>
        <w:pStyle w:val="TableParagraph"/>
        <w:rPr>
          <w:b/>
          <w:sz w:val="28"/>
          <w:szCs w:val="28"/>
          <w:u w:val="single"/>
        </w:rPr>
      </w:pPr>
      <w:r w:rsidRPr="005F1D16">
        <w:rPr>
          <w:b/>
          <w:bCs/>
          <w:sz w:val="28"/>
          <w:szCs w:val="28"/>
          <w:u w:val="single"/>
        </w:rPr>
        <w:lastRenderedPageBreak/>
        <w:t xml:space="preserve">Appendix </w:t>
      </w:r>
      <w:r w:rsidR="00DE44F6" w:rsidRPr="005F1D16">
        <w:rPr>
          <w:b/>
          <w:bCs/>
          <w:sz w:val="28"/>
          <w:szCs w:val="28"/>
          <w:u w:val="single"/>
        </w:rPr>
        <w:t>B</w:t>
      </w:r>
      <w:r w:rsidR="005F5EC3" w:rsidRPr="005F1D16">
        <w:rPr>
          <w:b/>
          <w:bCs/>
          <w:sz w:val="28"/>
          <w:szCs w:val="28"/>
          <w:u w:val="single"/>
        </w:rPr>
        <w:t>:</w:t>
      </w:r>
      <w:r w:rsidR="001470BE" w:rsidRPr="005F1D16">
        <w:rPr>
          <w:sz w:val="28"/>
          <w:szCs w:val="28"/>
          <w:u w:val="single"/>
        </w:rPr>
        <w:t xml:space="preserve"> </w:t>
      </w:r>
      <w:r w:rsidR="001470BE" w:rsidRPr="005F1D16">
        <w:rPr>
          <w:b/>
          <w:sz w:val="28"/>
          <w:szCs w:val="28"/>
          <w:u w:val="single"/>
        </w:rPr>
        <w:t>OTHER</w:t>
      </w:r>
      <w:r w:rsidR="001470BE" w:rsidRPr="005F1D16">
        <w:rPr>
          <w:b/>
          <w:spacing w:val="-5"/>
          <w:sz w:val="28"/>
          <w:szCs w:val="28"/>
          <w:u w:val="single"/>
        </w:rPr>
        <w:t xml:space="preserve"> </w:t>
      </w:r>
      <w:r w:rsidR="001470BE" w:rsidRPr="005F1D16">
        <w:rPr>
          <w:b/>
          <w:sz w:val="28"/>
          <w:szCs w:val="28"/>
          <w:u w:val="single"/>
        </w:rPr>
        <w:t>RELEVANT</w:t>
      </w:r>
      <w:r w:rsidR="001470BE" w:rsidRPr="005F1D16">
        <w:rPr>
          <w:b/>
          <w:spacing w:val="-4"/>
          <w:sz w:val="28"/>
          <w:szCs w:val="28"/>
          <w:u w:val="single"/>
        </w:rPr>
        <w:t xml:space="preserve"> </w:t>
      </w:r>
      <w:r w:rsidR="001470BE" w:rsidRPr="005F1D16">
        <w:rPr>
          <w:b/>
          <w:sz w:val="28"/>
          <w:szCs w:val="28"/>
          <w:u w:val="single"/>
        </w:rPr>
        <w:t>/</w:t>
      </w:r>
      <w:r w:rsidR="001470BE" w:rsidRPr="005F1D16">
        <w:rPr>
          <w:b/>
          <w:spacing w:val="-5"/>
          <w:sz w:val="28"/>
          <w:szCs w:val="28"/>
          <w:u w:val="single"/>
        </w:rPr>
        <w:t xml:space="preserve"> </w:t>
      </w:r>
      <w:r w:rsidR="001470BE" w:rsidRPr="005F1D16">
        <w:rPr>
          <w:b/>
          <w:sz w:val="28"/>
          <w:szCs w:val="28"/>
          <w:u w:val="single"/>
        </w:rPr>
        <w:t>ASSOCIATED</w:t>
      </w:r>
      <w:r w:rsidR="001470BE" w:rsidRPr="005F1D16">
        <w:rPr>
          <w:b/>
          <w:spacing w:val="-6"/>
          <w:sz w:val="28"/>
          <w:szCs w:val="28"/>
          <w:u w:val="single"/>
        </w:rPr>
        <w:t xml:space="preserve"> </w:t>
      </w:r>
      <w:r w:rsidR="001470BE" w:rsidRPr="005F1D16">
        <w:rPr>
          <w:b/>
          <w:spacing w:val="-2"/>
          <w:sz w:val="28"/>
          <w:szCs w:val="28"/>
          <w:u w:val="single"/>
        </w:rPr>
        <w:t>DOCUMENTS</w:t>
      </w:r>
    </w:p>
    <w:p w14:paraId="2BB2C9B9" w14:textId="77777777" w:rsidR="00D66506" w:rsidRPr="00177EDF" w:rsidRDefault="00D66506" w:rsidP="00D66506">
      <w:pPr>
        <w:spacing w:line="259" w:lineRule="auto"/>
      </w:pPr>
      <w:r w:rsidRPr="00177EDF">
        <w:rPr>
          <w:b/>
          <w:bCs/>
          <w:color w:val="FFFFFF" w:themeColor="background1"/>
        </w:rPr>
        <w:t>DOCUMENTS</w:t>
      </w:r>
      <w:r w:rsidRPr="00177EDF">
        <w:rPr>
          <w:b/>
          <w:bCs/>
        </w:rPr>
        <w:t xml:space="preserve"> </w:t>
      </w:r>
    </w:p>
    <w:p w14:paraId="04F18684" w14:textId="77777777" w:rsidR="00D66506" w:rsidRPr="00177EDF" w:rsidRDefault="00D66506" w:rsidP="00D66506">
      <w:pPr>
        <w:spacing w:line="259" w:lineRule="auto"/>
        <w:ind w:left="144"/>
        <w:jc w:val="both"/>
      </w:pPr>
    </w:p>
    <w:tbl>
      <w:tblPr>
        <w:tblW w:w="8742" w:type="dxa"/>
        <w:tblInd w:w="609" w:type="dxa"/>
        <w:tblLook w:val="0000" w:firstRow="0" w:lastRow="0" w:firstColumn="0" w:lastColumn="0" w:noHBand="0" w:noVBand="0"/>
      </w:tblPr>
      <w:tblGrid>
        <w:gridCol w:w="8742"/>
      </w:tblGrid>
      <w:tr w:rsidR="00D66506" w:rsidRPr="00177EDF" w14:paraId="0BD14464" w14:textId="77777777" w:rsidTr="00B637DA">
        <w:trPr>
          <w:trHeight w:val="911"/>
        </w:trPr>
        <w:tc>
          <w:tcPr>
            <w:tcW w:w="8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40C2344B" w14:textId="77777777" w:rsidR="00D66506" w:rsidRPr="00177EDF" w:rsidRDefault="00D66506">
            <w:pPr>
              <w:spacing w:line="259" w:lineRule="auto"/>
            </w:pPr>
            <w:r w:rsidRPr="00177EDF">
              <w:rPr>
                <w:b/>
                <w:bCs/>
                <w:color w:val="FFFFFF" w:themeColor="background1"/>
              </w:rPr>
              <w:t>OTHER RELEVANT / ASSOCIATED DOCUMENTS</w:t>
            </w:r>
            <w:r w:rsidRPr="00177EDF">
              <w:rPr>
                <w:b/>
                <w:bCs/>
              </w:rPr>
              <w:t xml:space="preserve"> </w:t>
            </w:r>
          </w:p>
          <w:p w14:paraId="755CFFE1" w14:textId="77777777" w:rsidR="00D66506" w:rsidRPr="00177EDF" w:rsidRDefault="00D66506">
            <w:pPr>
              <w:spacing w:line="259" w:lineRule="auto"/>
            </w:pPr>
            <w:r w:rsidRPr="00177EDF">
              <w:rPr>
                <w:color w:val="FFFFFF" w:themeColor="background1"/>
              </w:rPr>
              <w:t>The latest version of the documents listed below can all be found via the EKF internet:</w:t>
            </w:r>
            <w:r w:rsidRPr="00177EDF">
              <w:t xml:space="preserve"> </w:t>
            </w:r>
            <w:r w:rsidRPr="00177EDF">
              <w:rPr>
                <w:color w:val="FFFFFF" w:themeColor="background1"/>
                <w:u w:val="single"/>
              </w:rPr>
              <w:t>htt</w:t>
            </w:r>
            <w:hyperlink r:id="rId17">
              <w:r w:rsidRPr="00177EDF">
                <w:rPr>
                  <w:color w:val="FFFFFF" w:themeColor="background1"/>
                  <w:u w:val="single"/>
                </w:rPr>
                <w:t>ps://www.english</w:t>
              </w:r>
            </w:hyperlink>
            <w:hyperlink r:id="rId18">
              <w:r w:rsidRPr="00177EDF">
                <w:rPr>
                  <w:color w:val="FFFFFF" w:themeColor="background1"/>
                  <w:u w:val="single"/>
                </w:rPr>
                <w:t>karatefe</w:t>
              </w:r>
            </w:hyperlink>
            <w:r w:rsidRPr="00177EDF">
              <w:rPr>
                <w:color w:val="FFFFFF" w:themeColor="background1"/>
                <w:u w:val="single"/>
              </w:rPr>
              <w:t>de</w:t>
            </w:r>
            <w:hyperlink r:id="rId19">
              <w:r w:rsidRPr="00177EDF">
                <w:rPr>
                  <w:color w:val="FFFFFF" w:themeColor="background1"/>
                  <w:u w:val="single"/>
                </w:rPr>
                <w:t>ration.com/governance/ekf</w:t>
              </w:r>
            </w:hyperlink>
            <w:hyperlink r:id="rId20">
              <w:r w:rsidRPr="00177EDF">
                <w:rPr>
                  <w:color w:val="FFFFFF" w:themeColor="background1"/>
                  <w:u w:val="single"/>
                </w:rPr>
                <w:t>-</w:t>
              </w:r>
            </w:hyperlink>
            <w:hyperlink r:id="rId21">
              <w:r w:rsidRPr="00177EDF">
                <w:rPr>
                  <w:color w:val="FFFFFF" w:themeColor="background1"/>
                  <w:u w:val="single"/>
                </w:rPr>
                <w:t>policies</w:t>
              </w:r>
            </w:hyperlink>
            <w:hyperlink r:id="rId22">
              <w:r w:rsidRPr="00177EDF">
                <w:rPr>
                  <w:color w:val="FFFFFF" w:themeColor="background1"/>
                </w:rPr>
                <w:t xml:space="preserve"> </w:t>
              </w:r>
            </w:hyperlink>
          </w:p>
        </w:tc>
      </w:tr>
      <w:tr w:rsidR="00D66506" w:rsidRPr="00177EDF" w14:paraId="13631FC0" w14:textId="77777777" w:rsidTr="00B637DA">
        <w:trPr>
          <w:trHeight w:val="287"/>
        </w:trPr>
        <w:tc>
          <w:tcPr>
            <w:tcW w:w="8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9684C" w14:textId="77777777" w:rsidR="00D66506" w:rsidRPr="00177EDF" w:rsidRDefault="00D66506">
            <w:pPr>
              <w:spacing w:line="259" w:lineRule="auto"/>
            </w:pPr>
            <w:r w:rsidRPr="00177EDF">
              <w:rPr>
                <w:b/>
                <w:bCs/>
              </w:rPr>
              <w:t xml:space="preserve">Title </w:t>
            </w:r>
          </w:p>
        </w:tc>
      </w:tr>
      <w:tr w:rsidR="00D66506" w:rsidRPr="00177EDF" w14:paraId="2BF7AA88" w14:textId="77777777" w:rsidTr="00B637DA">
        <w:trPr>
          <w:trHeight w:val="286"/>
        </w:trPr>
        <w:tc>
          <w:tcPr>
            <w:tcW w:w="8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5D134" w14:textId="77777777" w:rsidR="00D66506" w:rsidRPr="00177EDF" w:rsidRDefault="00D66506">
            <w:pPr>
              <w:spacing w:line="259" w:lineRule="auto"/>
            </w:pPr>
            <w:r w:rsidRPr="00177EDF">
              <w:t xml:space="preserve">EKF Anti-Doping Policy </w:t>
            </w:r>
          </w:p>
        </w:tc>
      </w:tr>
      <w:tr w:rsidR="00D66506" w:rsidRPr="00177EDF" w14:paraId="185CF183" w14:textId="77777777" w:rsidTr="00B637DA">
        <w:trPr>
          <w:trHeight w:val="286"/>
        </w:trPr>
        <w:tc>
          <w:tcPr>
            <w:tcW w:w="8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5F9CC" w14:textId="77777777" w:rsidR="00D66506" w:rsidRPr="00177EDF" w:rsidRDefault="00D66506">
            <w:pPr>
              <w:spacing w:line="259" w:lineRule="auto"/>
            </w:pPr>
            <w:r w:rsidRPr="00177EDF">
              <w:t xml:space="preserve">EKF Transgender and Transsexual Inclusion Policy </w:t>
            </w:r>
          </w:p>
        </w:tc>
      </w:tr>
      <w:tr w:rsidR="00D66506" w:rsidRPr="00177EDF" w14:paraId="4FEAFC81" w14:textId="77777777" w:rsidTr="00B637DA">
        <w:trPr>
          <w:trHeight w:val="283"/>
        </w:trPr>
        <w:tc>
          <w:tcPr>
            <w:tcW w:w="8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9DF5E" w14:textId="77777777" w:rsidR="00D66506" w:rsidRPr="00177EDF" w:rsidRDefault="00D66506">
            <w:pPr>
              <w:spacing w:line="259" w:lineRule="auto"/>
            </w:pPr>
            <w:r w:rsidRPr="00177EDF">
              <w:t xml:space="preserve">EKF Discipline Code </w:t>
            </w:r>
          </w:p>
        </w:tc>
      </w:tr>
      <w:tr w:rsidR="00D66506" w:rsidRPr="00177EDF" w14:paraId="7B63A6A1" w14:textId="77777777" w:rsidTr="00B637DA">
        <w:trPr>
          <w:trHeight w:val="286"/>
        </w:trPr>
        <w:tc>
          <w:tcPr>
            <w:tcW w:w="8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5B529" w14:textId="77777777" w:rsidR="00D66506" w:rsidRPr="00177EDF" w:rsidRDefault="00D66506">
            <w:pPr>
              <w:spacing w:line="259" w:lineRule="auto"/>
            </w:pPr>
            <w:r w:rsidRPr="00177EDF">
              <w:t xml:space="preserve">EKF Guidance on Discipline Code </w:t>
            </w:r>
          </w:p>
        </w:tc>
      </w:tr>
      <w:tr w:rsidR="00D66506" w:rsidRPr="00177EDF" w14:paraId="46D35230" w14:textId="77777777" w:rsidTr="00B637DA">
        <w:trPr>
          <w:trHeight w:val="286"/>
        </w:trPr>
        <w:tc>
          <w:tcPr>
            <w:tcW w:w="8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C6C4B" w14:textId="77777777" w:rsidR="00D66506" w:rsidRPr="00177EDF" w:rsidRDefault="00D66506">
            <w:pPr>
              <w:spacing w:line="259" w:lineRule="auto"/>
            </w:pPr>
            <w:r w:rsidRPr="00177EDF">
              <w:t xml:space="preserve">EKF Code of Conduct Policy </w:t>
            </w:r>
          </w:p>
        </w:tc>
      </w:tr>
      <w:tr w:rsidR="00D66506" w:rsidRPr="00177EDF" w14:paraId="36351076" w14:textId="77777777" w:rsidTr="00B637DA">
        <w:trPr>
          <w:trHeight w:val="286"/>
        </w:trPr>
        <w:tc>
          <w:tcPr>
            <w:tcW w:w="8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4C638" w14:textId="77777777" w:rsidR="00D66506" w:rsidRPr="00177EDF" w:rsidRDefault="00D66506">
            <w:pPr>
              <w:spacing w:line="259" w:lineRule="auto"/>
            </w:pPr>
            <w:r w:rsidRPr="00177EDF">
              <w:t xml:space="preserve">EKF Child Protection Policy </w:t>
            </w:r>
          </w:p>
        </w:tc>
      </w:tr>
      <w:tr w:rsidR="00D66506" w:rsidRPr="00177EDF" w14:paraId="277EE53C" w14:textId="77777777" w:rsidTr="00B637DA">
        <w:trPr>
          <w:trHeight w:val="286"/>
        </w:trPr>
        <w:tc>
          <w:tcPr>
            <w:tcW w:w="8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54899" w14:textId="77777777" w:rsidR="00D66506" w:rsidRPr="00177EDF" w:rsidRDefault="00D66506">
            <w:pPr>
              <w:spacing w:line="259" w:lineRule="auto"/>
            </w:pPr>
            <w:r w:rsidRPr="00177EDF">
              <w:t xml:space="preserve">EKF Conflicts of Interest Policy </w:t>
            </w:r>
          </w:p>
        </w:tc>
      </w:tr>
    </w:tbl>
    <w:p w14:paraId="4A2CE57F" w14:textId="77777777" w:rsidR="00D66506" w:rsidRPr="00177EDF" w:rsidRDefault="00D66506" w:rsidP="00D66506">
      <w:pPr>
        <w:spacing w:line="259" w:lineRule="auto"/>
        <w:ind w:left="144"/>
        <w:jc w:val="both"/>
      </w:pPr>
      <w:r w:rsidRPr="00177EDF">
        <w:t xml:space="preserve"> </w:t>
      </w:r>
    </w:p>
    <w:tbl>
      <w:tblPr>
        <w:tblW w:w="8757" w:type="dxa"/>
        <w:tblInd w:w="594" w:type="dxa"/>
        <w:tblLook w:val="0000" w:firstRow="0" w:lastRow="0" w:firstColumn="0" w:lastColumn="0" w:noHBand="0" w:noVBand="0"/>
      </w:tblPr>
      <w:tblGrid>
        <w:gridCol w:w="1107"/>
        <w:gridCol w:w="6239"/>
        <w:gridCol w:w="1411"/>
      </w:tblGrid>
      <w:tr w:rsidR="00D66506" w:rsidRPr="00177EDF" w14:paraId="2F57CFB0" w14:textId="77777777" w:rsidTr="00B637DA">
        <w:trPr>
          <w:trHeight w:val="283"/>
        </w:trPr>
        <w:tc>
          <w:tcPr>
            <w:tcW w:w="7346" w:type="dxa"/>
            <w:gridSpan w:val="2"/>
            <w:tcBorders>
              <w:top w:val="single" w:sz="4" w:space="0" w:color="000000" w:themeColor="text1"/>
              <w:left w:val="single" w:sz="4" w:space="0" w:color="000000" w:themeColor="text1"/>
              <w:bottom w:val="single" w:sz="4" w:space="0" w:color="000000" w:themeColor="text1"/>
              <w:right w:val="nil"/>
            </w:tcBorders>
            <w:shd w:val="clear" w:color="auto" w:fill="FF0000"/>
          </w:tcPr>
          <w:p w14:paraId="376D038B" w14:textId="1C124BEC" w:rsidR="00D66506" w:rsidRPr="00177EDF" w:rsidRDefault="00D66506">
            <w:pPr>
              <w:spacing w:line="259" w:lineRule="auto"/>
            </w:pPr>
            <w:r w:rsidRPr="00177EDF">
              <w:rPr>
                <w:b/>
                <w:bCs/>
                <w:color w:val="FFFFFF" w:themeColor="background1"/>
              </w:rPr>
              <w:t>SUPPORTING REFERENCES / EVIDENCE BASED DOCUMENTS</w:t>
            </w:r>
            <w:r w:rsidRPr="00177EDF">
              <w:rPr>
                <w:b/>
                <w:bCs/>
              </w:rPr>
              <w:t xml:space="preserve"> </w:t>
            </w:r>
          </w:p>
        </w:tc>
        <w:tc>
          <w:tcPr>
            <w:tcW w:w="1411" w:type="dxa"/>
            <w:tcBorders>
              <w:top w:val="single" w:sz="4" w:space="0" w:color="000000" w:themeColor="text1"/>
              <w:left w:val="nil"/>
              <w:bottom w:val="single" w:sz="4" w:space="0" w:color="000000" w:themeColor="text1"/>
              <w:right w:val="single" w:sz="4" w:space="0" w:color="000000" w:themeColor="text1"/>
            </w:tcBorders>
            <w:shd w:val="clear" w:color="auto" w:fill="FF0000"/>
          </w:tcPr>
          <w:p w14:paraId="6C2DAD22" w14:textId="77777777" w:rsidR="00D66506" w:rsidRPr="00177EDF" w:rsidRDefault="00D66506">
            <w:pPr>
              <w:spacing w:after="160" w:line="259" w:lineRule="auto"/>
            </w:pPr>
          </w:p>
        </w:tc>
      </w:tr>
      <w:tr w:rsidR="00D66506" w:rsidRPr="00177EDF" w14:paraId="532EB19D" w14:textId="77777777" w:rsidTr="00B637DA">
        <w:trPr>
          <w:trHeight w:val="563"/>
        </w:trPr>
        <w:tc>
          <w:tcPr>
            <w:tcW w:w="73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760C9" w14:textId="77777777" w:rsidR="00D66506" w:rsidRPr="00177EDF" w:rsidRDefault="00D66506">
            <w:pPr>
              <w:spacing w:line="259" w:lineRule="auto"/>
            </w:pPr>
            <w:r w:rsidRPr="00177EDF">
              <w:t xml:space="preserve">Every effort been made to review/consider the latest evidence to support this document? </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D8F4A8" w14:textId="77777777" w:rsidR="00D66506" w:rsidRPr="00177EDF" w:rsidRDefault="00D66506">
            <w:pPr>
              <w:spacing w:line="259" w:lineRule="auto"/>
              <w:ind w:left="1"/>
            </w:pPr>
            <w:r w:rsidRPr="00177EDF">
              <w:t xml:space="preserve">Yes </w:t>
            </w:r>
          </w:p>
        </w:tc>
      </w:tr>
      <w:tr w:rsidR="00D66506" w:rsidRPr="00177EDF" w14:paraId="5E35FC34" w14:textId="77777777" w:rsidTr="00B637DA">
        <w:trPr>
          <w:trHeight w:val="286"/>
        </w:trPr>
        <w:tc>
          <w:tcPr>
            <w:tcW w:w="7346" w:type="dxa"/>
            <w:gridSpan w:val="2"/>
            <w:tcBorders>
              <w:top w:val="single" w:sz="4" w:space="0" w:color="000000" w:themeColor="text1"/>
              <w:left w:val="single" w:sz="4" w:space="0" w:color="000000" w:themeColor="text1"/>
              <w:bottom w:val="single" w:sz="4" w:space="0" w:color="000000" w:themeColor="text1"/>
              <w:right w:val="nil"/>
            </w:tcBorders>
          </w:tcPr>
          <w:p w14:paraId="4160B30B" w14:textId="77777777" w:rsidR="00D66506" w:rsidRPr="00177EDF" w:rsidRDefault="00D66506">
            <w:pPr>
              <w:spacing w:line="259" w:lineRule="auto"/>
            </w:pPr>
            <w:r w:rsidRPr="00177EDF">
              <w:rPr>
                <w:b/>
                <w:bCs/>
              </w:rPr>
              <w:t xml:space="preserve">If ‘Yes’, full references are shown below: </w:t>
            </w:r>
          </w:p>
        </w:tc>
        <w:tc>
          <w:tcPr>
            <w:tcW w:w="1411" w:type="dxa"/>
            <w:tcBorders>
              <w:top w:val="single" w:sz="4" w:space="0" w:color="000000" w:themeColor="text1"/>
              <w:left w:val="nil"/>
              <w:bottom w:val="single" w:sz="4" w:space="0" w:color="000000" w:themeColor="text1"/>
              <w:right w:val="single" w:sz="4" w:space="0" w:color="000000" w:themeColor="text1"/>
            </w:tcBorders>
          </w:tcPr>
          <w:p w14:paraId="35C19320" w14:textId="77777777" w:rsidR="00D66506" w:rsidRPr="00177EDF" w:rsidRDefault="00D66506">
            <w:pPr>
              <w:spacing w:after="160" w:line="259" w:lineRule="auto"/>
            </w:pPr>
          </w:p>
        </w:tc>
      </w:tr>
      <w:tr w:rsidR="00D66506" w:rsidRPr="00177EDF" w14:paraId="1D81CDC8" w14:textId="77777777" w:rsidTr="00B637DA">
        <w:trPr>
          <w:trHeight w:val="286"/>
        </w:trPr>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93EF7" w14:textId="77777777" w:rsidR="00D66506" w:rsidRPr="00177EDF" w:rsidRDefault="00D66506">
            <w:pPr>
              <w:spacing w:line="259" w:lineRule="auto"/>
              <w:jc w:val="both"/>
            </w:pPr>
            <w:r w:rsidRPr="00177EDF">
              <w:rPr>
                <w:b/>
                <w:bCs/>
              </w:rPr>
              <w:t xml:space="preserve">Number </w:t>
            </w:r>
          </w:p>
        </w:tc>
        <w:tc>
          <w:tcPr>
            <w:tcW w:w="6239" w:type="dxa"/>
            <w:tcBorders>
              <w:top w:val="single" w:sz="4" w:space="0" w:color="000000" w:themeColor="text1"/>
              <w:left w:val="single" w:sz="4" w:space="0" w:color="000000" w:themeColor="text1"/>
              <w:bottom w:val="single" w:sz="4" w:space="0" w:color="000000" w:themeColor="text1"/>
              <w:right w:val="nil"/>
            </w:tcBorders>
          </w:tcPr>
          <w:p w14:paraId="5B916F08" w14:textId="77777777" w:rsidR="00D66506" w:rsidRPr="00177EDF" w:rsidRDefault="00D66506">
            <w:pPr>
              <w:spacing w:line="259" w:lineRule="auto"/>
              <w:ind w:left="4"/>
            </w:pPr>
            <w:r w:rsidRPr="00177EDF">
              <w:rPr>
                <w:b/>
                <w:bCs/>
              </w:rPr>
              <w:t xml:space="preserve">References </w:t>
            </w:r>
          </w:p>
        </w:tc>
        <w:tc>
          <w:tcPr>
            <w:tcW w:w="1411" w:type="dxa"/>
            <w:tcBorders>
              <w:top w:val="single" w:sz="4" w:space="0" w:color="000000" w:themeColor="text1"/>
              <w:left w:val="nil"/>
              <w:bottom w:val="single" w:sz="4" w:space="0" w:color="000000" w:themeColor="text1"/>
              <w:right w:val="single" w:sz="4" w:space="0" w:color="000000" w:themeColor="text1"/>
            </w:tcBorders>
          </w:tcPr>
          <w:p w14:paraId="755D75EC" w14:textId="77777777" w:rsidR="00D66506" w:rsidRPr="00177EDF" w:rsidRDefault="00D66506">
            <w:pPr>
              <w:spacing w:after="160" w:line="259" w:lineRule="auto"/>
            </w:pPr>
          </w:p>
        </w:tc>
      </w:tr>
      <w:tr w:rsidR="00D66506" w:rsidRPr="00177EDF" w14:paraId="66C5D98A" w14:textId="77777777" w:rsidTr="00B637DA">
        <w:trPr>
          <w:trHeight w:val="286"/>
        </w:trPr>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02CA1" w14:textId="77777777" w:rsidR="00D66506" w:rsidRPr="00177EDF" w:rsidRDefault="00D66506">
            <w:pPr>
              <w:spacing w:line="259" w:lineRule="auto"/>
            </w:pPr>
            <w:r w:rsidRPr="00177EDF">
              <w:t xml:space="preserve">1 </w:t>
            </w:r>
          </w:p>
        </w:tc>
        <w:tc>
          <w:tcPr>
            <w:tcW w:w="6239" w:type="dxa"/>
            <w:tcBorders>
              <w:top w:val="single" w:sz="4" w:space="0" w:color="000000" w:themeColor="text1"/>
              <w:left w:val="single" w:sz="4" w:space="0" w:color="000000" w:themeColor="text1"/>
              <w:bottom w:val="single" w:sz="4" w:space="0" w:color="000000" w:themeColor="text1"/>
              <w:right w:val="nil"/>
            </w:tcBorders>
          </w:tcPr>
          <w:p w14:paraId="427CCE17" w14:textId="77777777" w:rsidR="00D66506" w:rsidRPr="00177EDF" w:rsidRDefault="00D66506">
            <w:pPr>
              <w:spacing w:line="259" w:lineRule="auto"/>
              <w:ind w:left="4"/>
            </w:pPr>
            <w:r w:rsidRPr="00177EDF">
              <w:t xml:space="preserve">No specific references required for this policy </w:t>
            </w:r>
          </w:p>
        </w:tc>
        <w:tc>
          <w:tcPr>
            <w:tcW w:w="1411" w:type="dxa"/>
            <w:tcBorders>
              <w:top w:val="single" w:sz="4" w:space="0" w:color="000000" w:themeColor="text1"/>
              <w:left w:val="nil"/>
              <w:bottom w:val="single" w:sz="4" w:space="0" w:color="000000" w:themeColor="text1"/>
              <w:right w:val="single" w:sz="4" w:space="0" w:color="000000" w:themeColor="text1"/>
            </w:tcBorders>
          </w:tcPr>
          <w:p w14:paraId="48FB2BA3" w14:textId="77777777" w:rsidR="00D66506" w:rsidRPr="00177EDF" w:rsidRDefault="00D66506">
            <w:pPr>
              <w:spacing w:after="160" w:line="259" w:lineRule="auto"/>
            </w:pPr>
          </w:p>
        </w:tc>
      </w:tr>
    </w:tbl>
    <w:p w14:paraId="4F376E5B" w14:textId="77777777" w:rsidR="00D66506" w:rsidRPr="00177EDF" w:rsidRDefault="00D66506" w:rsidP="00D66506">
      <w:pPr>
        <w:spacing w:line="259" w:lineRule="auto"/>
        <w:ind w:left="144"/>
        <w:jc w:val="both"/>
      </w:pPr>
      <w:r w:rsidRPr="00177EDF">
        <w:t xml:space="preserve"> </w:t>
      </w:r>
    </w:p>
    <w:tbl>
      <w:tblPr>
        <w:tblW w:w="8872" w:type="dxa"/>
        <w:tblInd w:w="534" w:type="dxa"/>
        <w:tblLook w:val="0000" w:firstRow="0" w:lastRow="0" w:firstColumn="0" w:lastColumn="0" w:noHBand="0" w:noVBand="0"/>
      </w:tblPr>
      <w:tblGrid>
        <w:gridCol w:w="64"/>
        <w:gridCol w:w="2505"/>
        <w:gridCol w:w="292"/>
        <w:gridCol w:w="5672"/>
        <w:gridCol w:w="339"/>
      </w:tblGrid>
      <w:tr w:rsidR="00D66506" w:rsidRPr="00177EDF" w14:paraId="12875804" w14:textId="77777777" w:rsidTr="00B637DA">
        <w:trPr>
          <w:gridBefore w:val="1"/>
          <w:wBefore w:w="64" w:type="dxa"/>
          <w:trHeight w:val="283"/>
        </w:trPr>
        <w:tc>
          <w:tcPr>
            <w:tcW w:w="88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1C917021" w14:textId="08817F2F" w:rsidR="00D66506" w:rsidRPr="00177EDF" w:rsidRDefault="00D66506">
            <w:pPr>
              <w:spacing w:line="259" w:lineRule="auto"/>
            </w:pPr>
            <w:r w:rsidRPr="00177EDF">
              <w:rPr>
                <w:b/>
                <w:bCs/>
                <w:color w:val="FFFFFF" w:themeColor="background1"/>
              </w:rPr>
              <w:t>DEFINITIONS / GLOSSARY OF TERMS</w:t>
            </w:r>
            <w:r w:rsidRPr="00177EDF">
              <w:rPr>
                <w:b/>
                <w:bCs/>
              </w:rPr>
              <w:t xml:space="preserve"> </w:t>
            </w:r>
          </w:p>
        </w:tc>
      </w:tr>
      <w:tr w:rsidR="00D66506" w:rsidRPr="00177EDF" w14:paraId="62CE85E4" w14:textId="77777777" w:rsidTr="00B637DA">
        <w:trPr>
          <w:gridBefore w:val="1"/>
          <w:wBefore w:w="64" w:type="dxa"/>
          <w:trHeight w:val="287"/>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84381" w14:textId="77777777" w:rsidR="00D66506" w:rsidRPr="00177EDF" w:rsidRDefault="00D66506">
            <w:pPr>
              <w:spacing w:line="259" w:lineRule="auto"/>
              <w:jc w:val="both"/>
            </w:pPr>
            <w:r w:rsidRPr="00177EDF">
              <w:rPr>
                <w:b/>
                <w:bCs/>
              </w:rPr>
              <w:t xml:space="preserve">Abbreviation or Term </w:t>
            </w:r>
          </w:p>
        </w:tc>
        <w:tc>
          <w:tcPr>
            <w:tcW w:w="63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29298" w14:textId="77777777" w:rsidR="00D66506" w:rsidRPr="00177EDF" w:rsidRDefault="00D66506">
            <w:pPr>
              <w:spacing w:line="259" w:lineRule="auto"/>
            </w:pPr>
            <w:r w:rsidRPr="00177EDF">
              <w:rPr>
                <w:b/>
                <w:bCs/>
              </w:rPr>
              <w:t xml:space="preserve">Definition </w:t>
            </w:r>
          </w:p>
        </w:tc>
      </w:tr>
      <w:tr w:rsidR="00D66506" w:rsidRPr="00177EDF" w14:paraId="075BE653" w14:textId="77777777" w:rsidTr="00B637DA">
        <w:trPr>
          <w:gridBefore w:val="1"/>
          <w:wBefore w:w="64" w:type="dxa"/>
          <w:trHeight w:val="562"/>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37045" w14:textId="77777777" w:rsidR="00D66506" w:rsidRPr="00177EDF" w:rsidRDefault="00D66506">
            <w:pPr>
              <w:spacing w:line="259" w:lineRule="auto"/>
            </w:pPr>
            <w:r w:rsidRPr="00177EDF">
              <w:rPr>
                <w:b/>
                <w:bCs/>
              </w:rPr>
              <w:t xml:space="preserve">Appeals Panel </w:t>
            </w:r>
          </w:p>
        </w:tc>
        <w:tc>
          <w:tcPr>
            <w:tcW w:w="63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6C4E2" w14:textId="77777777" w:rsidR="00D66506" w:rsidRPr="00177EDF" w:rsidRDefault="00D66506">
            <w:pPr>
              <w:spacing w:line="259" w:lineRule="auto"/>
            </w:pPr>
            <w:r w:rsidRPr="00177EDF">
              <w:t xml:space="preserve">Formal EKF process for reviewing appeals, chaired by an EKF Director </w:t>
            </w:r>
          </w:p>
        </w:tc>
      </w:tr>
      <w:tr w:rsidR="00D66506" w:rsidRPr="00177EDF" w14:paraId="1794A041" w14:textId="77777777" w:rsidTr="00B637DA">
        <w:trPr>
          <w:gridBefore w:val="1"/>
          <w:wBefore w:w="64" w:type="dxa"/>
          <w:trHeight w:val="286"/>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FB7EB" w14:textId="77777777" w:rsidR="00D66506" w:rsidRPr="00177EDF" w:rsidRDefault="00D66506">
            <w:pPr>
              <w:spacing w:line="259" w:lineRule="auto"/>
              <w:rPr>
                <w:b/>
                <w:bCs/>
              </w:rPr>
            </w:pPr>
            <w:r w:rsidRPr="00177EDF">
              <w:rPr>
                <w:b/>
                <w:bCs/>
              </w:rPr>
              <w:t>Complainant</w:t>
            </w:r>
          </w:p>
        </w:tc>
        <w:tc>
          <w:tcPr>
            <w:tcW w:w="63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B44B" w14:textId="77777777" w:rsidR="00D66506" w:rsidRPr="00177EDF" w:rsidRDefault="00D66506">
            <w:pPr>
              <w:spacing w:line="259" w:lineRule="auto"/>
            </w:pPr>
            <w:r w:rsidRPr="00177EDF">
              <w:t xml:space="preserve">An athlete affected by a selection decision </w:t>
            </w:r>
          </w:p>
        </w:tc>
      </w:tr>
      <w:tr w:rsidR="00D66506" w:rsidRPr="00177EDF" w14:paraId="2B3A379B" w14:textId="77777777" w:rsidTr="00B637DA">
        <w:trPr>
          <w:gridBefore w:val="1"/>
          <w:wBefore w:w="64" w:type="dxa"/>
          <w:trHeight w:val="838"/>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48C85" w14:textId="77777777" w:rsidR="00D66506" w:rsidRPr="00177EDF" w:rsidRDefault="00D66506">
            <w:pPr>
              <w:spacing w:line="259" w:lineRule="auto"/>
            </w:pPr>
            <w:r w:rsidRPr="00177EDF">
              <w:rPr>
                <w:b/>
                <w:bCs/>
              </w:rPr>
              <w:t xml:space="preserve">Bye </w:t>
            </w:r>
          </w:p>
        </w:tc>
        <w:tc>
          <w:tcPr>
            <w:tcW w:w="63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F98EA" w14:textId="77777777" w:rsidR="00D66506" w:rsidRPr="00177EDF" w:rsidRDefault="00D66506">
            <w:pPr>
              <w:spacing w:line="259" w:lineRule="auto"/>
              <w:ind w:right="67"/>
              <w:jc w:val="both"/>
            </w:pPr>
            <w:r w:rsidRPr="00177EDF">
              <w:t xml:space="preserve">In karate, a bye is the preferential status of an athlete or team that is automatically advanced to the next round of a tournament, without having to fight an opponent in an early round. </w:t>
            </w:r>
          </w:p>
        </w:tc>
      </w:tr>
      <w:tr w:rsidR="00D66506" w:rsidRPr="00177EDF" w14:paraId="0FF73A28" w14:textId="77777777" w:rsidTr="00B637DA">
        <w:trPr>
          <w:gridBefore w:val="1"/>
          <w:wBefore w:w="64" w:type="dxa"/>
          <w:trHeight w:val="562"/>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3ECAE" w14:textId="77777777" w:rsidR="00D66506" w:rsidRPr="00177EDF" w:rsidRDefault="00D66506">
            <w:pPr>
              <w:spacing w:line="259" w:lineRule="auto"/>
            </w:pPr>
            <w:r w:rsidRPr="00177EDF">
              <w:rPr>
                <w:b/>
                <w:bCs/>
              </w:rPr>
              <w:t xml:space="preserve">Consultation </w:t>
            </w:r>
          </w:p>
        </w:tc>
        <w:tc>
          <w:tcPr>
            <w:tcW w:w="63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BB1F7" w14:textId="77777777" w:rsidR="00D66506" w:rsidRPr="00177EDF" w:rsidRDefault="00D66506">
            <w:pPr>
              <w:spacing w:line="259" w:lineRule="auto"/>
              <w:jc w:val="both"/>
            </w:pPr>
            <w:r w:rsidRPr="00177EDF">
              <w:t xml:space="preserve">Who is consulted during the process of creating a new document or reviewing an existing policy </w:t>
            </w:r>
          </w:p>
        </w:tc>
      </w:tr>
      <w:tr w:rsidR="00D66506" w:rsidRPr="00177EDF" w14:paraId="5B9A4AA0" w14:textId="77777777" w:rsidTr="00B637DA">
        <w:trPr>
          <w:gridBefore w:val="1"/>
          <w:wBefore w:w="64" w:type="dxa"/>
          <w:trHeight w:val="562"/>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ED9D0" w14:textId="77777777" w:rsidR="00D66506" w:rsidRPr="00177EDF" w:rsidRDefault="00D66506">
            <w:pPr>
              <w:spacing w:line="259" w:lineRule="auto"/>
            </w:pPr>
            <w:r w:rsidRPr="00177EDF">
              <w:rPr>
                <w:b/>
                <w:bCs/>
              </w:rPr>
              <w:t xml:space="preserve">Document Author </w:t>
            </w:r>
          </w:p>
        </w:tc>
        <w:tc>
          <w:tcPr>
            <w:tcW w:w="63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6CCC5" w14:textId="77777777" w:rsidR="00D66506" w:rsidRPr="00177EDF" w:rsidRDefault="00D66506">
            <w:pPr>
              <w:spacing w:line="259" w:lineRule="auto"/>
              <w:jc w:val="both"/>
            </w:pPr>
            <w:r w:rsidRPr="00177EDF">
              <w:t xml:space="preserve">The person nominated to prepare the draft of a specific procedural document </w:t>
            </w:r>
          </w:p>
        </w:tc>
      </w:tr>
      <w:tr w:rsidR="00D66506" w:rsidRPr="00177EDF" w14:paraId="0442F0A2" w14:textId="77777777" w:rsidTr="00B637DA">
        <w:trPr>
          <w:gridBefore w:val="1"/>
          <w:wBefore w:w="64" w:type="dxa"/>
          <w:trHeight w:val="565"/>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DCAA5" w14:textId="77777777" w:rsidR="00D66506" w:rsidRPr="00177EDF" w:rsidRDefault="00D66506">
            <w:pPr>
              <w:spacing w:line="259" w:lineRule="auto"/>
            </w:pPr>
            <w:r w:rsidRPr="00177EDF">
              <w:rPr>
                <w:b/>
                <w:bCs/>
              </w:rPr>
              <w:t xml:space="preserve">Kiken </w:t>
            </w:r>
          </w:p>
        </w:tc>
        <w:tc>
          <w:tcPr>
            <w:tcW w:w="63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3F2B4" w14:textId="77777777" w:rsidR="00D66506" w:rsidRPr="00177EDF" w:rsidRDefault="00D66506">
            <w:pPr>
              <w:spacing w:line="259" w:lineRule="auto"/>
              <w:jc w:val="both"/>
            </w:pPr>
            <w:r w:rsidRPr="00177EDF">
              <w:t xml:space="preserve">Can’t carry on, medical stoppage or athlete doesn’t want to carry on </w:t>
            </w:r>
          </w:p>
        </w:tc>
      </w:tr>
      <w:tr w:rsidR="00D66506" w:rsidRPr="00177EDF" w14:paraId="0FB75ABF" w14:textId="77777777" w:rsidTr="00B637DA">
        <w:trPr>
          <w:gridBefore w:val="1"/>
          <w:wBefore w:w="64" w:type="dxa"/>
          <w:trHeight w:val="838"/>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63977" w14:textId="77777777" w:rsidR="00D66506" w:rsidRPr="00177EDF" w:rsidRDefault="00D66506">
            <w:pPr>
              <w:spacing w:line="259" w:lineRule="auto"/>
            </w:pPr>
            <w:r w:rsidRPr="00177EDF">
              <w:rPr>
                <w:b/>
                <w:bCs/>
              </w:rPr>
              <w:t xml:space="preserve">Policy </w:t>
            </w:r>
          </w:p>
        </w:tc>
        <w:tc>
          <w:tcPr>
            <w:tcW w:w="63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75010" w14:textId="074AC185" w:rsidR="00D66506" w:rsidRPr="00177EDF" w:rsidRDefault="00D66506">
            <w:pPr>
              <w:spacing w:line="259" w:lineRule="auto"/>
              <w:ind w:right="348"/>
              <w:jc w:val="both"/>
            </w:pPr>
            <w:r w:rsidRPr="00177EDF">
              <w:t xml:space="preserve">A policy is a statement of what the EKF plans to do and the principle upon which it will act to carry out its responsibilities in relation to an activity, i.e. what we </w:t>
            </w:r>
            <w:r w:rsidR="00926130" w:rsidRPr="00177EDF">
              <w:t>must</w:t>
            </w:r>
            <w:r w:rsidRPr="00177EDF">
              <w:t xml:space="preserve"> do </w:t>
            </w:r>
          </w:p>
        </w:tc>
      </w:tr>
      <w:tr w:rsidR="00D66506" w:rsidRPr="00177EDF" w14:paraId="3DBF9FDF" w14:textId="77777777" w:rsidTr="00B637DA">
        <w:trPr>
          <w:gridBefore w:val="1"/>
          <w:wBefore w:w="64" w:type="dxa"/>
          <w:trHeight w:val="562"/>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0F834" w14:textId="77777777" w:rsidR="00D66506" w:rsidRPr="00177EDF" w:rsidRDefault="00D66506">
            <w:pPr>
              <w:spacing w:line="259" w:lineRule="auto"/>
              <w:ind w:right="25"/>
            </w:pPr>
            <w:r w:rsidRPr="00177EDF">
              <w:rPr>
                <w:b/>
                <w:bCs/>
              </w:rPr>
              <w:t xml:space="preserve">Procedural Document </w:t>
            </w:r>
          </w:p>
        </w:tc>
        <w:tc>
          <w:tcPr>
            <w:tcW w:w="63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E99CF" w14:textId="77777777" w:rsidR="00D66506" w:rsidRPr="00177EDF" w:rsidRDefault="00D66506">
            <w:pPr>
              <w:spacing w:line="259" w:lineRule="auto"/>
            </w:pPr>
            <w:r w:rsidRPr="00177EDF">
              <w:t xml:space="preserve">Documents that provide instructions on how to carry out certain tasks </w:t>
            </w:r>
          </w:p>
        </w:tc>
      </w:tr>
      <w:tr w:rsidR="00D66506" w:rsidRPr="00177EDF" w14:paraId="43339690" w14:textId="77777777" w:rsidTr="00B637DA">
        <w:trPr>
          <w:gridBefore w:val="1"/>
          <w:wBefore w:w="64" w:type="dxa"/>
          <w:trHeight w:val="286"/>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509A5" w14:textId="77777777" w:rsidR="00D66506" w:rsidRPr="00177EDF" w:rsidRDefault="00D66506">
            <w:pPr>
              <w:spacing w:line="259" w:lineRule="auto"/>
            </w:pPr>
            <w:r w:rsidRPr="00177EDF">
              <w:rPr>
                <w:b/>
                <w:bCs/>
              </w:rPr>
              <w:t xml:space="preserve">Ratification </w:t>
            </w:r>
          </w:p>
        </w:tc>
        <w:tc>
          <w:tcPr>
            <w:tcW w:w="63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004C3" w14:textId="77777777" w:rsidR="00D66506" w:rsidRPr="00177EDF" w:rsidRDefault="00D66506">
            <w:pPr>
              <w:spacing w:line="259" w:lineRule="auto"/>
            </w:pPr>
            <w:r w:rsidRPr="00177EDF">
              <w:t>The 2</w:t>
            </w:r>
            <w:r w:rsidRPr="00177EDF">
              <w:rPr>
                <w:vertAlign w:val="superscript"/>
              </w:rPr>
              <w:t>nd</w:t>
            </w:r>
            <w:r w:rsidRPr="00177EDF">
              <w:t xml:space="preserve"> (final) approval by a more senior committee </w:t>
            </w:r>
          </w:p>
        </w:tc>
      </w:tr>
      <w:tr w:rsidR="00D66506" w:rsidRPr="00177EDF" w14:paraId="3A49A1E0" w14:textId="77777777" w:rsidTr="00B637DA">
        <w:trPr>
          <w:gridAfter w:val="1"/>
          <w:wAfter w:w="339" w:type="dxa"/>
          <w:trHeight w:val="1114"/>
        </w:trPr>
        <w:tc>
          <w:tcPr>
            <w:tcW w:w="28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3F78B" w14:textId="77777777" w:rsidR="00D66506" w:rsidRPr="00177EDF" w:rsidRDefault="00D66506">
            <w:pPr>
              <w:spacing w:line="259" w:lineRule="auto"/>
              <w:ind w:hanging="1"/>
            </w:pPr>
            <w:r w:rsidRPr="00177EDF">
              <w:rPr>
                <w:b/>
                <w:bCs/>
              </w:rPr>
              <w:lastRenderedPageBreak/>
              <w:t xml:space="preserve">Stakeholder </w:t>
            </w:r>
          </w:p>
        </w:tc>
        <w:tc>
          <w:tcPr>
            <w:tcW w:w="5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C522E" w14:textId="77777777" w:rsidR="00D66506" w:rsidRPr="00177EDF" w:rsidRDefault="00D66506">
            <w:pPr>
              <w:spacing w:line="259" w:lineRule="auto"/>
            </w:pPr>
            <w:r w:rsidRPr="00177EDF">
              <w:t xml:space="preserve">Any individuals and / or groups with an interest in a procedural document and who can contribute, comment and agree to the content of that document. The relevant stakeholders and their appropriate level of involvement will need to be identified. </w:t>
            </w:r>
          </w:p>
        </w:tc>
      </w:tr>
      <w:tr w:rsidR="00D66506" w:rsidRPr="00177EDF" w14:paraId="6F43F2E3" w14:textId="77777777" w:rsidTr="00B637DA">
        <w:trPr>
          <w:gridAfter w:val="1"/>
          <w:wAfter w:w="339" w:type="dxa"/>
          <w:trHeight w:val="449"/>
        </w:trPr>
        <w:tc>
          <w:tcPr>
            <w:tcW w:w="28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3EF2F" w14:textId="77777777" w:rsidR="00D66506" w:rsidRPr="00177EDF" w:rsidRDefault="00D66506">
            <w:pPr>
              <w:spacing w:line="259" w:lineRule="auto"/>
            </w:pPr>
            <w:r w:rsidRPr="00177EDF">
              <w:rPr>
                <w:b/>
                <w:bCs/>
              </w:rPr>
              <w:t xml:space="preserve">Validation </w:t>
            </w:r>
          </w:p>
        </w:tc>
        <w:tc>
          <w:tcPr>
            <w:tcW w:w="5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BABA1" w14:textId="77777777" w:rsidR="00D66506" w:rsidRPr="00177EDF" w:rsidRDefault="00D66506">
            <w:pPr>
              <w:spacing w:line="259" w:lineRule="auto"/>
            </w:pPr>
            <w:r w:rsidRPr="00177EDF">
              <w:t>The 1</w:t>
            </w:r>
            <w:r w:rsidRPr="00177EDF">
              <w:rPr>
                <w:vertAlign w:val="superscript"/>
              </w:rPr>
              <w:t>st</w:t>
            </w:r>
            <w:r w:rsidRPr="00177EDF">
              <w:t xml:space="preserve"> formal approval by an expert committee/Manager </w:t>
            </w:r>
          </w:p>
        </w:tc>
      </w:tr>
    </w:tbl>
    <w:p w14:paraId="1CC9DF89" w14:textId="77777777" w:rsidR="00D66506" w:rsidRPr="00177EDF" w:rsidRDefault="00D66506" w:rsidP="00D66506">
      <w:pPr>
        <w:spacing w:line="259" w:lineRule="auto"/>
        <w:ind w:left="144"/>
        <w:jc w:val="both"/>
      </w:pPr>
      <w:r w:rsidRPr="00177EDF">
        <w:t xml:space="preserve"> </w:t>
      </w:r>
    </w:p>
    <w:tbl>
      <w:tblPr>
        <w:tblW w:w="0" w:type="auto"/>
        <w:tblInd w:w="541" w:type="dxa"/>
        <w:tblLook w:val="0000" w:firstRow="0" w:lastRow="0" w:firstColumn="0" w:lastColumn="0" w:noHBand="0" w:noVBand="0"/>
      </w:tblPr>
      <w:tblGrid>
        <w:gridCol w:w="2741"/>
        <w:gridCol w:w="3711"/>
        <w:gridCol w:w="2027"/>
      </w:tblGrid>
      <w:tr w:rsidR="00D66506" w:rsidRPr="00177EDF" w14:paraId="37949DDF" w14:textId="77777777" w:rsidTr="00B637DA">
        <w:trPr>
          <w:trHeight w:val="560"/>
        </w:trPr>
        <w:tc>
          <w:tcPr>
            <w:tcW w:w="99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79141FF" w14:textId="2AE93769" w:rsidR="00D66506" w:rsidRPr="00177EDF" w:rsidRDefault="00D66506" w:rsidP="00D66506">
            <w:pPr>
              <w:spacing w:line="259" w:lineRule="auto"/>
            </w:pPr>
            <w:r w:rsidRPr="00177EDF">
              <w:rPr>
                <w:b/>
                <w:bCs/>
                <w:color w:val="FFFFFF" w:themeColor="background1"/>
              </w:rPr>
              <w:t>CONSULTATION</w:t>
            </w:r>
            <w:r w:rsidRPr="00177EDF">
              <w:rPr>
                <w:b/>
                <w:bCs/>
              </w:rPr>
              <w:t xml:space="preserve"> </w:t>
            </w:r>
          </w:p>
          <w:p w14:paraId="6A9D8217" w14:textId="77777777" w:rsidR="00D66506" w:rsidRPr="00177EDF" w:rsidRDefault="00D66506">
            <w:pPr>
              <w:spacing w:line="259" w:lineRule="auto"/>
              <w:ind w:left="2"/>
            </w:pPr>
            <w:r w:rsidRPr="00177EDF">
              <w:rPr>
                <w:color w:val="FFFFFF" w:themeColor="background1"/>
              </w:rPr>
              <w:t>Enter the names and roles of the stakeholders that have contributed to the document</w:t>
            </w:r>
            <w:r w:rsidRPr="00177EDF">
              <w:t xml:space="preserve"> </w:t>
            </w:r>
          </w:p>
        </w:tc>
      </w:tr>
      <w:tr w:rsidR="00D66506" w:rsidRPr="00177EDF" w14:paraId="005DD420" w14:textId="77777777" w:rsidTr="00B637DA">
        <w:trPr>
          <w:trHeight w:val="292"/>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954F8" w14:textId="77777777" w:rsidR="00D66506" w:rsidRPr="00177EDF" w:rsidRDefault="00D66506">
            <w:pPr>
              <w:spacing w:line="259" w:lineRule="auto"/>
              <w:ind w:left="2"/>
            </w:pPr>
            <w:r w:rsidRPr="00177EDF">
              <w:rPr>
                <w:b/>
                <w:bCs/>
              </w:rPr>
              <w:t xml:space="preserve">Name/Meeting </w:t>
            </w: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D8994" w14:textId="77777777" w:rsidR="00D66506" w:rsidRPr="00177EDF" w:rsidRDefault="00D66506">
            <w:pPr>
              <w:spacing w:line="259" w:lineRule="auto"/>
            </w:pPr>
            <w:r w:rsidRPr="00177EDF">
              <w:rPr>
                <w:b/>
                <w:bCs/>
              </w:rPr>
              <w:t xml:space="preserve">Job Title </w:t>
            </w: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3EAA6" w14:textId="77777777" w:rsidR="00D66506" w:rsidRPr="00177EDF" w:rsidRDefault="00D66506">
            <w:pPr>
              <w:spacing w:line="259" w:lineRule="auto"/>
              <w:ind w:left="5"/>
            </w:pPr>
            <w:r w:rsidRPr="00177EDF">
              <w:rPr>
                <w:b/>
                <w:bCs/>
              </w:rPr>
              <w:t xml:space="preserve">Date Consulted </w:t>
            </w:r>
          </w:p>
        </w:tc>
      </w:tr>
      <w:tr w:rsidR="00D66506" w:rsidRPr="00177EDF" w14:paraId="012F395C" w14:textId="77777777" w:rsidTr="00B637DA">
        <w:trPr>
          <w:trHeight w:val="528"/>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F7FCE" w14:textId="77777777" w:rsidR="00D66506" w:rsidRPr="00177EDF" w:rsidRDefault="00D66506">
            <w:pPr>
              <w:spacing w:line="259" w:lineRule="auto"/>
              <w:ind w:left="2"/>
            </w:pPr>
            <w:r w:rsidRPr="00177EDF">
              <w:rPr>
                <w:b/>
                <w:bCs/>
              </w:rPr>
              <w:t xml:space="preserve"> </w:t>
            </w: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6D3CF" w14:textId="77E9BECC" w:rsidR="00D66506" w:rsidRPr="00177EDF" w:rsidRDefault="00A34294">
            <w:pPr>
              <w:spacing w:line="259" w:lineRule="auto"/>
            </w:pPr>
            <w:r w:rsidRPr="00177EDF">
              <w:t>Performance Director</w:t>
            </w:r>
            <w:r>
              <w:t xml:space="preserve">, </w:t>
            </w:r>
            <w:r w:rsidR="00D66506" w:rsidRPr="00177EDF">
              <w:t xml:space="preserve">Head National </w:t>
            </w:r>
            <w:r w:rsidR="00DE44F6">
              <w:t>Kumite</w:t>
            </w:r>
            <w:r w:rsidR="00D66506" w:rsidRPr="00177EDF">
              <w:t xml:space="preserve"> Coache</w:t>
            </w:r>
            <w:r w:rsidR="005E5098">
              <w:t xml:space="preserve">, </w:t>
            </w:r>
            <w:r w:rsidR="00D66506" w:rsidRPr="00177EDF">
              <w:t>EKF</w:t>
            </w:r>
            <w:r w:rsidR="005E5098">
              <w:t xml:space="preserve"> Board</w:t>
            </w:r>
            <w:r w:rsidR="00612F67">
              <w:t>.</w:t>
            </w:r>
            <w:r w:rsidR="00D66506" w:rsidRPr="00177EDF">
              <w:t xml:space="preserve"> </w:t>
            </w: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8897B" w14:textId="4FA6C69F" w:rsidR="00D66506" w:rsidRPr="00177EDF" w:rsidRDefault="00D66506">
            <w:pPr>
              <w:spacing w:line="259" w:lineRule="auto"/>
              <w:ind w:left="5"/>
              <w:rPr>
                <w:lang w:val="en-GB"/>
              </w:rPr>
            </w:pPr>
            <w:r w:rsidRPr="00612F67">
              <w:rPr>
                <w:lang w:val="en-GB"/>
              </w:rPr>
              <w:t>Ju</w:t>
            </w:r>
            <w:r w:rsidR="00612F67" w:rsidRPr="00612F67">
              <w:rPr>
                <w:lang w:val="en-GB"/>
              </w:rPr>
              <w:t>ly</w:t>
            </w:r>
            <w:r w:rsidRPr="00612F67">
              <w:rPr>
                <w:lang w:val="en-GB"/>
              </w:rPr>
              <w:t xml:space="preserve"> 2025</w:t>
            </w:r>
          </w:p>
        </w:tc>
      </w:tr>
    </w:tbl>
    <w:p w14:paraId="0BB833B3" w14:textId="77777777" w:rsidR="00D66506" w:rsidRPr="00177EDF" w:rsidRDefault="00D66506" w:rsidP="00D66506">
      <w:pPr>
        <w:spacing w:line="259" w:lineRule="auto"/>
        <w:ind w:left="144"/>
      </w:pPr>
      <w:r w:rsidRPr="00177EDF">
        <w:t xml:space="preserve"> </w:t>
      </w:r>
    </w:p>
    <w:tbl>
      <w:tblPr>
        <w:tblW w:w="0" w:type="auto"/>
        <w:tblInd w:w="572" w:type="dxa"/>
        <w:tblLook w:val="0000" w:firstRow="0" w:lastRow="0" w:firstColumn="0" w:lastColumn="0" w:noHBand="0" w:noVBand="0"/>
      </w:tblPr>
      <w:tblGrid>
        <w:gridCol w:w="2253"/>
        <w:gridCol w:w="1668"/>
        <w:gridCol w:w="2320"/>
        <w:gridCol w:w="2207"/>
      </w:tblGrid>
      <w:tr w:rsidR="00D66506" w:rsidRPr="00177EDF" w14:paraId="157E8157" w14:textId="77777777" w:rsidTr="00B637DA">
        <w:trPr>
          <w:trHeight w:val="283"/>
        </w:trPr>
        <w:tc>
          <w:tcPr>
            <w:tcW w:w="98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34A41320" w14:textId="535E5830" w:rsidR="00D66506" w:rsidRPr="00177EDF" w:rsidRDefault="00D66506">
            <w:pPr>
              <w:spacing w:line="259" w:lineRule="auto"/>
              <w:ind w:left="2"/>
            </w:pPr>
            <w:r w:rsidRPr="00177EDF">
              <w:rPr>
                <w:b/>
                <w:bCs/>
                <w:color w:val="FFFFFF" w:themeColor="background1"/>
              </w:rPr>
              <w:t>DISTRIBUTION &amp; COMMUNICATION PLAN</w:t>
            </w:r>
            <w:r w:rsidRPr="00177EDF">
              <w:rPr>
                <w:b/>
                <w:bCs/>
              </w:rPr>
              <w:t xml:space="preserve"> </w:t>
            </w:r>
          </w:p>
        </w:tc>
      </w:tr>
      <w:tr w:rsidR="00D66506" w:rsidRPr="00177EDF" w14:paraId="4FB36BD0" w14:textId="77777777" w:rsidTr="00B637DA">
        <w:trPr>
          <w:trHeight w:val="287"/>
        </w:trPr>
        <w:tc>
          <w:tcPr>
            <w:tcW w:w="46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4A61C" w14:textId="77777777" w:rsidR="00D66506" w:rsidRPr="00177EDF" w:rsidRDefault="00D66506">
            <w:pPr>
              <w:spacing w:line="259" w:lineRule="auto"/>
              <w:ind w:left="2"/>
            </w:pPr>
            <w:r w:rsidRPr="00177EDF">
              <w:t xml:space="preserve">Dissemination lead: </w:t>
            </w:r>
          </w:p>
        </w:tc>
        <w:tc>
          <w:tcPr>
            <w:tcW w:w="5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5448B" w14:textId="77777777" w:rsidR="00D66506" w:rsidRPr="00177EDF" w:rsidRDefault="00D66506">
            <w:pPr>
              <w:spacing w:line="259" w:lineRule="auto"/>
              <w:ind w:left="4"/>
            </w:pPr>
            <w:r w:rsidRPr="00177EDF">
              <w:t xml:space="preserve">Performance Director  </w:t>
            </w:r>
          </w:p>
        </w:tc>
      </w:tr>
      <w:tr w:rsidR="00D66506" w:rsidRPr="00177EDF" w14:paraId="4875C3FC" w14:textId="77777777" w:rsidTr="00B637DA">
        <w:trPr>
          <w:trHeight w:val="283"/>
        </w:trPr>
        <w:tc>
          <w:tcPr>
            <w:tcW w:w="46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BEE85" w14:textId="208ED90F" w:rsidR="00D66506" w:rsidRPr="00177EDF" w:rsidRDefault="00D66506">
            <w:pPr>
              <w:spacing w:line="259" w:lineRule="auto"/>
              <w:ind w:left="2"/>
            </w:pPr>
            <w:r w:rsidRPr="00177EDF">
              <w:t xml:space="preserve">Previous </w:t>
            </w:r>
            <w:r w:rsidR="00E10780" w:rsidRPr="00177EDF">
              <w:t>documents</w:t>
            </w:r>
            <w:r w:rsidRPr="00177EDF">
              <w:t xml:space="preserve"> already being used? </w:t>
            </w:r>
          </w:p>
        </w:tc>
        <w:tc>
          <w:tcPr>
            <w:tcW w:w="5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A23A1" w14:textId="77777777" w:rsidR="00D66506" w:rsidRPr="00177EDF" w:rsidRDefault="00D66506">
            <w:pPr>
              <w:spacing w:line="259" w:lineRule="auto"/>
              <w:ind w:left="4"/>
            </w:pPr>
            <w:r w:rsidRPr="00177EDF">
              <w:t xml:space="preserve">No </w:t>
            </w:r>
          </w:p>
        </w:tc>
      </w:tr>
      <w:tr w:rsidR="00D66506" w:rsidRPr="00177EDF" w14:paraId="007954BC" w14:textId="77777777" w:rsidTr="00B637DA">
        <w:trPr>
          <w:trHeight w:val="288"/>
        </w:trPr>
        <w:tc>
          <w:tcPr>
            <w:tcW w:w="46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C74FC" w14:textId="77777777" w:rsidR="00D66506" w:rsidRPr="00177EDF" w:rsidRDefault="00D66506">
            <w:pPr>
              <w:spacing w:line="259" w:lineRule="auto"/>
              <w:ind w:left="2"/>
            </w:pPr>
            <w:r w:rsidRPr="00177EDF">
              <w:t xml:space="preserve">If yes, in what format and where? </w:t>
            </w:r>
          </w:p>
        </w:tc>
        <w:tc>
          <w:tcPr>
            <w:tcW w:w="5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0CA9A" w14:textId="77777777" w:rsidR="00D66506" w:rsidRPr="00177EDF" w:rsidRDefault="00D66506">
            <w:pPr>
              <w:spacing w:line="259" w:lineRule="auto"/>
              <w:ind w:left="4"/>
            </w:pPr>
            <w:r w:rsidRPr="00177EDF">
              <w:t xml:space="preserve">N.A </w:t>
            </w:r>
          </w:p>
        </w:tc>
      </w:tr>
      <w:tr w:rsidR="00D66506" w:rsidRPr="00177EDF" w14:paraId="27388B60" w14:textId="77777777" w:rsidTr="00B637DA">
        <w:trPr>
          <w:trHeight w:val="563"/>
        </w:trPr>
        <w:tc>
          <w:tcPr>
            <w:tcW w:w="46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45B28" w14:textId="77777777" w:rsidR="00D66506" w:rsidRPr="00177EDF" w:rsidRDefault="00D66506">
            <w:pPr>
              <w:spacing w:line="259" w:lineRule="auto"/>
              <w:ind w:left="2"/>
              <w:jc w:val="both"/>
            </w:pPr>
            <w:r w:rsidRPr="00177EDF">
              <w:t xml:space="preserve">Proposed action to retrieve out-of-date copies of the document: </w:t>
            </w:r>
          </w:p>
        </w:tc>
        <w:tc>
          <w:tcPr>
            <w:tcW w:w="5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9E37A" w14:textId="77777777" w:rsidR="00D66506" w:rsidRPr="00177EDF" w:rsidRDefault="00D66506">
            <w:pPr>
              <w:spacing w:line="259" w:lineRule="auto"/>
              <w:ind w:left="4"/>
            </w:pPr>
            <w:r w:rsidRPr="00177EDF">
              <w:t xml:space="preserve">N.A </w:t>
            </w:r>
          </w:p>
        </w:tc>
      </w:tr>
      <w:tr w:rsidR="00D66506" w:rsidRPr="00177EDF" w14:paraId="1BE19C18" w14:textId="77777777" w:rsidTr="00B637DA">
        <w:trPr>
          <w:trHeight w:val="560"/>
        </w:trPr>
        <w:tc>
          <w:tcPr>
            <w:tcW w:w="46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3F47A35D" w14:textId="77777777" w:rsidR="00D66506" w:rsidRPr="00177EDF" w:rsidRDefault="00D66506">
            <w:pPr>
              <w:spacing w:line="259" w:lineRule="auto"/>
              <w:ind w:left="2"/>
            </w:pPr>
            <w:r w:rsidRPr="00177EDF">
              <w:rPr>
                <w:b/>
                <w:bCs/>
                <w:color w:val="FFFFFF" w:themeColor="background1"/>
              </w:rPr>
              <w:t>To be disseminated to:</w:t>
            </w:r>
            <w:r w:rsidRPr="00177EDF">
              <w:rPr>
                <w:b/>
                <w:bCs/>
              </w:rPr>
              <w:t xml:space="preserve"> </w:t>
            </w:r>
          </w:p>
        </w:tc>
        <w:tc>
          <w:tcPr>
            <w:tcW w:w="5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2F72F" w14:textId="77777777" w:rsidR="00D66506" w:rsidRPr="00177EDF" w:rsidRDefault="00D66506">
            <w:pPr>
              <w:spacing w:line="259" w:lineRule="auto"/>
              <w:ind w:left="4"/>
            </w:pPr>
            <w:r w:rsidRPr="00177EDF">
              <w:t xml:space="preserve">Heads of Association, Athletes and Parents/Guardians </w:t>
            </w:r>
          </w:p>
        </w:tc>
      </w:tr>
      <w:tr w:rsidR="00D66506" w:rsidRPr="00177EDF" w14:paraId="442E30D4" w14:textId="77777777" w:rsidTr="00B637DA">
        <w:trPr>
          <w:trHeight w:val="1124"/>
        </w:trPr>
        <w:tc>
          <w:tcPr>
            <w:tcW w:w="4607" w:type="dxa"/>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392E0C47" w14:textId="77777777" w:rsidR="00D66506" w:rsidRPr="00177EDF" w:rsidRDefault="00D66506">
            <w:pPr>
              <w:spacing w:line="259" w:lineRule="auto"/>
              <w:ind w:left="2"/>
              <w:jc w:val="both"/>
            </w:pPr>
            <w:r w:rsidRPr="00177EDF">
              <w:t xml:space="preserve">Proposed actions to communicate the document contents: </w:t>
            </w:r>
          </w:p>
        </w:tc>
        <w:tc>
          <w:tcPr>
            <w:tcW w:w="5281" w:type="dxa"/>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3699C52D" w14:textId="77777777" w:rsidR="00D66506" w:rsidRPr="00177EDF" w:rsidRDefault="00D66506">
            <w:pPr>
              <w:spacing w:line="259" w:lineRule="auto"/>
              <w:ind w:left="4" w:right="67"/>
              <w:jc w:val="both"/>
            </w:pPr>
            <w:r w:rsidRPr="00177EDF">
              <w:t xml:space="preserve">EKF Website upload, social media launch, email communications and verbal at next squad training with reminders when selections upcoming </w:t>
            </w:r>
          </w:p>
        </w:tc>
      </w:tr>
      <w:tr w:rsidR="00D66506" w:rsidRPr="00177EDF" w14:paraId="3E397E38" w14:textId="77777777" w:rsidTr="00B637DA">
        <w:trPr>
          <w:trHeight w:val="839"/>
        </w:trPr>
        <w:tc>
          <w:tcPr>
            <w:tcW w:w="9888" w:type="dxa"/>
            <w:gridSpan w:val="4"/>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3B141AEB" w14:textId="724BC74D" w:rsidR="00D66506" w:rsidRPr="00177EDF" w:rsidRDefault="00D66506" w:rsidP="00D66506">
            <w:pPr>
              <w:spacing w:line="259" w:lineRule="auto"/>
            </w:pPr>
            <w:r w:rsidRPr="00177EDF">
              <w:rPr>
                <w:b/>
                <w:bCs/>
                <w:color w:val="FFFFFF" w:themeColor="background1"/>
              </w:rPr>
              <w:t>TRAINING</w:t>
            </w:r>
            <w:r w:rsidRPr="00177EDF">
              <w:rPr>
                <w:b/>
                <w:bCs/>
              </w:rPr>
              <w:t xml:space="preserve"> </w:t>
            </w:r>
          </w:p>
          <w:p w14:paraId="0D59846A" w14:textId="77777777" w:rsidR="00D66506" w:rsidRPr="00177EDF" w:rsidRDefault="00D66506">
            <w:pPr>
              <w:spacing w:line="259" w:lineRule="auto"/>
              <w:ind w:left="2" w:right="175"/>
            </w:pPr>
            <w:r w:rsidRPr="00177EDF">
              <w:rPr>
                <w:color w:val="FFFFFF" w:themeColor="background1"/>
              </w:rPr>
              <w:t xml:space="preserve">Is training required to be given due to the introduction of this procedural document? </w:t>
            </w:r>
            <w:r w:rsidRPr="00177EDF">
              <w:rPr>
                <w:b/>
                <w:bCs/>
                <w:color w:val="FFFFFF" w:themeColor="background1"/>
              </w:rPr>
              <w:t>No If ‘Yes’, training is shown below:</w:t>
            </w:r>
            <w:r w:rsidRPr="00177EDF">
              <w:rPr>
                <w:b/>
                <w:bCs/>
              </w:rPr>
              <w:t xml:space="preserve"> </w:t>
            </w:r>
          </w:p>
        </w:tc>
      </w:tr>
      <w:tr w:rsidR="00D66506" w:rsidRPr="00177EDF" w14:paraId="60AE4480" w14:textId="77777777" w:rsidTr="00B637DA">
        <w:trPr>
          <w:trHeight w:val="563"/>
        </w:trPr>
        <w:tc>
          <w:tcPr>
            <w:tcW w:w="2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C0E86" w14:textId="77777777" w:rsidR="00D66506" w:rsidRPr="00177EDF" w:rsidRDefault="00D66506">
            <w:pPr>
              <w:spacing w:line="259" w:lineRule="auto"/>
              <w:ind w:left="2"/>
            </w:pPr>
            <w:r w:rsidRPr="00177EDF">
              <w:rPr>
                <w:b/>
                <w:bCs/>
              </w:rPr>
              <w:t xml:space="preserve">Action by </w:t>
            </w:r>
          </w:p>
        </w:tc>
        <w:tc>
          <w:tcPr>
            <w:tcW w:w="49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5FEE6" w14:textId="77777777" w:rsidR="00D66506" w:rsidRPr="00177EDF" w:rsidRDefault="00D66506">
            <w:pPr>
              <w:spacing w:line="259" w:lineRule="auto"/>
            </w:pPr>
            <w:r w:rsidRPr="00177EDF">
              <w:rPr>
                <w:b/>
                <w:bCs/>
              </w:rPr>
              <w:t xml:space="preserve">Action required </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09DB1" w14:textId="77777777" w:rsidR="00D66506" w:rsidRPr="00177EDF" w:rsidRDefault="00D66506">
            <w:pPr>
              <w:spacing w:line="259" w:lineRule="auto"/>
              <w:ind w:left="5"/>
            </w:pPr>
            <w:r w:rsidRPr="00177EDF">
              <w:rPr>
                <w:b/>
                <w:bCs/>
              </w:rPr>
              <w:t xml:space="preserve">To be completed (date) </w:t>
            </w:r>
          </w:p>
        </w:tc>
      </w:tr>
      <w:tr w:rsidR="00D66506" w:rsidRPr="00177EDF" w14:paraId="284A3DA7" w14:textId="77777777" w:rsidTr="00B637DA">
        <w:trPr>
          <w:trHeight w:val="286"/>
        </w:trPr>
        <w:tc>
          <w:tcPr>
            <w:tcW w:w="2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6BAFE" w14:textId="77777777" w:rsidR="00D66506" w:rsidRPr="00177EDF" w:rsidRDefault="00D66506">
            <w:pPr>
              <w:spacing w:line="259" w:lineRule="auto"/>
              <w:ind w:left="2"/>
            </w:pPr>
            <w:r w:rsidRPr="00177EDF">
              <w:t xml:space="preserve">N.A </w:t>
            </w:r>
          </w:p>
        </w:tc>
        <w:tc>
          <w:tcPr>
            <w:tcW w:w="49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0699C" w14:textId="77777777" w:rsidR="00D66506" w:rsidRPr="00177EDF" w:rsidRDefault="00D66506">
            <w:pPr>
              <w:spacing w:line="259" w:lineRule="auto"/>
            </w:pPr>
            <w:r w:rsidRPr="00177EDF">
              <w:t xml:space="preserve">N.A </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03627" w14:textId="77777777" w:rsidR="00D66506" w:rsidRPr="00177EDF" w:rsidRDefault="00D66506">
            <w:pPr>
              <w:spacing w:line="259" w:lineRule="auto"/>
              <w:ind w:left="5"/>
            </w:pPr>
            <w:r w:rsidRPr="00177EDF">
              <w:t xml:space="preserve">N.A </w:t>
            </w:r>
          </w:p>
        </w:tc>
      </w:tr>
    </w:tbl>
    <w:p w14:paraId="432BEE15" w14:textId="77777777" w:rsidR="00D66506" w:rsidRPr="00177EDF" w:rsidRDefault="00D66506" w:rsidP="00D66506">
      <w:pPr>
        <w:spacing w:line="259" w:lineRule="auto"/>
        <w:ind w:left="144"/>
      </w:pPr>
      <w:r w:rsidRPr="00177EDF">
        <w:t xml:space="preserve"> </w:t>
      </w:r>
    </w:p>
    <w:tbl>
      <w:tblPr>
        <w:tblW w:w="0" w:type="auto"/>
        <w:tblInd w:w="577" w:type="dxa"/>
        <w:tblLook w:val="0000" w:firstRow="0" w:lastRow="0" w:firstColumn="0" w:lastColumn="0" w:noHBand="0" w:noVBand="0"/>
      </w:tblPr>
      <w:tblGrid>
        <w:gridCol w:w="1404"/>
        <w:gridCol w:w="2254"/>
        <w:gridCol w:w="1441"/>
        <w:gridCol w:w="1613"/>
        <w:gridCol w:w="1731"/>
      </w:tblGrid>
      <w:tr w:rsidR="00D66506" w:rsidRPr="00177EDF" w14:paraId="0FBF99F7" w14:textId="77777777" w:rsidTr="00B637DA">
        <w:trPr>
          <w:trHeight w:val="285"/>
        </w:trPr>
        <w:tc>
          <w:tcPr>
            <w:tcW w:w="992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759813C" w14:textId="2BC00798" w:rsidR="00D66506" w:rsidRPr="00177EDF" w:rsidRDefault="00D66506" w:rsidP="00D66506">
            <w:pPr>
              <w:spacing w:line="259" w:lineRule="auto"/>
            </w:pPr>
            <w:r w:rsidRPr="00177EDF">
              <w:rPr>
                <w:b/>
                <w:bCs/>
                <w:color w:val="FFFFFF" w:themeColor="background1"/>
              </w:rPr>
              <w:t>Monitoring the England National Squad Selections Policy</w:t>
            </w:r>
            <w:r w:rsidRPr="00177EDF">
              <w:rPr>
                <w:color w:val="FFFFFF" w:themeColor="background1"/>
              </w:rPr>
              <w:t xml:space="preserve"> </w:t>
            </w:r>
          </w:p>
        </w:tc>
      </w:tr>
      <w:tr w:rsidR="00D66506" w:rsidRPr="00177EDF" w14:paraId="581BD327" w14:textId="77777777" w:rsidTr="00B637DA">
        <w:trPr>
          <w:trHeight w:val="1112"/>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448250ED" w14:textId="77777777" w:rsidR="00D66506" w:rsidRPr="00177EDF" w:rsidRDefault="00D66506">
            <w:pPr>
              <w:spacing w:line="259" w:lineRule="auto"/>
              <w:ind w:left="112"/>
            </w:pPr>
            <w:r w:rsidRPr="00177EDF">
              <w:rPr>
                <w:b/>
                <w:bCs/>
                <w:color w:val="FFFFFF" w:themeColor="background1"/>
              </w:rPr>
              <w:t>Section to be monitored</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566776C7" w14:textId="77777777" w:rsidR="00D66506" w:rsidRPr="00177EDF" w:rsidRDefault="00D66506">
            <w:pPr>
              <w:spacing w:line="242" w:lineRule="auto"/>
              <w:ind w:left="113" w:hanging="118"/>
            </w:pPr>
            <w:r w:rsidRPr="00177EDF">
              <w:rPr>
                <w:b/>
                <w:bCs/>
                <w:color w:val="FFFFFF" w:themeColor="background1"/>
              </w:rPr>
              <w:t xml:space="preserve"> Methodology (incl. data source)</w:t>
            </w:r>
            <w:r w:rsidRPr="00177EDF">
              <w:rPr>
                <w:b/>
                <w:bCs/>
              </w:rPr>
              <w:t xml:space="preserve"> </w:t>
            </w:r>
          </w:p>
          <w:p w14:paraId="5A449299" w14:textId="77777777" w:rsidR="00D66506" w:rsidRPr="00177EDF" w:rsidRDefault="00D66506">
            <w:pPr>
              <w:spacing w:line="259" w:lineRule="auto"/>
              <w:ind w:left="-7"/>
            </w:pPr>
            <w:r w:rsidRPr="00177EDF">
              <w:rPr>
                <w:b/>
                <w:bCs/>
              </w:rPr>
              <w:t xml:space="preserve"> </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13B8DD6A" w14:textId="77777777" w:rsidR="00D66506" w:rsidRPr="00177EDF" w:rsidRDefault="00D66506">
            <w:pPr>
              <w:spacing w:line="259" w:lineRule="auto"/>
              <w:ind w:left="112"/>
              <w:jc w:val="both"/>
            </w:pPr>
            <w:r w:rsidRPr="00177EDF">
              <w:rPr>
                <w:b/>
                <w:bCs/>
                <w:color w:val="FFFFFF" w:themeColor="background1"/>
              </w:rPr>
              <w:t>Frequency</w:t>
            </w:r>
            <w:r w:rsidRPr="00177EDF">
              <w:rPr>
                <w:b/>
                <w:bCs/>
              </w:rPr>
              <w:t xml:space="preserve"> </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3612D937" w14:textId="77777777" w:rsidR="00D66506" w:rsidRPr="00177EDF" w:rsidRDefault="00D66506">
            <w:pPr>
              <w:spacing w:line="259" w:lineRule="auto"/>
              <w:ind w:left="113"/>
            </w:pPr>
            <w:r w:rsidRPr="00177EDF">
              <w:rPr>
                <w:b/>
                <w:bCs/>
                <w:color w:val="FFFFFF" w:themeColor="background1"/>
              </w:rPr>
              <w:t>Reviewed by</w:t>
            </w:r>
            <w:r w:rsidRPr="00177EDF">
              <w:rPr>
                <w:b/>
                <w:bCs/>
              </w:rPr>
              <w:t xml:space="preserve"> </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C23E52E" w14:textId="77777777" w:rsidR="00D66506" w:rsidRPr="00177EDF" w:rsidRDefault="00D66506">
            <w:pPr>
              <w:spacing w:line="259" w:lineRule="auto"/>
              <w:ind w:left="113" w:right="150"/>
              <w:jc w:val="both"/>
            </w:pPr>
            <w:r w:rsidRPr="00177EDF">
              <w:rPr>
                <w:b/>
                <w:bCs/>
                <w:color w:val="FFFFFF" w:themeColor="background1"/>
              </w:rPr>
              <w:t>Group / Committee to be escalated to (if applicable)</w:t>
            </w:r>
            <w:r w:rsidRPr="00177EDF">
              <w:rPr>
                <w:b/>
                <w:bCs/>
              </w:rPr>
              <w:t xml:space="preserve"> </w:t>
            </w:r>
          </w:p>
        </w:tc>
      </w:tr>
      <w:tr w:rsidR="00D66506" w:rsidRPr="00177EDF" w14:paraId="08D25496" w14:textId="77777777" w:rsidTr="00B637DA">
        <w:trPr>
          <w:trHeight w:val="1117"/>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056E9" w14:textId="77777777" w:rsidR="00D66506" w:rsidRPr="00177EDF" w:rsidRDefault="00D66506">
            <w:pPr>
              <w:spacing w:line="259" w:lineRule="auto"/>
              <w:ind w:left="112"/>
            </w:pPr>
            <w:r w:rsidRPr="00177EDF">
              <w:t xml:space="preserve">Selections Process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2F705" w14:textId="77777777" w:rsidR="00D66506" w:rsidRPr="00177EDF" w:rsidRDefault="00D66506">
            <w:pPr>
              <w:spacing w:line="259" w:lineRule="auto"/>
              <w:ind w:left="113" w:right="541"/>
              <w:jc w:val="both"/>
            </w:pPr>
            <w:r w:rsidRPr="00177EDF">
              <w:t xml:space="preserve">Review of all athletes’ points scored to determine selection </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B5482" w14:textId="77777777" w:rsidR="00D66506" w:rsidRPr="00177EDF" w:rsidRDefault="00D66506">
            <w:pPr>
              <w:spacing w:line="259" w:lineRule="auto"/>
              <w:ind w:left="112"/>
            </w:pPr>
            <w:r w:rsidRPr="00177EDF">
              <w:t xml:space="preserve">Each </w:t>
            </w:r>
          </w:p>
          <w:p w14:paraId="6C85C2F6" w14:textId="77777777" w:rsidR="00D66506" w:rsidRPr="00177EDF" w:rsidRDefault="00D66506">
            <w:pPr>
              <w:spacing w:line="259" w:lineRule="auto"/>
              <w:ind w:left="112"/>
            </w:pPr>
            <w:r w:rsidRPr="00177EDF">
              <w:t xml:space="preserve">selection </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538FF" w14:textId="77777777" w:rsidR="00D66506" w:rsidRPr="00177EDF" w:rsidRDefault="00D66506">
            <w:pPr>
              <w:spacing w:line="259" w:lineRule="auto"/>
              <w:ind w:left="113"/>
            </w:pPr>
            <w:r w:rsidRPr="00177EDF">
              <w:t xml:space="preserve">National Head </w:t>
            </w:r>
          </w:p>
          <w:p w14:paraId="11B8828E" w14:textId="77777777" w:rsidR="00D66506" w:rsidRPr="00177EDF" w:rsidRDefault="00D66506">
            <w:pPr>
              <w:spacing w:line="259" w:lineRule="auto"/>
              <w:ind w:left="113"/>
              <w:jc w:val="both"/>
            </w:pPr>
            <w:r w:rsidRPr="00177EDF">
              <w:t>Coach supported by</w:t>
            </w:r>
          </w:p>
          <w:p w14:paraId="6E7534FC" w14:textId="77777777" w:rsidR="00D66506" w:rsidRPr="00177EDF" w:rsidRDefault="00D66506">
            <w:pPr>
              <w:spacing w:line="259" w:lineRule="auto"/>
              <w:ind w:left="113"/>
            </w:pPr>
            <w:r w:rsidRPr="00177EDF">
              <w:t xml:space="preserve">Assistant National </w:t>
            </w:r>
          </w:p>
          <w:p w14:paraId="217E989E" w14:textId="77777777" w:rsidR="00D66506" w:rsidRPr="00177EDF" w:rsidRDefault="00D66506">
            <w:pPr>
              <w:spacing w:line="259" w:lineRule="auto"/>
              <w:ind w:left="113"/>
            </w:pPr>
            <w:r w:rsidRPr="00177EDF">
              <w:lastRenderedPageBreak/>
              <w:t xml:space="preserve">Coaches </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19CA0" w14:textId="77777777" w:rsidR="00D66506" w:rsidRPr="00177EDF" w:rsidRDefault="00D66506">
            <w:pPr>
              <w:spacing w:line="259" w:lineRule="auto"/>
              <w:ind w:left="-7" w:firstLine="119"/>
            </w:pPr>
            <w:r w:rsidRPr="00177EDF">
              <w:lastRenderedPageBreak/>
              <w:t xml:space="preserve">Performance Department </w:t>
            </w:r>
          </w:p>
        </w:tc>
      </w:tr>
      <w:tr w:rsidR="00D66506" w:rsidRPr="00177EDF" w14:paraId="56A1E0E3" w14:textId="77777777" w:rsidTr="00B637DA">
        <w:trPr>
          <w:trHeight w:val="1683"/>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3A349" w14:textId="77777777" w:rsidR="00D66506" w:rsidRPr="00177EDF" w:rsidRDefault="00D66506">
            <w:pPr>
              <w:spacing w:line="259" w:lineRule="auto"/>
              <w:ind w:left="112"/>
            </w:pPr>
            <w:r w:rsidRPr="00177EDF">
              <w:t xml:space="preserve">Appeals process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BE21E" w14:textId="77777777" w:rsidR="00D66506" w:rsidRPr="00177EDF" w:rsidRDefault="00D66506">
            <w:pPr>
              <w:spacing w:line="259" w:lineRule="auto"/>
              <w:ind w:left="113"/>
            </w:pPr>
            <w:r w:rsidRPr="00177EDF">
              <w:t xml:space="preserve">Reviewing of all appeals </w:t>
            </w:r>
          </w:p>
          <w:p w14:paraId="0D3E4E07" w14:textId="77777777" w:rsidR="00D66506" w:rsidRPr="00177EDF" w:rsidRDefault="00D66506">
            <w:pPr>
              <w:spacing w:after="1"/>
              <w:ind w:left="113"/>
              <w:jc w:val="both"/>
            </w:pPr>
            <w:r w:rsidRPr="00177EDF">
              <w:t xml:space="preserve">against policy to see if process has been </w:t>
            </w:r>
          </w:p>
          <w:p w14:paraId="2A440DB4" w14:textId="77777777" w:rsidR="00D66506" w:rsidRPr="00177EDF" w:rsidRDefault="00D66506">
            <w:pPr>
              <w:spacing w:line="259" w:lineRule="auto"/>
              <w:ind w:left="113"/>
            </w:pPr>
            <w:r w:rsidRPr="00177EDF">
              <w:t>followed</w:t>
            </w:r>
            <w:r w:rsidRPr="00177EDF">
              <w:rPr>
                <w:b/>
                <w:bCs/>
              </w:rPr>
              <w:t xml:space="preserve"> </w:t>
            </w:r>
          </w:p>
          <w:p w14:paraId="0FCE7DD9" w14:textId="77777777" w:rsidR="00D66506" w:rsidRPr="00177EDF" w:rsidRDefault="00D66506">
            <w:pPr>
              <w:spacing w:line="259" w:lineRule="auto"/>
              <w:ind w:left="113"/>
              <w:jc w:val="both"/>
            </w:pPr>
            <w:r w:rsidRPr="00177EDF">
              <w:t xml:space="preserve">Records will be stored for up to 3 years </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E9DEF" w14:textId="77777777" w:rsidR="00D66506" w:rsidRPr="00177EDF" w:rsidRDefault="00D66506">
            <w:pPr>
              <w:spacing w:line="259" w:lineRule="auto"/>
              <w:ind w:left="112"/>
            </w:pPr>
            <w:r w:rsidRPr="00177EDF">
              <w:t xml:space="preserve">Ad-hoc </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DCB31" w14:textId="77777777" w:rsidR="00D66506" w:rsidRPr="00177EDF" w:rsidRDefault="00D66506">
            <w:pPr>
              <w:spacing w:line="259" w:lineRule="auto"/>
              <w:ind w:left="113"/>
            </w:pPr>
            <w:r w:rsidRPr="00177EDF">
              <w:t xml:space="preserve">Appeals Panel </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8E9E5" w14:textId="77777777" w:rsidR="00D66506" w:rsidRPr="00177EDF" w:rsidRDefault="00D66506">
            <w:pPr>
              <w:spacing w:line="259" w:lineRule="auto"/>
              <w:ind w:left="113"/>
            </w:pPr>
            <w:r w:rsidRPr="00177EDF">
              <w:t xml:space="preserve">Board of Directors </w:t>
            </w:r>
          </w:p>
        </w:tc>
      </w:tr>
    </w:tbl>
    <w:p w14:paraId="1B3D577B" w14:textId="77777777" w:rsidR="00D66506" w:rsidRPr="00177EDF" w:rsidRDefault="00D66506" w:rsidP="00D66506">
      <w:pPr>
        <w:spacing w:line="259" w:lineRule="auto"/>
        <w:ind w:left="144"/>
      </w:pPr>
      <w:r w:rsidRPr="00177EDF">
        <w:t xml:space="preserve"> </w:t>
      </w:r>
    </w:p>
    <w:p w14:paraId="3C56AA8D" w14:textId="77777777" w:rsidR="00D66506" w:rsidRPr="00177EDF" w:rsidRDefault="00D66506" w:rsidP="00D66506">
      <w:pPr>
        <w:spacing w:line="259" w:lineRule="auto"/>
        <w:ind w:left="144"/>
      </w:pPr>
      <w:r w:rsidRPr="00177EDF">
        <w:t xml:space="preserve"> </w:t>
      </w:r>
    </w:p>
    <w:p w14:paraId="63D9B9FD" w14:textId="77777777" w:rsidR="00D66506" w:rsidRPr="00177EDF" w:rsidRDefault="00D66506" w:rsidP="00D66506">
      <w:pPr>
        <w:spacing w:line="259" w:lineRule="auto"/>
        <w:ind w:left="144"/>
      </w:pPr>
      <w:r w:rsidRPr="00177EDF">
        <w:t xml:space="preserve"> </w:t>
      </w:r>
    </w:p>
    <w:p w14:paraId="32C105CA" w14:textId="77777777" w:rsidR="00D66506" w:rsidRPr="00177EDF" w:rsidRDefault="00D66506" w:rsidP="00D66506">
      <w:pPr>
        <w:spacing w:line="259" w:lineRule="auto"/>
        <w:ind w:left="144"/>
      </w:pPr>
      <w:r w:rsidRPr="00177EDF">
        <w:t xml:space="preserve"> </w:t>
      </w:r>
      <w:r w:rsidRPr="00177EDF">
        <w:tab/>
        <w:t xml:space="preserve"> </w:t>
      </w:r>
    </w:p>
    <w:p w14:paraId="3207D8EC" w14:textId="77777777" w:rsidR="00D66506" w:rsidRPr="00177EDF" w:rsidRDefault="00D66506" w:rsidP="00D66506">
      <w:pPr>
        <w:spacing w:after="160" w:line="259" w:lineRule="auto"/>
      </w:pPr>
      <w:r w:rsidRPr="00177EDF">
        <w:br w:type="page"/>
      </w:r>
    </w:p>
    <w:p w14:paraId="4DD6EB1F" w14:textId="2DFE22FA" w:rsidR="000D6151" w:rsidRPr="005F1D16" w:rsidRDefault="00D66506" w:rsidP="005F5EC3">
      <w:pPr>
        <w:pStyle w:val="BodyText"/>
        <w:ind w:left="576" w:right="432" w:hanging="434"/>
        <w:rPr>
          <w:b/>
          <w:bCs/>
          <w:sz w:val="28"/>
          <w:szCs w:val="28"/>
          <w:u w:val="single"/>
        </w:rPr>
      </w:pPr>
      <w:r w:rsidRPr="005F1D16">
        <w:rPr>
          <w:b/>
          <w:bCs/>
          <w:sz w:val="28"/>
          <w:szCs w:val="28"/>
          <w:u w:val="single"/>
        </w:rPr>
        <w:lastRenderedPageBreak/>
        <w:t xml:space="preserve">Appendix </w:t>
      </w:r>
      <w:r w:rsidR="00DE44F6" w:rsidRPr="005F1D16">
        <w:rPr>
          <w:b/>
          <w:bCs/>
          <w:sz w:val="28"/>
          <w:szCs w:val="28"/>
          <w:u w:val="single"/>
        </w:rPr>
        <w:t>C</w:t>
      </w:r>
      <w:r w:rsidR="005F5EC3" w:rsidRPr="005F1D16">
        <w:rPr>
          <w:b/>
          <w:bCs/>
          <w:sz w:val="28"/>
          <w:szCs w:val="28"/>
          <w:u w:val="single"/>
        </w:rPr>
        <w:t xml:space="preserve">: </w:t>
      </w:r>
      <w:r w:rsidR="000D6151" w:rsidRPr="005F1D16">
        <w:rPr>
          <w:b/>
          <w:bCs/>
          <w:sz w:val="28"/>
          <w:szCs w:val="28"/>
          <w:u w:val="single"/>
        </w:rPr>
        <w:t>Roles and Responsibilities</w:t>
      </w:r>
    </w:p>
    <w:p w14:paraId="4906D46F" w14:textId="77777777" w:rsidR="000D6151" w:rsidRPr="00177EDF" w:rsidRDefault="000D6151" w:rsidP="000D6151">
      <w:pPr>
        <w:pStyle w:val="BodyText"/>
        <w:spacing w:before="11"/>
        <w:ind w:left="576" w:right="432"/>
        <w:rPr>
          <w:b/>
          <w:bCs/>
          <w:sz w:val="22"/>
          <w:szCs w:val="22"/>
        </w:rPr>
      </w:pPr>
    </w:p>
    <w:tbl>
      <w:tblPr>
        <w:tblW w:w="10454" w:type="dxa"/>
        <w:tblInd w:w="-7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824"/>
        <w:gridCol w:w="6630"/>
      </w:tblGrid>
      <w:tr w:rsidR="000D6151" w:rsidRPr="00177EDF" w14:paraId="3ECD77F4" w14:textId="77777777" w:rsidTr="00D66506">
        <w:trPr>
          <w:trHeight w:val="276"/>
        </w:trPr>
        <w:tc>
          <w:tcPr>
            <w:tcW w:w="3824" w:type="dxa"/>
            <w:shd w:val="clear" w:color="auto" w:fill="FF0000"/>
          </w:tcPr>
          <w:p w14:paraId="26108DCD" w14:textId="77777777" w:rsidR="000D6151" w:rsidRPr="00177EDF" w:rsidRDefault="000D6151">
            <w:pPr>
              <w:pStyle w:val="TableParagraph"/>
              <w:spacing w:before="1" w:line="255" w:lineRule="exact"/>
              <w:ind w:left="576" w:right="432"/>
              <w:rPr>
                <w:b/>
                <w:bCs/>
              </w:rPr>
            </w:pPr>
            <w:r w:rsidRPr="00177EDF">
              <w:rPr>
                <w:b/>
                <w:bCs/>
                <w:color w:val="FFFFFF"/>
                <w:spacing w:val="-4"/>
              </w:rPr>
              <w:t>Role</w:t>
            </w:r>
          </w:p>
        </w:tc>
        <w:tc>
          <w:tcPr>
            <w:tcW w:w="6630" w:type="dxa"/>
            <w:shd w:val="clear" w:color="auto" w:fill="FF0000"/>
          </w:tcPr>
          <w:p w14:paraId="641CC564" w14:textId="77777777" w:rsidR="000D6151" w:rsidRPr="00177EDF" w:rsidRDefault="000D6151">
            <w:pPr>
              <w:pStyle w:val="TableParagraph"/>
              <w:spacing w:before="1" w:line="255" w:lineRule="exact"/>
              <w:ind w:left="576" w:right="432"/>
              <w:rPr>
                <w:b/>
                <w:bCs/>
              </w:rPr>
            </w:pPr>
            <w:r w:rsidRPr="00177EDF">
              <w:rPr>
                <w:b/>
                <w:bCs/>
                <w:color w:val="FFFFFF"/>
                <w:spacing w:val="-2"/>
              </w:rPr>
              <w:t>Responsibility</w:t>
            </w:r>
          </w:p>
        </w:tc>
      </w:tr>
      <w:tr w:rsidR="000D6151" w:rsidRPr="00177EDF" w14:paraId="2B4300C0" w14:textId="77777777" w:rsidTr="00D66506">
        <w:trPr>
          <w:trHeight w:val="1703"/>
        </w:trPr>
        <w:tc>
          <w:tcPr>
            <w:tcW w:w="3824" w:type="dxa"/>
          </w:tcPr>
          <w:p w14:paraId="6B7F9152" w14:textId="77777777" w:rsidR="000D6151" w:rsidRPr="00177EDF" w:rsidRDefault="000D6151">
            <w:pPr>
              <w:pStyle w:val="TableParagraph"/>
              <w:ind w:left="576" w:right="432"/>
            </w:pPr>
            <w:r w:rsidRPr="00177EDF">
              <w:t>EKF</w:t>
            </w:r>
            <w:r w:rsidRPr="00177EDF">
              <w:rPr>
                <w:spacing w:val="-1"/>
              </w:rPr>
              <w:t xml:space="preserve"> </w:t>
            </w:r>
            <w:r w:rsidRPr="00177EDF">
              <w:t>Board</w:t>
            </w:r>
            <w:r w:rsidRPr="00177EDF">
              <w:rPr>
                <w:spacing w:val="-1"/>
              </w:rPr>
              <w:t xml:space="preserve"> </w:t>
            </w:r>
            <w:r w:rsidRPr="00177EDF">
              <w:t xml:space="preserve">of </w:t>
            </w:r>
            <w:r w:rsidRPr="00177EDF">
              <w:rPr>
                <w:spacing w:val="-2"/>
              </w:rPr>
              <w:t>Directors</w:t>
            </w:r>
          </w:p>
        </w:tc>
        <w:tc>
          <w:tcPr>
            <w:tcW w:w="6630" w:type="dxa"/>
          </w:tcPr>
          <w:p w14:paraId="17F6F426" w14:textId="77777777" w:rsidR="000D6151" w:rsidRPr="00177EDF" w:rsidRDefault="000D6151" w:rsidP="00304A74">
            <w:pPr>
              <w:pStyle w:val="TableParagraph"/>
              <w:numPr>
                <w:ilvl w:val="0"/>
                <w:numId w:val="6"/>
              </w:numPr>
              <w:tabs>
                <w:tab w:val="left" w:pos="1013"/>
              </w:tabs>
              <w:ind w:left="936" w:right="432"/>
            </w:pPr>
            <w:r w:rsidRPr="00177EDF">
              <w:t>To</w:t>
            </w:r>
            <w:r w:rsidRPr="00177EDF">
              <w:rPr>
                <w:spacing w:val="-8"/>
              </w:rPr>
              <w:t xml:space="preserve"> </w:t>
            </w:r>
            <w:r w:rsidRPr="00177EDF">
              <w:t>have</w:t>
            </w:r>
            <w:r w:rsidRPr="00177EDF">
              <w:rPr>
                <w:spacing w:val="-8"/>
              </w:rPr>
              <w:t xml:space="preserve"> </w:t>
            </w:r>
            <w:r w:rsidRPr="00177EDF">
              <w:t>overall</w:t>
            </w:r>
            <w:r w:rsidRPr="00177EDF">
              <w:rPr>
                <w:spacing w:val="-8"/>
              </w:rPr>
              <w:t xml:space="preserve"> </w:t>
            </w:r>
            <w:r w:rsidRPr="00177EDF">
              <w:t>organisational</w:t>
            </w:r>
            <w:r w:rsidRPr="00177EDF">
              <w:rPr>
                <w:spacing w:val="-9"/>
              </w:rPr>
              <w:t xml:space="preserve"> </w:t>
            </w:r>
            <w:r w:rsidRPr="00177EDF">
              <w:t>responsibility</w:t>
            </w:r>
            <w:r w:rsidRPr="00177EDF">
              <w:rPr>
                <w:spacing w:val="-8"/>
              </w:rPr>
              <w:t xml:space="preserve"> </w:t>
            </w:r>
            <w:r w:rsidRPr="00177EDF">
              <w:t>for ensuring the policy is followed.</w:t>
            </w:r>
          </w:p>
          <w:p w14:paraId="780104EE" w14:textId="77777777" w:rsidR="000D6151" w:rsidRPr="00177EDF" w:rsidRDefault="000D6151" w:rsidP="00304A74">
            <w:pPr>
              <w:pStyle w:val="TableParagraph"/>
              <w:numPr>
                <w:ilvl w:val="0"/>
                <w:numId w:val="6"/>
              </w:numPr>
              <w:tabs>
                <w:tab w:val="left" w:pos="1013"/>
              </w:tabs>
              <w:ind w:left="936" w:right="432"/>
            </w:pPr>
            <w:r w:rsidRPr="00177EDF">
              <w:t>Will</w:t>
            </w:r>
            <w:r w:rsidRPr="00177EDF">
              <w:rPr>
                <w:spacing w:val="-6"/>
              </w:rPr>
              <w:t xml:space="preserve"> </w:t>
            </w:r>
            <w:r w:rsidRPr="00177EDF">
              <w:t>receive</w:t>
            </w:r>
            <w:r w:rsidRPr="00177EDF">
              <w:rPr>
                <w:spacing w:val="-5"/>
              </w:rPr>
              <w:t xml:space="preserve"> </w:t>
            </w:r>
            <w:r w:rsidRPr="00177EDF">
              <w:t>updates</w:t>
            </w:r>
            <w:r w:rsidRPr="00177EDF">
              <w:rPr>
                <w:spacing w:val="-6"/>
              </w:rPr>
              <w:t xml:space="preserve"> </w:t>
            </w:r>
            <w:r w:rsidRPr="00177EDF">
              <w:t>on</w:t>
            </w:r>
            <w:r w:rsidRPr="00177EDF">
              <w:rPr>
                <w:spacing w:val="-6"/>
              </w:rPr>
              <w:t xml:space="preserve"> </w:t>
            </w:r>
            <w:r w:rsidRPr="00177EDF">
              <w:t>any</w:t>
            </w:r>
            <w:r w:rsidRPr="00177EDF">
              <w:rPr>
                <w:spacing w:val="-6"/>
              </w:rPr>
              <w:t xml:space="preserve"> </w:t>
            </w:r>
            <w:r w:rsidRPr="00177EDF">
              <w:t>appeals</w:t>
            </w:r>
            <w:r w:rsidRPr="00177EDF">
              <w:rPr>
                <w:spacing w:val="-5"/>
              </w:rPr>
              <w:t xml:space="preserve"> </w:t>
            </w:r>
            <w:r w:rsidRPr="00177EDF">
              <w:t>and</w:t>
            </w:r>
            <w:r w:rsidRPr="00177EDF">
              <w:rPr>
                <w:spacing w:val="-6"/>
              </w:rPr>
              <w:t xml:space="preserve"> </w:t>
            </w:r>
            <w:r w:rsidRPr="00177EDF">
              <w:t>the outcomes of the appeals.</w:t>
            </w:r>
          </w:p>
          <w:p w14:paraId="5A272854" w14:textId="77777777" w:rsidR="000D6151" w:rsidRPr="00177EDF" w:rsidRDefault="000D6151" w:rsidP="00304A74">
            <w:pPr>
              <w:pStyle w:val="TableParagraph"/>
              <w:numPr>
                <w:ilvl w:val="0"/>
                <w:numId w:val="6"/>
              </w:numPr>
              <w:tabs>
                <w:tab w:val="left" w:pos="1013"/>
              </w:tabs>
              <w:spacing w:line="276" w:lineRule="exact"/>
              <w:ind w:left="936" w:right="432"/>
            </w:pPr>
            <w:r w:rsidRPr="00177EDF">
              <w:t>Provide the budgetary framework for the National Coaches</w:t>
            </w:r>
            <w:r w:rsidRPr="00177EDF">
              <w:rPr>
                <w:spacing w:val="-7"/>
              </w:rPr>
              <w:t xml:space="preserve"> </w:t>
            </w:r>
            <w:r w:rsidRPr="00177EDF">
              <w:t>to</w:t>
            </w:r>
            <w:r w:rsidRPr="00177EDF">
              <w:rPr>
                <w:spacing w:val="-5"/>
              </w:rPr>
              <w:t xml:space="preserve"> </w:t>
            </w:r>
            <w:r w:rsidRPr="00177EDF">
              <w:t>make</w:t>
            </w:r>
            <w:r w:rsidRPr="00177EDF">
              <w:rPr>
                <w:spacing w:val="-7"/>
              </w:rPr>
              <w:t xml:space="preserve"> </w:t>
            </w:r>
            <w:r w:rsidRPr="00177EDF">
              <w:t>informed</w:t>
            </w:r>
            <w:r w:rsidRPr="00177EDF">
              <w:rPr>
                <w:spacing w:val="-6"/>
              </w:rPr>
              <w:t xml:space="preserve"> </w:t>
            </w:r>
            <w:r w:rsidRPr="00177EDF">
              <w:t>choices</w:t>
            </w:r>
            <w:r w:rsidRPr="00177EDF">
              <w:rPr>
                <w:spacing w:val="-6"/>
              </w:rPr>
              <w:t xml:space="preserve"> </w:t>
            </w:r>
            <w:r w:rsidRPr="00177EDF">
              <w:t>about</w:t>
            </w:r>
            <w:r w:rsidRPr="00177EDF">
              <w:rPr>
                <w:spacing w:val="-6"/>
              </w:rPr>
              <w:t xml:space="preserve"> </w:t>
            </w:r>
            <w:r w:rsidRPr="00177EDF">
              <w:t>squad</w:t>
            </w:r>
            <w:r w:rsidRPr="00177EDF">
              <w:rPr>
                <w:spacing w:val="-7"/>
              </w:rPr>
              <w:t xml:space="preserve"> </w:t>
            </w:r>
            <w:r w:rsidRPr="00177EDF">
              <w:t>size</w:t>
            </w:r>
          </w:p>
        </w:tc>
      </w:tr>
      <w:tr w:rsidR="000D6151" w:rsidRPr="00177EDF" w14:paraId="0B2BE752" w14:textId="77777777" w:rsidTr="00D66506">
        <w:trPr>
          <w:trHeight w:val="1411"/>
        </w:trPr>
        <w:tc>
          <w:tcPr>
            <w:tcW w:w="3824" w:type="dxa"/>
          </w:tcPr>
          <w:p w14:paraId="44807E3F" w14:textId="77777777" w:rsidR="000D6151" w:rsidRPr="00177EDF" w:rsidRDefault="000D6151">
            <w:pPr>
              <w:pStyle w:val="TableParagraph"/>
              <w:spacing w:before="1"/>
              <w:ind w:left="576" w:right="432"/>
            </w:pPr>
            <w:r w:rsidRPr="00177EDF">
              <w:t>Performance</w:t>
            </w:r>
            <w:r w:rsidRPr="00177EDF">
              <w:rPr>
                <w:spacing w:val="-3"/>
              </w:rPr>
              <w:t xml:space="preserve"> </w:t>
            </w:r>
            <w:r w:rsidRPr="00177EDF">
              <w:t>Director</w:t>
            </w:r>
            <w:r w:rsidRPr="00177EDF">
              <w:rPr>
                <w:spacing w:val="-2"/>
              </w:rPr>
              <w:t>s</w:t>
            </w:r>
          </w:p>
        </w:tc>
        <w:tc>
          <w:tcPr>
            <w:tcW w:w="6630" w:type="dxa"/>
          </w:tcPr>
          <w:p w14:paraId="10780F15" w14:textId="77777777" w:rsidR="000D6151" w:rsidRPr="00177EDF" w:rsidRDefault="000D6151" w:rsidP="00304A74">
            <w:pPr>
              <w:pStyle w:val="TableParagraph"/>
              <w:numPr>
                <w:ilvl w:val="0"/>
                <w:numId w:val="5"/>
              </w:numPr>
              <w:tabs>
                <w:tab w:val="left" w:pos="1013"/>
              </w:tabs>
              <w:spacing w:before="1"/>
              <w:ind w:left="936" w:right="432"/>
            </w:pPr>
            <w:r w:rsidRPr="00177EDF">
              <w:t>Responsible</w:t>
            </w:r>
            <w:r w:rsidRPr="00177EDF">
              <w:rPr>
                <w:spacing w:val="-6"/>
              </w:rPr>
              <w:t xml:space="preserve"> </w:t>
            </w:r>
            <w:r w:rsidRPr="00177EDF">
              <w:t>for</w:t>
            </w:r>
            <w:r w:rsidRPr="00177EDF">
              <w:rPr>
                <w:spacing w:val="-6"/>
              </w:rPr>
              <w:t xml:space="preserve"> </w:t>
            </w:r>
            <w:r w:rsidRPr="00177EDF">
              <w:t>recommending</w:t>
            </w:r>
            <w:r w:rsidRPr="00177EDF">
              <w:rPr>
                <w:spacing w:val="-6"/>
              </w:rPr>
              <w:t xml:space="preserve"> </w:t>
            </w:r>
            <w:r w:rsidRPr="00177EDF">
              <w:t>the</w:t>
            </w:r>
            <w:r w:rsidRPr="00177EDF">
              <w:rPr>
                <w:spacing w:val="-6"/>
              </w:rPr>
              <w:t xml:space="preserve"> </w:t>
            </w:r>
            <w:r w:rsidRPr="00177EDF">
              <w:t>policy</w:t>
            </w:r>
            <w:r w:rsidRPr="00177EDF">
              <w:rPr>
                <w:spacing w:val="-6"/>
              </w:rPr>
              <w:t xml:space="preserve"> </w:t>
            </w:r>
            <w:r w:rsidRPr="00177EDF">
              <w:t>to</w:t>
            </w:r>
            <w:r w:rsidRPr="00177EDF">
              <w:rPr>
                <w:spacing w:val="-6"/>
              </w:rPr>
              <w:t xml:space="preserve"> </w:t>
            </w:r>
            <w:r w:rsidRPr="00177EDF">
              <w:t>the</w:t>
            </w:r>
            <w:r w:rsidRPr="00177EDF">
              <w:rPr>
                <w:spacing w:val="-6"/>
              </w:rPr>
              <w:t xml:space="preserve"> </w:t>
            </w:r>
            <w:r w:rsidRPr="00177EDF">
              <w:t>EKF Board of Directors</w:t>
            </w:r>
          </w:p>
          <w:p w14:paraId="68E74416" w14:textId="46078630" w:rsidR="000D6151" w:rsidRPr="00177EDF" w:rsidRDefault="000D6151" w:rsidP="00304A74">
            <w:pPr>
              <w:pStyle w:val="TableParagraph"/>
              <w:numPr>
                <w:ilvl w:val="0"/>
                <w:numId w:val="5"/>
              </w:numPr>
              <w:tabs>
                <w:tab w:val="left" w:pos="1013"/>
              </w:tabs>
              <w:spacing w:line="276" w:lineRule="exact"/>
              <w:ind w:left="936" w:right="432"/>
            </w:pPr>
            <w:r w:rsidRPr="00177EDF">
              <w:t>Responsible</w:t>
            </w:r>
            <w:r w:rsidRPr="00177EDF">
              <w:rPr>
                <w:spacing w:val="-7"/>
              </w:rPr>
              <w:t xml:space="preserve"> </w:t>
            </w:r>
            <w:r w:rsidRPr="00177EDF">
              <w:t>for</w:t>
            </w:r>
            <w:r w:rsidRPr="00177EDF">
              <w:rPr>
                <w:spacing w:val="-7"/>
              </w:rPr>
              <w:t xml:space="preserve"> </w:t>
            </w:r>
            <w:r w:rsidRPr="00177EDF">
              <w:t>reviewing</w:t>
            </w:r>
            <w:r w:rsidRPr="00177EDF">
              <w:rPr>
                <w:spacing w:val="-8"/>
              </w:rPr>
              <w:t xml:space="preserve"> </w:t>
            </w:r>
            <w:r w:rsidRPr="00177EDF">
              <w:t>any</w:t>
            </w:r>
            <w:r w:rsidRPr="00177EDF">
              <w:rPr>
                <w:spacing w:val="-8"/>
              </w:rPr>
              <w:t xml:space="preserve"> </w:t>
            </w:r>
            <w:r w:rsidRPr="00177EDF">
              <w:t>appeals</w:t>
            </w:r>
            <w:r w:rsidRPr="00177EDF">
              <w:rPr>
                <w:spacing w:val="-7"/>
              </w:rPr>
              <w:t xml:space="preserve"> </w:t>
            </w:r>
            <w:r w:rsidRPr="00177EDF">
              <w:t>or</w:t>
            </w:r>
            <w:r w:rsidRPr="00177EDF">
              <w:rPr>
                <w:spacing w:val="-7"/>
              </w:rPr>
              <w:t xml:space="preserve"> </w:t>
            </w:r>
            <w:r w:rsidRPr="00177EDF">
              <w:t>contested selections utilising th</w:t>
            </w:r>
            <w:r w:rsidR="00DE44F6">
              <w:t xml:space="preserve">is policy. </w:t>
            </w:r>
            <w:r w:rsidRPr="00177EDF">
              <w:t xml:space="preserve"> </w:t>
            </w:r>
          </w:p>
        </w:tc>
      </w:tr>
      <w:tr w:rsidR="000D6151" w:rsidRPr="00177EDF" w14:paraId="749A165A" w14:textId="77777777" w:rsidTr="00D66506">
        <w:trPr>
          <w:trHeight w:val="1137"/>
        </w:trPr>
        <w:tc>
          <w:tcPr>
            <w:tcW w:w="3824" w:type="dxa"/>
          </w:tcPr>
          <w:p w14:paraId="2E55FAC6" w14:textId="77777777" w:rsidR="000D6151" w:rsidRPr="00177EDF" w:rsidRDefault="000D6151">
            <w:pPr>
              <w:pStyle w:val="TableParagraph"/>
              <w:spacing w:before="1"/>
              <w:ind w:left="576" w:right="432"/>
            </w:pPr>
            <w:r w:rsidRPr="00177EDF">
              <w:t>National</w:t>
            </w:r>
            <w:r w:rsidRPr="00177EDF">
              <w:rPr>
                <w:spacing w:val="-3"/>
              </w:rPr>
              <w:t xml:space="preserve"> </w:t>
            </w:r>
            <w:r w:rsidRPr="00177EDF">
              <w:t>Head</w:t>
            </w:r>
            <w:r w:rsidRPr="00177EDF">
              <w:rPr>
                <w:spacing w:val="-4"/>
              </w:rPr>
              <w:t xml:space="preserve"> </w:t>
            </w:r>
            <w:r w:rsidRPr="00177EDF">
              <w:t>Kumite</w:t>
            </w:r>
            <w:r w:rsidRPr="00177EDF">
              <w:rPr>
                <w:spacing w:val="-1"/>
              </w:rPr>
              <w:t xml:space="preserve"> </w:t>
            </w:r>
            <w:r w:rsidRPr="00177EDF">
              <w:rPr>
                <w:spacing w:val="-2"/>
              </w:rPr>
              <w:t>Coach</w:t>
            </w:r>
          </w:p>
        </w:tc>
        <w:tc>
          <w:tcPr>
            <w:tcW w:w="6630" w:type="dxa"/>
          </w:tcPr>
          <w:p w14:paraId="33824A6F" w14:textId="77777777" w:rsidR="000D6151" w:rsidRPr="00177EDF" w:rsidRDefault="000D6151" w:rsidP="00304A74">
            <w:pPr>
              <w:pStyle w:val="TableParagraph"/>
              <w:numPr>
                <w:ilvl w:val="0"/>
                <w:numId w:val="4"/>
              </w:numPr>
              <w:tabs>
                <w:tab w:val="left" w:pos="1013"/>
              </w:tabs>
              <w:spacing w:before="1"/>
              <w:ind w:left="936" w:right="432"/>
            </w:pPr>
            <w:r w:rsidRPr="00177EDF">
              <w:t>Overall</w:t>
            </w:r>
            <w:r w:rsidRPr="00177EDF">
              <w:rPr>
                <w:spacing w:val="-8"/>
              </w:rPr>
              <w:t xml:space="preserve"> </w:t>
            </w:r>
            <w:r w:rsidRPr="00177EDF">
              <w:t>operational</w:t>
            </w:r>
            <w:r w:rsidRPr="00177EDF">
              <w:rPr>
                <w:spacing w:val="-8"/>
              </w:rPr>
              <w:t xml:space="preserve"> </w:t>
            </w:r>
            <w:r w:rsidRPr="00177EDF">
              <w:t>management</w:t>
            </w:r>
            <w:r w:rsidRPr="00177EDF">
              <w:rPr>
                <w:spacing w:val="-8"/>
              </w:rPr>
              <w:t xml:space="preserve"> </w:t>
            </w:r>
            <w:r w:rsidRPr="00177EDF">
              <w:t>and</w:t>
            </w:r>
            <w:r w:rsidRPr="00177EDF">
              <w:rPr>
                <w:spacing w:val="-8"/>
              </w:rPr>
              <w:t xml:space="preserve"> </w:t>
            </w:r>
            <w:r w:rsidRPr="00177EDF">
              <w:t>enforcement</w:t>
            </w:r>
            <w:r w:rsidRPr="00177EDF">
              <w:rPr>
                <w:spacing w:val="-8"/>
              </w:rPr>
              <w:t xml:space="preserve"> </w:t>
            </w:r>
            <w:r w:rsidRPr="00177EDF">
              <w:t xml:space="preserve">of policy in conjunction with Assistant National </w:t>
            </w:r>
            <w:r w:rsidRPr="00177EDF">
              <w:rPr>
                <w:spacing w:val="-2"/>
              </w:rPr>
              <w:t>Coaches.</w:t>
            </w:r>
          </w:p>
          <w:p w14:paraId="286E4943" w14:textId="77777777" w:rsidR="000D6151" w:rsidRPr="00177EDF" w:rsidRDefault="000D6151" w:rsidP="00304A74">
            <w:pPr>
              <w:pStyle w:val="TableParagraph"/>
              <w:numPr>
                <w:ilvl w:val="0"/>
                <w:numId w:val="4"/>
              </w:numPr>
              <w:tabs>
                <w:tab w:val="left" w:pos="1013"/>
              </w:tabs>
              <w:spacing w:line="271" w:lineRule="exact"/>
              <w:ind w:left="937" w:right="432" w:hanging="361"/>
            </w:pPr>
            <w:r w:rsidRPr="00177EDF">
              <w:t>Reviewing</w:t>
            </w:r>
            <w:r w:rsidRPr="00177EDF">
              <w:rPr>
                <w:spacing w:val="-4"/>
              </w:rPr>
              <w:t xml:space="preserve"> </w:t>
            </w:r>
            <w:r w:rsidRPr="00177EDF">
              <w:t>the</w:t>
            </w:r>
            <w:r w:rsidRPr="00177EDF">
              <w:rPr>
                <w:spacing w:val="-3"/>
              </w:rPr>
              <w:t xml:space="preserve"> </w:t>
            </w:r>
            <w:r w:rsidRPr="00177EDF">
              <w:t>list</w:t>
            </w:r>
            <w:r w:rsidRPr="00177EDF">
              <w:rPr>
                <w:spacing w:val="-4"/>
              </w:rPr>
              <w:t xml:space="preserve"> </w:t>
            </w:r>
            <w:r w:rsidRPr="00177EDF">
              <w:t>of</w:t>
            </w:r>
            <w:r w:rsidRPr="00177EDF">
              <w:rPr>
                <w:spacing w:val="-4"/>
              </w:rPr>
              <w:t xml:space="preserve"> </w:t>
            </w:r>
            <w:r w:rsidRPr="00177EDF">
              <w:t>competitions</w:t>
            </w:r>
            <w:r w:rsidRPr="00177EDF">
              <w:rPr>
                <w:spacing w:val="-3"/>
              </w:rPr>
              <w:t xml:space="preserve"> </w:t>
            </w:r>
            <w:r w:rsidRPr="00177EDF">
              <w:t>on</w:t>
            </w:r>
            <w:r w:rsidRPr="00177EDF">
              <w:rPr>
                <w:spacing w:val="-4"/>
              </w:rPr>
              <w:t xml:space="preserve"> </w:t>
            </w:r>
            <w:r w:rsidRPr="00177EDF">
              <w:t>an</w:t>
            </w:r>
            <w:r w:rsidRPr="00177EDF">
              <w:rPr>
                <w:spacing w:val="-4"/>
              </w:rPr>
              <w:t xml:space="preserve"> </w:t>
            </w:r>
            <w:r w:rsidRPr="00177EDF">
              <w:t>annual</w:t>
            </w:r>
            <w:r w:rsidRPr="00177EDF">
              <w:rPr>
                <w:spacing w:val="-5"/>
              </w:rPr>
              <w:t xml:space="preserve"> </w:t>
            </w:r>
            <w:r w:rsidRPr="00177EDF">
              <w:rPr>
                <w:spacing w:val="-2"/>
              </w:rPr>
              <w:t>basis</w:t>
            </w:r>
          </w:p>
          <w:p w14:paraId="29FD4703" w14:textId="77777777" w:rsidR="000D6151" w:rsidRPr="00177EDF" w:rsidRDefault="000D6151" w:rsidP="00304A74">
            <w:pPr>
              <w:pStyle w:val="TableParagraph"/>
              <w:numPr>
                <w:ilvl w:val="0"/>
                <w:numId w:val="4"/>
              </w:numPr>
              <w:tabs>
                <w:tab w:val="left" w:pos="1013"/>
              </w:tabs>
              <w:spacing w:line="271" w:lineRule="exact"/>
              <w:ind w:left="937" w:right="432" w:hanging="361"/>
            </w:pPr>
            <w:r w:rsidRPr="00177EDF">
              <w:t>Dealing with the initial part of the appeals process for selection of matters associated with the squad.</w:t>
            </w:r>
          </w:p>
        </w:tc>
      </w:tr>
      <w:tr w:rsidR="000D6151" w:rsidRPr="00177EDF" w14:paraId="1BCBEEDD" w14:textId="77777777" w:rsidTr="00D66506">
        <w:trPr>
          <w:trHeight w:val="567"/>
        </w:trPr>
        <w:tc>
          <w:tcPr>
            <w:tcW w:w="3824" w:type="dxa"/>
          </w:tcPr>
          <w:p w14:paraId="565879D9" w14:textId="77777777" w:rsidR="000D6151" w:rsidRPr="00177EDF" w:rsidRDefault="000D6151">
            <w:pPr>
              <w:pStyle w:val="TableParagraph"/>
              <w:spacing w:line="270" w:lineRule="atLeast"/>
              <w:ind w:left="576" w:right="432"/>
            </w:pPr>
            <w:r w:rsidRPr="00177EDF">
              <w:t>Assistant</w:t>
            </w:r>
            <w:r w:rsidRPr="00177EDF">
              <w:rPr>
                <w:spacing w:val="-17"/>
              </w:rPr>
              <w:t xml:space="preserve"> </w:t>
            </w:r>
            <w:r w:rsidRPr="00177EDF">
              <w:t>National</w:t>
            </w:r>
            <w:r w:rsidRPr="00177EDF">
              <w:rPr>
                <w:spacing w:val="-17"/>
              </w:rPr>
              <w:t xml:space="preserve"> </w:t>
            </w:r>
            <w:r w:rsidRPr="00177EDF">
              <w:t xml:space="preserve">Kumite </w:t>
            </w:r>
            <w:r w:rsidRPr="00177EDF">
              <w:rPr>
                <w:spacing w:val="-2"/>
              </w:rPr>
              <w:t>Coaches</w:t>
            </w:r>
          </w:p>
        </w:tc>
        <w:tc>
          <w:tcPr>
            <w:tcW w:w="6630" w:type="dxa"/>
          </w:tcPr>
          <w:p w14:paraId="1B475D1D" w14:textId="77777777" w:rsidR="000D6151" w:rsidRPr="00177EDF" w:rsidRDefault="000D6151" w:rsidP="00304A74">
            <w:pPr>
              <w:pStyle w:val="TableParagraph"/>
              <w:numPr>
                <w:ilvl w:val="0"/>
                <w:numId w:val="3"/>
              </w:numPr>
              <w:tabs>
                <w:tab w:val="left" w:pos="1013"/>
              </w:tabs>
              <w:spacing w:line="276" w:lineRule="exact"/>
              <w:ind w:left="936" w:right="432"/>
            </w:pPr>
            <w:r w:rsidRPr="00177EDF">
              <w:t>Aiding</w:t>
            </w:r>
            <w:r w:rsidRPr="00177EDF">
              <w:rPr>
                <w:spacing w:val="-6"/>
              </w:rPr>
              <w:t xml:space="preserve"> </w:t>
            </w:r>
            <w:r w:rsidRPr="00177EDF">
              <w:t>the</w:t>
            </w:r>
            <w:r w:rsidRPr="00177EDF">
              <w:rPr>
                <w:spacing w:val="-6"/>
              </w:rPr>
              <w:t xml:space="preserve"> </w:t>
            </w:r>
            <w:r w:rsidRPr="00177EDF">
              <w:t>National</w:t>
            </w:r>
            <w:r w:rsidRPr="00177EDF">
              <w:rPr>
                <w:spacing w:val="-5"/>
              </w:rPr>
              <w:t xml:space="preserve"> </w:t>
            </w:r>
            <w:r w:rsidRPr="00177EDF">
              <w:t>Coach</w:t>
            </w:r>
            <w:r w:rsidRPr="00177EDF">
              <w:rPr>
                <w:spacing w:val="-6"/>
              </w:rPr>
              <w:t xml:space="preserve"> </w:t>
            </w:r>
            <w:r w:rsidRPr="00177EDF">
              <w:t>to</w:t>
            </w:r>
            <w:r w:rsidRPr="00177EDF">
              <w:rPr>
                <w:spacing w:val="-6"/>
              </w:rPr>
              <w:t xml:space="preserve"> </w:t>
            </w:r>
            <w:r w:rsidRPr="00177EDF">
              <w:t>implement</w:t>
            </w:r>
            <w:r w:rsidRPr="00177EDF">
              <w:rPr>
                <w:spacing w:val="-6"/>
              </w:rPr>
              <w:t xml:space="preserve"> </w:t>
            </w:r>
            <w:r w:rsidRPr="00177EDF">
              <w:t>the</w:t>
            </w:r>
            <w:r w:rsidRPr="00177EDF">
              <w:rPr>
                <w:spacing w:val="-6"/>
              </w:rPr>
              <w:t xml:space="preserve"> </w:t>
            </w:r>
            <w:r w:rsidRPr="00177EDF">
              <w:t>policy and ensure fairness in the selection process</w:t>
            </w:r>
          </w:p>
        </w:tc>
      </w:tr>
      <w:tr w:rsidR="000D6151" w:rsidRPr="00177EDF" w14:paraId="46E3D2C3" w14:textId="77777777" w:rsidTr="00D66506">
        <w:trPr>
          <w:trHeight w:val="1120"/>
        </w:trPr>
        <w:tc>
          <w:tcPr>
            <w:tcW w:w="3824" w:type="dxa"/>
          </w:tcPr>
          <w:p w14:paraId="79975924" w14:textId="77777777" w:rsidR="000D6151" w:rsidRPr="00177EDF" w:rsidRDefault="000D6151">
            <w:pPr>
              <w:pStyle w:val="TableParagraph"/>
              <w:spacing w:before="1"/>
              <w:ind w:left="576" w:right="432"/>
            </w:pPr>
            <w:r w:rsidRPr="00177EDF">
              <w:t>National Youth Development (NYD) Coaches, Heads</w:t>
            </w:r>
            <w:r w:rsidRPr="00177EDF">
              <w:rPr>
                <w:spacing w:val="-11"/>
              </w:rPr>
              <w:t xml:space="preserve"> </w:t>
            </w:r>
            <w:r w:rsidRPr="00177EDF">
              <w:t>of</w:t>
            </w:r>
            <w:r w:rsidRPr="00177EDF">
              <w:rPr>
                <w:spacing w:val="-10"/>
              </w:rPr>
              <w:t xml:space="preserve"> </w:t>
            </w:r>
            <w:r w:rsidRPr="00177EDF">
              <w:t>Association</w:t>
            </w:r>
            <w:r w:rsidRPr="00177EDF">
              <w:rPr>
                <w:spacing w:val="-9"/>
              </w:rPr>
              <w:t xml:space="preserve"> </w:t>
            </w:r>
            <w:r w:rsidRPr="00177EDF">
              <w:t>and</w:t>
            </w:r>
            <w:r w:rsidRPr="00177EDF">
              <w:rPr>
                <w:spacing w:val="-11"/>
              </w:rPr>
              <w:t xml:space="preserve"> </w:t>
            </w:r>
            <w:r w:rsidRPr="00177EDF">
              <w:t xml:space="preserve">Club </w:t>
            </w:r>
            <w:r w:rsidRPr="00177EDF">
              <w:rPr>
                <w:spacing w:val="-2"/>
              </w:rPr>
              <w:t>coaches</w:t>
            </w:r>
          </w:p>
        </w:tc>
        <w:tc>
          <w:tcPr>
            <w:tcW w:w="6630" w:type="dxa"/>
          </w:tcPr>
          <w:p w14:paraId="3E43B782" w14:textId="77777777" w:rsidR="000D6151" w:rsidRPr="00177EDF" w:rsidRDefault="000D6151" w:rsidP="00304A74">
            <w:pPr>
              <w:pStyle w:val="TableParagraph"/>
              <w:numPr>
                <w:ilvl w:val="0"/>
                <w:numId w:val="2"/>
              </w:numPr>
              <w:tabs>
                <w:tab w:val="left" w:pos="1013"/>
              </w:tabs>
              <w:spacing w:line="276" w:lineRule="exact"/>
              <w:ind w:left="936" w:right="432"/>
            </w:pPr>
            <w:r w:rsidRPr="00177EDF">
              <w:t>Ensuring</w:t>
            </w:r>
            <w:r w:rsidRPr="00177EDF">
              <w:rPr>
                <w:spacing w:val="-5"/>
              </w:rPr>
              <w:t xml:space="preserve"> </w:t>
            </w:r>
            <w:r w:rsidRPr="00177EDF">
              <w:t>that</w:t>
            </w:r>
            <w:r w:rsidRPr="00177EDF">
              <w:rPr>
                <w:spacing w:val="-5"/>
              </w:rPr>
              <w:t xml:space="preserve"> </w:t>
            </w:r>
            <w:r w:rsidRPr="00177EDF">
              <w:t>all</w:t>
            </w:r>
            <w:r w:rsidRPr="00177EDF">
              <w:rPr>
                <w:spacing w:val="-6"/>
              </w:rPr>
              <w:t xml:space="preserve"> </w:t>
            </w:r>
            <w:r w:rsidRPr="00177EDF">
              <w:t>would-be</w:t>
            </w:r>
            <w:r w:rsidRPr="00177EDF">
              <w:rPr>
                <w:spacing w:val="-6"/>
              </w:rPr>
              <w:t xml:space="preserve"> </w:t>
            </w:r>
            <w:r w:rsidRPr="00177EDF">
              <w:t>squad</w:t>
            </w:r>
            <w:r w:rsidRPr="00177EDF">
              <w:rPr>
                <w:spacing w:val="-6"/>
              </w:rPr>
              <w:t xml:space="preserve"> </w:t>
            </w:r>
            <w:r w:rsidRPr="00177EDF">
              <w:t>members</w:t>
            </w:r>
            <w:r w:rsidRPr="00177EDF">
              <w:rPr>
                <w:spacing w:val="-5"/>
              </w:rPr>
              <w:t xml:space="preserve"> </w:t>
            </w:r>
            <w:r w:rsidRPr="00177EDF">
              <w:t>are</w:t>
            </w:r>
            <w:r w:rsidRPr="00177EDF">
              <w:rPr>
                <w:spacing w:val="-5"/>
              </w:rPr>
              <w:t xml:space="preserve"> </w:t>
            </w:r>
            <w:r w:rsidRPr="00177EDF">
              <w:t>aware of the policy and that local club and consider the scoring system and selected list of competitions</w:t>
            </w:r>
          </w:p>
        </w:tc>
      </w:tr>
    </w:tbl>
    <w:p w14:paraId="2D196932" w14:textId="77777777" w:rsidR="000D6151" w:rsidRPr="00177EDF" w:rsidRDefault="000D6151" w:rsidP="000D6151">
      <w:pPr>
        <w:pStyle w:val="BodyText"/>
        <w:spacing w:before="9"/>
        <w:ind w:right="432"/>
        <w:rPr>
          <w:b/>
          <w:bCs/>
          <w:sz w:val="22"/>
          <w:szCs w:val="22"/>
        </w:rPr>
      </w:pPr>
    </w:p>
    <w:p w14:paraId="6D82FDC8" w14:textId="77777777" w:rsidR="000D6151" w:rsidRPr="00177EDF" w:rsidRDefault="000D6151" w:rsidP="00AE015D"/>
    <w:sectPr w:rsidR="000D6151" w:rsidRPr="00177EDF" w:rsidSect="00710185">
      <w:pgSz w:w="11910" w:h="16840"/>
      <w:pgMar w:top="1440" w:right="1440" w:bottom="1440" w:left="1440" w:header="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BEE5D" w14:textId="77777777" w:rsidR="0048142C" w:rsidRDefault="0048142C">
      <w:r>
        <w:separator/>
      </w:r>
    </w:p>
  </w:endnote>
  <w:endnote w:type="continuationSeparator" w:id="0">
    <w:p w14:paraId="016FF113" w14:textId="77777777" w:rsidR="0048142C" w:rsidRDefault="0048142C">
      <w:r>
        <w:continuationSeparator/>
      </w:r>
    </w:p>
  </w:endnote>
  <w:endnote w:type="continuationNotice" w:id="1">
    <w:p w14:paraId="503873FE" w14:textId="77777777" w:rsidR="0048142C" w:rsidRDefault="00481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48" w:type="dxa"/>
      <w:tblInd w:w="826"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2171"/>
      <w:gridCol w:w="2655"/>
      <w:gridCol w:w="4222"/>
    </w:tblGrid>
    <w:tr w:rsidR="008F54DD" w14:paraId="14ABE1EF" w14:textId="77777777" w:rsidTr="2EE9C4D3">
      <w:trPr>
        <w:trHeight w:val="607"/>
      </w:trPr>
      <w:tc>
        <w:tcPr>
          <w:tcW w:w="4826" w:type="dxa"/>
          <w:gridSpan w:val="2"/>
        </w:tcPr>
        <w:p w14:paraId="32D2F55B" w14:textId="48C22CBE" w:rsidR="008F54DD" w:rsidRDefault="2EE9C4D3" w:rsidP="2EE9C4D3">
          <w:pPr>
            <w:pStyle w:val="TableParagraph"/>
            <w:spacing w:line="300" w:lineRule="atLeast"/>
            <w:ind w:left="106" w:right="1690"/>
          </w:pPr>
          <w:r w:rsidRPr="2EE9C4D3">
            <w:rPr>
              <w:sz w:val="16"/>
              <w:szCs w:val="16"/>
            </w:rPr>
            <w:t>English Karate Federation CIC Registered</w:t>
          </w:r>
          <w:r w:rsidRPr="2EE9C4D3">
            <w:rPr>
              <w:spacing w:val="-12"/>
              <w:sz w:val="16"/>
              <w:szCs w:val="16"/>
            </w:rPr>
            <w:t xml:space="preserve"> </w:t>
          </w:r>
          <w:r w:rsidRPr="2EE9C4D3">
            <w:rPr>
              <w:sz w:val="16"/>
              <w:szCs w:val="16"/>
            </w:rPr>
            <w:t>Company</w:t>
          </w:r>
          <w:r w:rsidRPr="2EE9C4D3">
            <w:rPr>
              <w:spacing w:val="-11"/>
              <w:sz w:val="16"/>
              <w:szCs w:val="16"/>
            </w:rPr>
            <w:t xml:space="preserve"> </w:t>
          </w:r>
          <w:r w:rsidRPr="2EE9C4D3">
            <w:rPr>
              <w:sz w:val="16"/>
              <w:szCs w:val="16"/>
            </w:rPr>
            <w:t xml:space="preserve">Number </w:t>
          </w:r>
          <w:r w:rsidRPr="2EE9C4D3">
            <w:rPr>
              <w:rFonts w:asciiTheme="minorHAnsi" w:eastAsiaTheme="minorEastAsia" w:hAnsiTheme="minorHAnsi" w:cstheme="minorBidi"/>
              <w:sz w:val="16"/>
              <w:szCs w:val="16"/>
            </w:rPr>
            <w:t>16280440</w:t>
          </w:r>
        </w:p>
      </w:tc>
      <w:tc>
        <w:tcPr>
          <w:tcW w:w="4222" w:type="dxa"/>
          <w:vMerge w:val="restart"/>
        </w:tcPr>
        <w:p w14:paraId="2E396847" w14:textId="56FDB9CD" w:rsidR="008F54DD" w:rsidRDefault="2EE9C4D3" w:rsidP="2EE9C4D3">
          <w:pPr>
            <w:pStyle w:val="TableParagraph"/>
            <w:spacing w:before="121"/>
            <w:rPr>
              <w:sz w:val="16"/>
              <w:szCs w:val="16"/>
            </w:rPr>
          </w:pPr>
          <w:r w:rsidRPr="2EE9C4D3">
            <w:rPr>
              <w:sz w:val="16"/>
              <w:szCs w:val="16"/>
            </w:rPr>
            <w:t>ID</w:t>
          </w:r>
          <w:r w:rsidRPr="2EE9C4D3">
            <w:rPr>
              <w:spacing w:val="-4"/>
              <w:sz w:val="16"/>
              <w:szCs w:val="16"/>
            </w:rPr>
            <w:t xml:space="preserve"> </w:t>
          </w:r>
          <w:r w:rsidRPr="2EE9C4D3">
            <w:rPr>
              <w:sz w:val="16"/>
              <w:szCs w:val="16"/>
            </w:rPr>
            <w:t>N</w:t>
          </w:r>
          <w:r w:rsidRPr="2EE9C4D3">
            <w:rPr>
              <w:rFonts w:asciiTheme="minorHAnsi" w:eastAsiaTheme="minorEastAsia" w:hAnsiTheme="minorHAnsi" w:cstheme="minorBidi"/>
              <w:sz w:val="16"/>
              <w:szCs w:val="16"/>
            </w:rPr>
            <w:t>o. PERFC/PROC/SEL/KUM/003</w:t>
          </w:r>
        </w:p>
        <w:p w14:paraId="621B62D9" w14:textId="165F299E" w:rsidR="008F54DD" w:rsidRDefault="008F54DD" w:rsidP="2EE9C4D3">
          <w:pPr>
            <w:pStyle w:val="TableParagraph"/>
            <w:spacing w:before="121"/>
            <w:rPr>
              <w:sz w:val="16"/>
              <w:szCs w:val="16"/>
            </w:rPr>
          </w:pPr>
        </w:p>
        <w:p w14:paraId="4FAC00EA" w14:textId="77777777" w:rsidR="008F54DD" w:rsidRDefault="008F54DD" w:rsidP="008F54DD">
          <w:pPr>
            <w:pStyle w:val="TableParagraph"/>
            <w:spacing w:before="119"/>
            <w:rPr>
              <w:sz w:val="16"/>
            </w:rPr>
          </w:pPr>
          <w:r>
            <w:rPr>
              <w:sz w:val="16"/>
            </w:rPr>
            <w:t>Title:</w:t>
          </w:r>
          <w:r>
            <w:rPr>
              <w:spacing w:val="-8"/>
              <w:sz w:val="16"/>
            </w:rPr>
            <w:t xml:space="preserve"> </w:t>
          </w:r>
          <w:r>
            <w:rPr>
              <w:sz w:val="16"/>
            </w:rPr>
            <w:t>England</w:t>
          </w:r>
          <w:r>
            <w:rPr>
              <w:spacing w:val="-8"/>
              <w:sz w:val="16"/>
            </w:rPr>
            <w:t xml:space="preserve"> </w:t>
          </w:r>
          <w:r>
            <w:rPr>
              <w:sz w:val="16"/>
            </w:rPr>
            <w:t>National</w:t>
          </w:r>
          <w:r>
            <w:rPr>
              <w:spacing w:val="-8"/>
              <w:sz w:val="16"/>
            </w:rPr>
            <w:t xml:space="preserve"> </w:t>
          </w:r>
          <w:r>
            <w:rPr>
              <w:sz w:val="16"/>
            </w:rPr>
            <w:t>Squad</w:t>
          </w:r>
          <w:r>
            <w:rPr>
              <w:spacing w:val="-8"/>
              <w:sz w:val="16"/>
            </w:rPr>
            <w:t xml:space="preserve"> </w:t>
          </w:r>
          <w:r>
            <w:rPr>
              <w:sz w:val="16"/>
            </w:rPr>
            <w:t>Selections</w:t>
          </w:r>
          <w:r>
            <w:rPr>
              <w:spacing w:val="-8"/>
              <w:sz w:val="16"/>
            </w:rPr>
            <w:t xml:space="preserve"> </w:t>
          </w:r>
          <w:r>
            <w:rPr>
              <w:spacing w:val="-2"/>
              <w:sz w:val="16"/>
            </w:rPr>
            <w:t>Policy</w:t>
          </w:r>
        </w:p>
      </w:tc>
    </w:tr>
    <w:tr w:rsidR="008F54DD" w14:paraId="37083BF3" w14:textId="77777777" w:rsidTr="2EE9C4D3">
      <w:trPr>
        <w:trHeight w:val="304"/>
      </w:trPr>
      <w:tc>
        <w:tcPr>
          <w:tcW w:w="2171" w:type="dxa"/>
        </w:tcPr>
        <w:p w14:paraId="210747E5" w14:textId="759E0BD5" w:rsidR="008F54DD" w:rsidRDefault="2EE9C4D3" w:rsidP="2EE9C4D3">
          <w:pPr>
            <w:pStyle w:val="TableParagraph"/>
            <w:spacing w:before="121" w:line="163" w:lineRule="exact"/>
            <w:ind w:left="106"/>
            <w:rPr>
              <w:sz w:val="16"/>
              <w:szCs w:val="16"/>
            </w:rPr>
          </w:pPr>
          <w:r w:rsidRPr="2EE9C4D3">
            <w:rPr>
              <w:sz w:val="16"/>
              <w:szCs w:val="16"/>
            </w:rPr>
            <w:t>Version</w:t>
          </w:r>
          <w:r w:rsidRPr="2EE9C4D3">
            <w:rPr>
              <w:spacing w:val="-4"/>
              <w:sz w:val="16"/>
              <w:szCs w:val="16"/>
            </w:rPr>
            <w:t xml:space="preserve"> </w:t>
          </w:r>
          <w:r w:rsidRPr="2EE9C4D3">
            <w:rPr>
              <w:sz w:val="16"/>
              <w:szCs w:val="16"/>
            </w:rPr>
            <w:t>No:</w:t>
          </w:r>
          <w:r w:rsidRPr="2EE9C4D3">
            <w:rPr>
              <w:spacing w:val="37"/>
              <w:sz w:val="16"/>
              <w:szCs w:val="16"/>
            </w:rPr>
            <w:t xml:space="preserve"> 3</w:t>
          </w:r>
          <w:r w:rsidRPr="2EE9C4D3">
            <w:rPr>
              <w:spacing w:val="-5"/>
              <w:sz w:val="16"/>
              <w:szCs w:val="16"/>
            </w:rPr>
            <w:t>.0</w:t>
          </w:r>
        </w:p>
      </w:tc>
      <w:tc>
        <w:tcPr>
          <w:tcW w:w="2655" w:type="dxa"/>
        </w:tcPr>
        <w:p w14:paraId="2F5DED44" w14:textId="262E53D8" w:rsidR="008F54DD" w:rsidRDefault="008F54DD" w:rsidP="008F54DD">
          <w:pPr>
            <w:pStyle w:val="TableParagraph"/>
            <w:spacing w:before="121" w:line="163" w:lineRule="exact"/>
            <w:ind w:left="106"/>
            <w:rPr>
              <w:sz w:val="16"/>
            </w:rPr>
          </w:pPr>
          <w:r>
            <w:rPr>
              <w:sz w:val="16"/>
            </w:rPr>
            <w:t>Next</w:t>
          </w:r>
          <w:r>
            <w:rPr>
              <w:spacing w:val="-6"/>
              <w:sz w:val="16"/>
            </w:rPr>
            <w:t xml:space="preserve"> </w:t>
          </w:r>
          <w:r>
            <w:rPr>
              <w:sz w:val="16"/>
            </w:rPr>
            <w:t>Review</w:t>
          </w:r>
          <w:r>
            <w:rPr>
              <w:spacing w:val="-5"/>
              <w:sz w:val="16"/>
            </w:rPr>
            <w:t xml:space="preserve"> </w:t>
          </w:r>
          <w:r>
            <w:rPr>
              <w:sz w:val="16"/>
            </w:rPr>
            <w:t>Date:</w:t>
          </w:r>
          <w:r>
            <w:rPr>
              <w:spacing w:val="-4"/>
              <w:sz w:val="16"/>
            </w:rPr>
            <w:t xml:space="preserve"> </w:t>
          </w:r>
          <w:r w:rsidR="002F5449">
            <w:rPr>
              <w:spacing w:val="-4"/>
              <w:sz w:val="16"/>
            </w:rPr>
            <w:t>June 2024</w:t>
          </w:r>
        </w:p>
      </w:tc>
      <w:tc>
        <w:tcPr>
          <w:tcW w:w="4222" w:type="dxa"/>
          <w:vMerge/>
        </w:tcPr>
        <w:p w14:paraId="416411B6" w14:textId="77777777" w:rsidR="008F54DD" w:rsidRDefault="008F54DD" w:rsidP="008F54DD">
          <w:pPr>
            <w:rPr>
              <w:sz w:val="2"/>
              <w:szCs w:val="2"/>
            </w:rPr>
          </w:pPr>
        </w:p>
      </w:tc>
    </w:tr>
    <w:tr w:rsidR="008F54DD" w14:paraId="1784F50F" w14:textId="77777777" w:rsidTr="2EE9C4D3">
      <w:trPr>
        <w:trHeight w:val="249"/>
      </w:trPr>
      <w:tc>
        <w:tcPr>
          <w:tcW w:w="9048" w:type="dxa"/>
          <w:gridSpan w:val="3"/>
        </w:tcPr>
        <w:p w14:paraId="51F0A208" w14:textId="77777777" w:rsidR="008F54DD" w:rsidRDefault="008F54DD" w:rsidP="008F54DD">
          <w:pPr>
            <w:pStyle w:val="TableParagraph"/>
            <w:spacing w:before="1"/>
            <w:ind w:left="1942" w:right="1876"/>
            <w:jc w:val="center"/>
            <w:rPr>
              <w:i/>
              <w:sz w:val="16"/>
            </w:rPr>
          </w:pPr>
          <w:r>
            <w:rPr>
              <w:i/>
              <w:sz w:val="16"/>
            </w:rPr>
            <w:t>Do</w:t>
          </w:r>
          <w:r>
            <w:rPr>
              <w:i/>
              <w:spacing w:val="-6"/>
              <w:sz w:val="16"/>
            </w:rPr>
            <w:t xml:space="preserve"> </w:t>
          </w:r>
          <w:r>
            <w:rPr>
              <w:i/>
              <w:sz w:val="16"/>
            </w:rPr>
            <w:t>you</w:t>
          </w:r>
          <w:r>
            <w:rPr>
              <w:i/>
              <w:spacing w:val="-6"/>
              <w:sz w:val="16"/>
            </w:rPr>
            <w:t xml:space="preserve"> </w:t>
          </w:r>
          <w:r>
            <w:rPr>
              <w:i/>
              <w:sz w:val="16"/>
            </w:rPr>
            <w:t>have</w:t>
          </w:r>
          <w:r>
            <w:rPr>
              <w:i/>
              <w:spacing w:val="-6"/>
              <w:sz w:val="16"/>
            </w:rPr>
            <w:t xml:space="preserve"> </w:t>
          </w:r>
          <w:r>
            <w:rPr>
              <w:i/>
              <w:sz w:val="16"/>
            </w:rPr>
            <w:t>the</w:t>
          </w:r>
          <w:r>
            <w:rPr>
              <w:i/>
              <w:spacing w:val="-4"/>
              <w:sz w:val="16"/>
            </w:rPr>
            <w:t xml:space="preserve"> </w:t>
          </w:r>
          <w:r>
            <w:rPr>
              <w:i/>
              <w:sz w:val="16"/>
            </w:rPr>
            <w:t>up-to-date</w:t>
          </w:r>
          <w:r>
            <w:rPr>
              <w:i/>
              <w:spacing w:val="-5"/>
              <w:sz w:val="16"/>
            </w:rPr>
            <w:t xml:space="preserve"> </w:t>
          </w:r>
          <w:r>
            <w:rPr>
              <w:i/>
              <w:sz w:val="16"/>
            </w:rPr>
            <w:t>version?</w:t>
          </w:r>
          <w:r>
            <w:rPr>
              <w:i/>
              <w:spacing w:val="-6"/>
              <w:sz w:val="16"/>
            </w:rPr>
            <w:t xml:space="preserve"> </w:t>
          </w:r>
          <w:r>
            <w:rPr>
              <w:i/>
              <w:sz w:val="16"/>
            </w:rPr>
            <w:t>See</w:t>
          </w:r>
          <w:r>
            <w:rPr>
              <w:i/>
              <w:spacing w:val="-6"/>
              <w:sz w:val="16"/>
            </w:rPr>
            <w:t xml:space="preserve"> </w:t>
          </w:r>
          <w:r>
            <w:rPr>
              <w:i/>
              <w:sz w:val="16"/>
            </w:rPr>
            <w:t>the</w:t>
          </w:r>
          <w:r>
            <w:rPr>
              <w:i/>
              <w:spacing w:val="-5"/>
              <w:sz w:val="16"/>
            </w:rPr>
            <w:t xml:space="preserve"> </w:t>
          </w:r>
          <w:r>
            <w:rPr>
              <w:i/>
              <w:sz w:val="16"/>
            </w:rPr>
            <w:t>website</w:t>
          </w:r>
          <w:r>
            <w:rPr>
              <w:i/>
              <w:spacing w:val="-6"/>
              <w:sz w:val="16"/>
            </w:rPr>
            <w:t xml:space="preserve"> </w:t>
          </w:r>
          <w:r>
            <w:rPr>
              <w:i/>
              <w:sz w:val="16"/>
            </w:rPr>
            <w:t>for</w:t>
          </w:r>
          <w:r>
            <w:rPr>
              <w:i/>
              <w:spacing w:val="-6"/>
              <w:sz w:val="16"/>
            </w:rPr>
            <w:t xml:space="preserve"> </w:t>
          </w:r>
          <w:r>
            <w:rPr>
              <w:i/>
              <w:sz w:val="16"/>
            </w:rPr>
            <w:t>the</w:t>
          </w:r>
          <w:r>
            <w:rPr>
              <w:i/>
              <w:spacing w:val="-6"/>
              <w:sz w:val="16"/>
            </w:rPr>
            <w:t xml:space="preserve"> </w:t>
          </w:r>
          <w:r>
            <w:rPr>
              <w:i/>
              <w:sz w:val="16"/>
            </w:rPr>
            <w:t>latest</w:t>
          </w:r>
          <w:r>
            <w:rPr>
              <w:i/>
              <w:spacing w:val="-6"/>
              <w:sz w:val="16"/>
            </w:rPr>
            <w:t xml:space="preserve"> </w:t>
          </w:r>
          <w:r>
            <w:rPr>
              <w:i/>
              <w:spacing w:val="-2"/>
              <w:sz w:val="16"/>
            </w:rPr>
            <w:t>version</w:t>
          </w:r>
        </w:p>
      </w:tc>
    </w:tr>
  </w:tbl>
  <w:sdt>
    <w:sdtPr>
      <w:id w:val="-443463641"/>
      <w:docPartObj>
        <w:docPartGallery w:val="Page Numbers (Bottom of Page)"/>
        <w:docPartUnique/>
      </w:docPartObj>
    </w:sdtPr>
    <w:sdtEndPr>
      <w:rPr>
        <w:noProof/>
      </w:rPr>
    </w:sdtEndPr>
    <w:sdtContent>
      <w:p w14:paraId="62BA065B" w14:textId="77777777" w:rsidR="008F54DD" w:rsidRDefault="008F54DD" w:rsidP="00E268C5">
        <w:pPr>
          <w:pStyle w:val="Footer"/>
          <w:jc w:val="center"/>
        </w:pPr>
        <w:r>
          <w:fldChar w:fldCharType="begin"/>
        </w:r>
        <w:r>
          <w:instrText xml:space="preserve"> PAGE   \* MERGEFORMAT </w:instrText>
        </w:r>
        <w:r>
          <w:fldChar w:fldCharType="separate"/>
        </w:r>
        <w:r>
          <w:t>1</w:t>
        </w:r>
        <w:r>
          <w:rPr>
            <w:noProof/>
          </w:rPr>
          <w:fldChar w:fldCharType="end"/>
        </w:r>
      </w:p>
    </w:sdtContent>
  </w:sdt>
  <w:p w14:paraId="4064875F" w14:textId="7CACB1EE" w:rsidR="00FC32C6" w:rsidRDefault="00FC32C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3D4B2" w14:textId="77777777" w:rsidR="0048142C" w:rsidRDefault="0048142C">
      <w:r>
        <w:separator/>
      </w:r>
    </w:p>
  </w:footnote>
  <w:footnote w:type="continuationSeparator" w:id="0">
    <w:p w14:paraId="36439316" w14:textId="77777777" w:rsidR="0048142C" w:rsidRDefault="0048142C">
      <w:r>
        <w:continuationSeparator/>
      </w:r>
    </w:p>
  </w:footnote>
  <w:footnote w:type="continuationNotice" w:id="1">
    <w:p w14:paraId="7D43A568" w14:textId="77777777" w:rsidR="0048142C" w:rsidRDefault="00481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10"/>
      <w:gridCol w:w="3710"/>
      <w:gridCol w:w="3710"/>
    </w:tblGrid>
    <w:tr w:rsidR="405AD98D" w14:paraId="24F1B5CC" w14:textId="77777777" w:rsidTr="405AD98D">
      <w:trPr>
        <w:trHeight w:val="300"/>
      </w:trPr>
      <w:tc>
        <w:tcPr>
          <w:tcW w:w="3710" w:type="dxa"/>
        </w:tcPr>
        <w:p w14:paraId="418C771E" w14:textId="11B1F5EA" w:rsidR="405AD98D" w:rsidRDefault="405AD98D" w:rsidP="405AD98D">
          <w:pPr>
            <w:pStyle w:val="Header"/>
            <w:ind w:left="-115"/>
          </w:pPr>
        </w:p>
      </w:tc>
      <w:tc>
        <w:tcPr>
          <w:tcW w:w="3710" w:type="dxa"/>
        </w:tcPr>
        <w:p w14:paraId="1B426B55" w14:textId="4B0595E1" w:rsidR="405AD98D" w:rsidRDefault="405AD98D" w:rsidP="405AD98D">
          <w:pPr>
            <w:pStyle w:val="Header"/>
            <w:jc w:val="center"/>
          </w:pPr>
        </w:p>
      </w:tc>
      <w:tc>
        <w:tcPr>
          <w:tcW w:w="3710" w:type="dxa"/>
        </w:tcPr>
        <w:p w14:paraId="73397F62" w14:textId="6EA91392" w:rsidR="405AD98D" w:rsidRDefault="405AD98D" w:rsidP="405AD98D">
          <w:pPr>
            <w:pStyle w:val="Header"/>
            <w:ind w:right="-115"/>
            <w:jc w:val="right"/>
          </w:pPr>
        </w:p>
      </w:tc>
    </w:tr>
  </w:tbl>
  <w:p w14:paraId="2260C201" w14:textId="35F1CBB6" w:rsidR="405AD98D" w:rsidRDefault="405AD98D" w:rsidP="405AD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DB8"/>
    <w:multiLevelType w:val="multilevel"/>
    <w:tmpl w:val="01037DB8"/>
    <w:lvl w:ilvl="0">
      <w:start w:val="1"/>
      <w:numFmt w:val="bullet"/>
      <w:lvlText w:val="➢"/>
      <w:lvlJc w:val="left"/>
      <w:pPr>
        <w:ind w:left="466"/>
      </w:pPr>
      <w:rPr>
        <w:rFonts w:ascii="Wingdings" w:hAnsi="Wingdings" w:hint="default"/>
        <w:b w:val="0"/>
        <w:i w:val="0"/>
        <w:strike w:val="0"/>
        <w:dstrike w:val="0"/>
        <w:color w:val="000000"/>
        <w:sz w:val="24"/>
        <w:szCs w:val="24"/>
        <w:u w:val="none" w:color="000000"/>
        <w:shd w:val="clear" w:color="auto" w:fill="auto"/>
        <w:vertAlign w:val="baseline"/>
      </w:rPr>
    </w:lvl>
    <w:lvl w:ilvl="1">
      <w:start w:val="1"/>
      <w:numFmt w:val="bullet"/>
      <w:lvlText w:val="o"/>
      <w:lvlJc w:val="left"/>
      <w:pPr>
        <w:ind w:left="1190"/>
      </w:pPr>
      <w:rPr>
        <w:rFonts w:ascii="Wingdings" w:hAnsi="Wingdings" w:hint="default"/>
        <w:b w:val="0"/>
        <w:i w:val="0"/>
        <w:strike w:val="0"/>
        <w:dstrike w:val="0"/>
        <w:color w:val="000000"/>
        <w:sz w:val="24"/>
        <w:szCs w:val="24"/>
        <w:u w:val="none" w:color="000000"/>
        <w:shd w:val="clear" w:color="auto" w:fill="auto"/>
        <w:vertAlign w:val="baseline"/>
      </w:rPr>
    </w:lvl>
    <w:lvl w:ilvl="2">
      <w:start w:val="1"/>
      <w:numFmt w:val="bullet"/>
      <w:lvlText w:val="▪"/>
      <w:lvlJc w:val="left"/>
      <w:pPr>
        <w:ind w:left="1910"/>
      </w:pPr>
      <w:rPr>
        <w:rFonts w:ascii="Wingdings" w:hAnsi="Wingdings" w:hint="default"/>
        <w:b w:val="0"/>
        <w:i w:val="0"/>
        <w:strike w:val="0"/>
        <w:dstrike w:val="0"/>
        <w:color w:val="000000"/>
        <w:sz w:val="24"/>
        <w:szCs w:val="24"/>
        <w:u w:val="none" w:color="000000"/>
        <w:shd w:val="clear" w:color="auto" w:fill="auto"/>
        <w:vertAlign w:val="baseline"/>
      </w:rPr>
    </w:lvl>
    <w:lvl w:ilvl="3">
      <w:start w:val="1"/>
      <w:numFmt w:val="bullet"/>
      <w:lvlText w:val="•"/>
      <w:lvlJc w:val="left"/>
      <w:pPr>
        <w:ind w:left="2630"/>
      </w:pPr>
      <w:rPr>
        <w:rFonts w:ascii="Wingdings" w:hAnsi="Wingdings" w:hint="default"/>
        <w:b w:val="0"/>
        <w:i w:val="0"/>
        <w:strike w:val="0"/>
        <w:dstrike w:val="0"/>
        <w:color w:val="000000"/>
        <w:sz w:val="24"/>
        <w:szCs w:val="24"/>
        <w:u w:val="none" w:color="000000"/>
        <w:shd w:val="clear" w:color="auto" w:fill="auto"/>
        <w:vertAlign w:val="baseline"/>
      </w:rPr>
    </w:lvl>
    <w:lvl w:ilvl="4">
      <w:start w:val="1"/>
      <w:numFmt w:val="bullet"/>
      <w:lvlText w:val="o"/>
      <w:lvlJc w:val="left"/>
      <w:pPr>
        <w:ind w:left="3350"/>
      </w:pPr>
      <w:rPr>
        <w:rFonts w:ascii="Wingdings" w:hAnsi="Wingdings" w:hint="default"/>
        <w:b w:val="0"/>
        <w:i w:val="0"/>
        <w:strike w:val="0"/>
        <w:dstrike w:val="0"/>
        <w:color w:val="000000"/>
        <w:sz w:val="24"/>
        <w:szCs w:val="24"/>
        <w:u w:val="none" w:color="000000"/>
        <w:shd w:val="clear" w:color="auto" w:fill="auto"/>
        <w:vertAlign w:val="baseline"/>
      </w:rPr>
    </w:lvl>
    <w:lvl w:ilvl="5">
      <w:start w:val="1"/>
      <w:numFmt w:val="bullet"/>
      <w:lvlText w:val="▪"/>
      <w:lvlJc w:val="left"/>
      <w:pPr>
        <w:ind w:left="4070"/>
      </w:pPr>
      <w:rPr>
        <w:rFonts w:ascii="Wingdings" w:hAnsi="Wingdings" w:hint="default"/>
        <w:b w:val="0"/>
        <w:i w:val="0"/>
        <w:strike w:val="0"/>
        <w:dstrike w:val="0"/>
        <w:color w:val="000000"/>
        <w:sz w:val="24"/>
        <w:szCs w:val="24"/>
        <w:u w:val="none" w:color="000000"/>
        <w:shd w:val="clear" w:color="auto" w:fill="auto"/>
        <w:vertAlign w:val="baseline"/>
      </w:rPr>
    </w:lvl>
    <w:lvl w:ilvl="6">
      <w:start w:val="1"/>
      <w:numFmt w:val="bullet"/>
      <w:lvlText w:val="•"/>
      <w:lvlJc w:val="left"/>
      <w:pPr>
        <w:ind w:left="4790"/>
      </w:pPr>
      <w:rPr>
        <w:rFonts w:ascii="Wingdings" w:hAnsi="Wingdings" w:hint="default"/>
        <w:b w:val="0"/>
        <w:i w:val="0"/>
        <w:strike w:val="0"/>
        <w:dstrike w:val="0"/>
        <w:color w:val="000000"/>
        <w:sz w:val="24"/>
        <w:szCs w:val="24"/>
        <w:u w:val="none" w:color="000000"/>
        <w:shd w:val="clear" w:color="auto" w:fill="auto"/>
        <w:vertAlign w:val="baseline"/>
      </w:rPr>
    </w:lvl>
    <w:lvl w:ilvl="7">
      <w:start w:val="1"/>
      <w:numFmt w:val="bullet"/>
      <w:lvlText w:val="o"/>
      <w:lvlJc w:val="left"/>
      <w:pPr>
        <w:ind w:left="5510"/>
      </w:pPr>
      <w:rPr>
        <w:rFonts w:ascii="Wingdings" w:hAnsi="Wingdings" w:hint="default"/>
        <w:b w:val="0"/>
        <w:i w:val="0"/>
        <w:strike w:val="0"/>
        <w:dstrike w:val="0"/>
        <w:color w:val="000000"/>
        <w:sz w:val="24"/>
        <w:szCs w:val="24"/>
        <w:u w:val="none" w:color="000000"/>
        <w:shd w:val="clear" w:color="auto" w:fill="auto"/>
        <w:vertAlign w:val="baseline"/>
      </w:rPr>
    </w:lvl>
    <w:lvl w:ilvl="8">
      <w:start w:val="1"/>
      <w:numFmt w:val="bullet"/>
      <w:lvlText w:val="▪"/>
      <w:lvlJc w:val="left"/>
      <w:pPr>
        <w:ind w:left="6230"/>
      </w:pPr>
      <w:rPr>
        <w:rFonts w:ascii="Wingdings" w:hAnsi="Wingdings" w:hint="default"/>
        <w:b w:val="0"/>
        <w:i w:val="0"/>
        <w:strike w:val="0"/>
        <w:dstrike w:val="0"/>
        <w:color w:val="000000"/>
        <w:sz w:val="24"/>
        <w:szCs w:val="24"/>
        <w:u w:val="none" w:color="000000"/>
        <w:shd w:val="clear" w:color="auto" w:fill="auto"/>
        <w:vertAlign w:val="baseline"/>
      </w:rPr>
    </w:lvl>
  </w:abstractNum>
  <w:abstractNum w:abstractNumId="1" w15:restartNumberingAfterBreak="0">
    <w:nsid w:val="01181ECE"/>
    <w:multiLevelType w:val="multilevel"/>
    <w:tmpl w:val="0809001F"/>
    <w:lvl w:ilvl="0">
      <w:start w:val="1"/>
      <w:numFmt w:val="decimal"/>
      <w:lvlText w:val="%1."/>
      <w:lvlJc w:val="left"/>
      <w:pPr>
        <w:ind w:left="44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95091F"/>
    <w:multiLevelType w:val="multilevel"/>
    <w:tmpl w:val="0395091F"/>
    <w:lvl w:ilvl="0">
      <w:start w:val="1"/>
      <w:numFmt w:val="bullet"/>
      <w:lvlText w:val="➢"/>
      <w:lvlJc w:val="left"/>
      <w:pPr>
        <w:ind w:left="468"/>
      </w:pPr>
      <w:rPr>
        <w:rFonts w:ascii="Wingdings" w:hAnsi="Wingdings" w:hint="default"/>
        <w:b w:val="0"/>
        <w:i w:val="0"/>
        <w:strike w:val="0"/>
        <w:dstrike w:val="0"/>
        <w:color w:val="000000"/>
        <w:sz w:val="24"/>
        <w:szCs w:val="24"/>
        <w:u w:val="none" w:color="000000"/>
        <w:shd w:val="clear" w:color="auto" w:fill="auto"/>
        <w:vertAlign w:val="baseline"/>
      </w:rPr>
    </w:lvl>
    <w:lvl w:ilvl="1">
      <w:start w:val="1"/>
      <w:numFmt w:val="bullet"/>
      <w:lvlText w:val="o"/>
      <w:lvlJc w:val="left"/>
      <w:pPr>
        <w:ind w:left="1193"/>
      </w:pPr>
      <w:rPr>
        <w:rFonts w:ascii="Wingdings" w:hAnsi="Wingdings" w:hint="default"/>
        <w:b w:val="0"/>
        <w:i w:val="0"/>
        <w:strike w:val="0"/>
        <w:dstrike w:val="0"/>
        <w:color w:val="000000"/>
        <w:sz w:val="24"/>
        <w:szCs w:val="24"/>
        <w:u w:val="none" w:color="000000"/>
        <w:shd w:val="clear" w:color="auto" w:fill="auto"/>
        <w:vertAlign w:val="baseline"/>
      </w:rPr>
    </w:lvl>
    <w:lvl w:ilvl="2">
      <w:start w:val="1"/>
      <w:numFmt w:val="bullet"/>
      <w:lvlText w:val="▪"/>
      <w:lvlJc w:val="left"/>
      <w:pPr>
        <w:ind w:left="1913"/>
      </w:pPr>
      <w:rPr>
        <w:rFonts w:ascii="Wingdings" w:hAnsi="Wingdings" w:hint="default"/>
        <w:b w:val="0"/>
        <w:i w:val="0"/>
        <w:strike w:val="0"/>
        <w:dstrike w:val="0"/>
        <w:color w:val="000000"/>
        <w:sz w:val="24"/>
        <w:szCs w:val="24"/>
        <w:u w:val="none" w:color="000000"/>
        <w:shd w:val="clear" w:color="auto" w:fill="auto"/>
        <w:vertAlign w:val="baseline"/>
      </w:rPr>
    </w:lvl>
    <w:lvl w:ilvl="3">
      <w:start w:val="1"/>
      <w:numFmt w:val="bullet"/>
      <w:lvlText w:val="•"/>
      <w:lvlJc w:val="left"/>
      <w:pPr>
        <w:ind w:left="2633"/>
      </w:pPr>
      <w:rPr>
        <w:rFonts w:ascii="Wingdings" w:hAnsi="Wingdings" w:hint="default"/>
        <w:b w:val="0"/>
        <w:i w:val="0"/>
        <w:strike w:val="0"/>
        <w:dstrike w:val="0"/>
        <w:color w:val="000000"/>
        <w:sz w:val="24"/>
        <w:szCs w:val="24"/>
        <w:u w:val="none" w:color="000000"/>
        <w:shd w:val="clear" w:color="auto" w:fill="auto"/>
        <w:vertAlign w:val="baseline"/>
      </w:rPr>
    </w:lvl>
    <w:lvl w:ilvl="4">
      <w:start w:val="1"/>
      <w:numFmt w:val="bullet"/>
      <w:lvlText w:val="o"/>
      <w:lvlJc w:val="left"/>
      <w:pPr>
        <w:ind w:left="3353"/>
      </w:pPr>
      <w:rPr>
        <w:rFonts w:ascii="Wingdings" w:hAnsi="Wingdings" w:hint="default"/>
        <w:b w:val="0"/>
        <w:i w:val="0"/>
        <w:strike w:val="0"/>
        <w:dstrike w:val="0"/>
        <w:color w:val="000000"/>
        <w:sz w:val="24"/>
        <w:szCs w:val="24"/>
        <w:u w:val="none" w:color="000000"/>
        <w:shd w:val="clear" w:color="auto" w:fill="auto"/>
        <w:vertAlign w:val="baseline"/>
      </w:rPr>
    </w:lvl>
    <w:lvl w:ilvl="5">
      <w:start w:val="1"/>
      <w:numFmt w:val="bullet"/>
      <w:lvlText w:val="▪"/>
      <w:lvlJc w:val="left"/>
      <w:pPr>
        <w:ind w:left="4073"/>
      </w:pPr>
      <w:rPr>
        <w:rFonts w:ascii="Wingdings" w:hAnsi="Wingdings" w:hint="default"/>
        <w:b w:val="0"/>
        <w:i w:val="0"/>
        <w:strike w:val="0"/>
        <w:dstrike w:val="0"/>
        <w:color w:val="000000"/>
        <w:sz w:val="24"/>
        <w:szCs w:val="24"/>
        <w:u w:val="none" w:color="000000"/>
        <w:shd w:val="clear" w:color="auto" w:fill="auto"/>
        <w:vertAlign w:val="baseline"/>
      </w:rPr>
    </w:lvl>
    <w:lvl w:ilvl="6">
      <w:start w:val="1"/>
      <w:numFmt w:val="bullet"/>
      <w:lvlText w:val="•"/>
      <w:lvlJc w:val="left"/>
      <w:pPr>
        <w:ind w:left="4793"/>
      </w:pPr>
      <w:rPr>
        <w:rFonts w:ascii="Wingdings" w:hAnsi="Wingdings" w:hint="default"/>
        <w:b w:val="0"/>
        <w:i w:val="0"/>
        <w:strike w:val="0"/>
        <w:dstrike w:val="0"/>
        <w:color w:val="000000"/>
        <w:sz w:val="24"/>
        <w:szCs w:val="24"/>
        <w:u w:val="none" w:color="000000"/>
        <w:shd w:val="clear" w:color="auto" w:fill="auto"/>
        <w:vertAlign w:val="baseline"/>
      </w:rPr>
    </w:lvl>
    <w:lvl w:ilvl="7">
      <w:start w:val="1"/>
      <w:numFmt w:val="bullet"/>
      <w:lvlText w:val="o"/>
      <w:lvlJc w:val="left"/>
      <w:pPr>
        <w:ind w:left="5513"/>
      </w:pPr>
      <w:rPr>
        <w:rFonts w:ascii="Wingdings" w:hAnsi="Wingdings" w:hint="default"/>
        <w:b w:val="0"/>
        <w:i w:val="0"/>
        <w:strike w:val="0"/>
        <w:dstrike w:val="0"/>
        <w:color w:val="000000"/>
        <w:sz w:val="24"/>
        <w:szCs w:val="24"/>
        <w:u w:val="none" w:color="000000"/>
        <w:shd w:val="clear" w:color="auto" w:fill="auto"/>
        <w:vertAlign w:val="baseline"/>
      </w:rPr>
    </w:lvl>
    <w:lvl w:ilvl="8">
      <w:start w:val="1"/>
      <w:numFmt w:val="bullet"/>
      <w:lvlText w:val="▪"/>
      <w:lvlJc w:val="left"/>
      <w:pPr>
        <w:ind w:left="6233"/>
      </w:pPr>
      <w:rPr>
        <w:rFonts w:ascii="Wingdings" w:hAnsi="Wingdings" w:hint="default"/>
        <w:b w:val="0"/>
        <w:i w:val="0"/>
        <w:strike w:val="0"/>
        <w:dstrike w:val="0"/>
        <w:color w:val="000000"/>
        <w:sz w:val="24"/>
        <w:szCs w:val="24"/>
        <w:u w:val="none" w:color="000000"/>
        <w:shd w:val="clear" w:color="auto" w:fill="auto"/>
        <w:vertAlign w:val="baseline"/>
      </w:rPr>
    </w:lvl>
  </w:abstractNum>
  <w:abstractNum w:abstractNumId="3" w15:restartNumberingAfterBreak="0">
    <w:nsid w:val="081A052C"/>
    <w:multiLevelType w:val="hybridMultilevel"/>
    <w:tmpl w:val="0F26A1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A2D21B6"/>
    <w:multiLevelType w:val="hybridMultilevel"/>
    <w:tmpl w:val="ED28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7478F"/>
    <w:multiLevelType w:val="hybridMultilevel"/>
    <w:tmpl w:val="F69426E2"/>
    <w:lvl w:ilvl="0" w:tplc="0AD4BFFA">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8EBAF7F0">
      <w:numFmt w:val="bullet"/>
      <w:lvlText w:val="•"/>
      <w:lvlJc w:val="left"/>
      <w:pPr>
        <w:ind w:left="1400" w:hanging="360"/>
      </w:pPr>
      <w:rPr>
        <w:rFonts w:hint="default"/>
        <w:lang w:val="en-US" w:eastAsia="en-US" w:bidi="ar-SA"/>
      </w:rPr>
    </w:lvl>
    <w:lvl w:ilvl="2" w:tplc="36526FAE">
      <w:numFmt w:val="bullet"/>
      <w:lvlText w:val="•"/>
      <w:lvlJc w:val="left"/>
      <w:pPr>
        <w:ind w:left="1981" w:hanging="360"/>
      </w:pPr>
      <w:rPr>
        <w:rFonts w:hint="default"/>
        <w:lang w:val="en-US" w:eastAsia="en-US" w:bidi="ar-SA"/>
      </w:rPr>
    </w:lvl>
    <w:lvl w:ilvl="3" w:tplc="EB7A47D4">
      <w:numFmt w:val="bullet"/>
      <w:lvlText w:val="•"/>
      <w:lvlJc w:val="left"/>
      <w:pPr>
        <w:ind w:left="2561" w:hanging="360"/>
      </w:pPr>
      <w:rPr>
        <w:rFonts w:hint="default"/>
        <w:lang w:val="en-US" w:eastAsia="en-US" w:bidi="ar-SA"/>
      </w:rPr>
    </w:lvl>
    <w:lvl w:ilvl="4" w:tplc="DFB4B74E">
      <w:numFmt w:val="bullet"/>
      <w:lvlText w:val="•"/>
      <w:lvlJc w:val="left"/>
      <w:pPr>
        <w:ind w:left="3142" w:hanging="360"/>
      </w:pPr>
      <w:rPr>
        <w:rFonts w:hint="default"/>
        <w:lang w:val="en-US" w:eastAsia="en-US" w:bidi="ar-SA"/>
      </w:rPr>
    </w:lvl>
    <w:lvl w:ilvl="5" w:tplc="C0982AC8">
      <w:numFmt w:val="bullet"/>
      <w:lvlText w:val="•"/>
      <w:lvlJc w:val="left"/>
      <w:pPr>
        <w:ind w:left="3722" w:hanging="360"/>
      </w:pPr>
      <w:rPr>
        <w:rFonts w:hint="default"/>
        <w:lang w:val="en-US" w:eastAsia="en-US" w:bidi="ar-SA"/>
      </w:rPr>
    </w:lvl>
    <w:lvl w:ilvl="6" w:tplc="99389B66">
      <w:numFmt w:val="bullet"/>
      <w:lvlText w:val="•"/>
      <w:lvlJc w:val="left"/>
      <w:pPr>
        <w:ind w:left="4303" w:hanging="360"/>
      </w:pPr>
      <w:rPr>
        <w:rFonts w:hint="default"/>
        <w:lang w:val="en-US" w:eastAsia="en-US" w:bidi="ar-SA"/>
      </w:rPr>
    </w:lvl>
    <w:lvl w:ilvl="7" w:tplc="1B3AD8C0">
      <w:numFmt w:val="bullet"/>
      <w:lvlText w:val="•"/>
      <w:lvlJc w:val="left"/>
      <w:pPr>
        <w:ind w:left="4883" w:hanging="360"/>
      </w:pPr>
      <w:rPr>
        <w:rFonts w:hint="default"/>
        <w:lang w:val="en-US" w:eastAsia="en-US" w:bidi="ar-SA"/>
      </w:rPr>
    </w:lvl>
    <w:lvl w:ilvl="8" w:tplc="DE921022">
      <w:numFmt w:val="bullet"/>
      <w:lvlText w:val="•"/>
      <w:lvlJc w:val="left"/>
      <w:pPr>
        <w:ind w:left="5464" w:hanging="360"/>
      </w:pPr>
      <w:rPr>
        <w:rFonts w:hint="default"/>
        <w:lang w:val="en-US" w:eastAsia="en-US" w:bidi="ar-SA"/>
      </w:rPr>
    </w:lvl>
  </w:abstractNum>
  <w:abstractNum w:abstractNumId="6" w15:restartNumberingAfterBreak="0">
    <w:nsid w:val="0AF874BA"/>
    <w:multiLevelType w:val="hybridMultilevel"/>
    <w:tmpl w:val="411C2768"/>
    <w:lvl w:ilvl="0" w:tplc="08090001">
      <w:start w:val="1"/>
      <w:numFmt w:val="bullet"/>
      <w:lvlText w:val=""/>
      <w:lvlJc w:val="left"/>
      <w:pPr>
        <w:ind w:left="1353" w:hanging="360"/>
      </w:pPr>
      <w:rPr>
        <w:rFonts w:ascii="Symbol" w:hAnsi="Symbol" w:hint="default"/>
      </w:rPr>
    </w:lvl>
    <w:lvl w:ilvl="1" w:tplc="FFFFFFFF">
      <w:start w:val="1"/>
      <w:numFmt w:val="bullet"/>
      <w:lvlText w:val="o"/>
      <w:lvlJc w:val="left"/>
      <w:pPr>
        <w:ind w:left="2073" w:hanging="360"/>
      </w:pPr>
      <w:rPr>
        <w:rFonts w:ascii="Courier New" w:hAnsi="Courier New" w:hint="default"/>
      </w:rPr>
    </w:lvl>
    <w:lvl w:ilvl="2" w:tplc="FFFFFFFF">
      <w:start w:val="1"/>
      <w:numFmt w:val="bullet"/>
      <w:lvlText w:val=""/>
      <w:lvlJc w:val="left"/>
      <w:pPr>
        <w:ind w:left="2793" w:hanging="360"/>
      </w:pPr>
      <w:rPr>
        <w:rFonts w:ascii="Wingdings" w:hAnsi="Wingdings" w:hint="default"/>
      </w:rPr>
    </w:lvl>
    <w:lvl w:ilvl="3" w:tplc="FFFFFFFF">
      <w:start w:val="1"/>
      <w:numFmt w:val="bullet"/>
      <w:lvlText w:val=""/>
      <w:lvlJc w:val="left"/>
      <w:pPr>
        <w:ind w:left="3513" w:hanging="360"/>
      </w:pPr>
      <w:rPr>
        <w:rFonts w:ascii="Symbol" w:hAnsi="Symbol" w:hint="default"/>
      </w:rPr>
    </w:lvl>
    <w:lvl w:ilvl="4" w:tplc="FFFFFFFF">
      <w:start w:val="1"/>
      <w:numFmt w:val="bullet"/>
      <w:lvlText w:val="o"/>
      <w:lvlJc w:val="left"/>
      <w:pPr>
        <w:ind w:left="4233" w:hanging="360"/>
      </w:pPr>
      <w:rPr>
        <w:rFonts w:ascii="Courier New" w:hAnsi="Courier New" w:hint="default"/>
      </w:rPr>
    </w:lvl>
    <w:lvl w:ilvl="5" w:tplc="FFFFFFFF">
      <w:start w:val="1"/>
      <w:numFmt w:val="bullet"/>
      <w:lvlText w:val=""/>
      <w:lvlJc w:val="left"/>
      <w:pPr>
        <w:ind w:left="4953" w:hanging="360"/>
      </w:pPr>
      <w:rPr>
        <w:rFonts w:ascii="Wingdings" w:hAnsi="Wingdings" w:hint="default"/>
      </w:rPr>
    </w:lvl>
    <w:lvl w:ilvl="6" w:tplc="FFFFFFFF">
      <w:start w:val="1"/>
      <w:numFmt w:val="bullet"/>
      <w:lvlText w:val=""/>
      <w:lvlJc w:val="left"/>
      <w:pPr>
        <w:ind w:left="5673" w:hanging="360"/>
      </w:pPr>
      <w:rPr>
        <w:rFonts w:ascii="Symbol" w:hAnsi="Symbol" w:hint="default"/>
      </w:rPr>
    </w:lvl>
    <w:lvl w:ilvl="7" w:tplc="FFFFFFFF">
      <w:start w:val="1"/>
      <w:numFmt w:val="bullet"/>
      <w:lvlText w:val="o"/>
      <w:lvlJc w:val="left"/>
      <w:pPr>
        <w:ind w:left="6393" w:hanging="360"/>
      </w:pPr>
      <w:rPr>
        <w:rFonts w:ascii="Courier New" w:hAnsi="Courier New" w:hint="default"/>
      </w:rPr>
    </w:lvl>
    <w:lvl w:ilvl="8" w:tplc="FFFFFFFF">
      <w:start w:val="1"/>
      <w:numFmt w:val="bullet"/>
      <w:lvlText w:val=""/>
      <w:lvlJc w:val="left"/>
      <w:pPr>
        <w:ind w:left="7113" w:hanging="360"/>
      </w:pPr>
      <w:rPr>
        <w:rFonts w:ascii="Wingdings" w:hAnsi="Wingdings" w:hint="default"/>
      </w:rPr>
    </w:lvl>
  </w:abstractNum>
  <w:abstractNum w:abstractNumId="7" w15:restartNumberingAfterBreak="0">
    <w:nsid w:val="0C816BBB"/>
    <w:multiLevelType w:val="multilevel"/>
    <w:tmpl w:val="487E9624"/>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D15081"/>
    <w:multiLevelType w:val="hybridMultilevel"/>
    <w:tmpl w:val="4BA8CB7C"/>
    <w:lvl w:ilvl="0" w:tplc="D0E0DA28">
      <w:numFmt w:val="bullet"/>
      <w:lvlText w:val=""/>
      <w:lvlJc w:val="left"/>
      <w:pPr>
        <w:ind w:left="466" w:hanging="360"/>
      </w:pPr>
      <w:rPr>
        <w:rFonts w:ascii="Symbol" w:eastAsia="Symbol" w:hAnsi="Symbol" w:cs="Symbol" w:hint="default"/>
        <w:b w:val="0"/>
        <w:bCs w:val="0"/>
        <w:i w:val="0"/>
        <w:iCs w:val="0"/>
        <w:w w:val="100"/>
        <w:sz w:val="24"/>
        <w:szCs w:val="24"/>
        <w:lang w:val="en-US" w:eastAsia="en-US" w:bidi="ar-SA"/>
      </w:rPr>
    </w:lvl>
    <w:lvl w:ilvl="1" w:tplc="EBEC40C2">
      <w:numFmt w:val="bullet"/>
      <w:lvlText w:val="•"/>
      <w:lvlJc w:val="left"/>
      <w:pPr>
        <w:ind w:left="1433" w:hanging="360"/>
      </w:pPr>
      <w:rPr>
        <w:rFonts w:hint="default"/>
        <w:lang w:val="en-US" w:eastAsia="en-US" w:bidi="ar-SA"/>
      </w:rPr>
    </w:lvl>
    <w:lvl w:ilvl="2" w:tplc="CDEEDDF2">
      <w:numFmt w:val="bullet"/>
      <w:lvlText w:val="•"/>
      <w:lvlJc w:val="left"/>
      <w:pPr>
        <w:ind w:left="2407" w:hanging="360"/>
      </w:pPr>
      <w:rPr>
        <w:rFonts w:hint="default"/>
        <w:lang w:val="en-US" w:eastAsia="en-US" w:bidi="ar-SA"/>
      </w:rPr>
    </w:lvl>
    <w:lvl w:ilvl="3" w:tplc="20F2377E">
      <w:numFmt w:val="bullet"/>
      <w:lvlText w:val="•"/>
      <w:lvlJc w:val="left"/>
      <w:pPr>
        <w:ind w:left="3381" w:hanging="360"/>
      </w:pPr>
      <w:rPr>
        <w:rFonts w:hint="default"/>
        <w:lang w:val="en-US" w:eastAsia="en-US" w:bidi="ar-SA"/>
      </w:rPr>
    </w:lvl>
    <w:lvl w:ilvl="4" w:tplc="2A88F836">
      <w:numFmt w:val="bullet"/>
      <w:lvlText w:val="•"/>
      <w:lvlJc w:val="left"/>
      <w:pPr>
        <w:ind w:left="4355" w:hanging="360"/>
      </w:pPr>
      <w:rPr>
        <w:rFonts w:hint="default"/>
        <w:lang w:val="en-US" w:eastAsia="en-US" w:bidi="ar-SA"/>
      </w:rPr>
    </w:lvl>
    <w:lvl w:ilvl="5" w:tplc="EAAECE82">
      <w:numFmt w:val="bullet"/>
      <w:lvlText w:val="•"/>
      <w:lvlJc w:val="left"/>
      <w:pPr>
        <w:ind w:left="5329" w:hanging="360"/>
      </w:pPr>
      <w:rPr>
        <w:rFonts w:hint="default"/>
        <w:lang w:val="en-US" w:eastAsia="en-US" w:bidi="ar-SA"/>
      </w:rPr>
    </w:lvl>
    <w:lvl w:ilvl="6" w:tplc="C666E470">
      <w:numFmt w:val="bullet"/>
      <w:lvlText w:val="•"/>
      <w:lvlJc w:val="left"/>
      <w:pPr>
        <w:ind w:left="6302" w:hanging="360"/>
      </w:pPr>
      <w:rPr>
        <w:rFonts w:hint="default"/>
        <w:lang w:val="en-US" w:eastAsia="en-US" w:bidi="ar-SA"/>
      </w:rPr>
    </w:lvl>
    <w:lvl w:ilvl="7" w:tplc="43823E76">
      <w:numFmt w:val="bullet"/>
      <w:lvlText w:val="•"/>
      <w:lvlJc w:val="left"/>
      <w:pPr>
        <w:ind w:left="7276" w:hanging="360"/>
      </w:pPr>
      <w:rPr>
        <w:rFonts w:hint="default"/>
        <w:lang w:val="en-US" w:eastAsia="en-US" w:bidi="ar-SA"/>
      </w:rPr>
    </w:lvl>
    <w:lvl w:ilvl="8" w:tplc="B686C806">
      <w:numFmt w:val="bullet"/>
      <w:lvlText w:val="•"/>
      <w:lvlJc w:val="left"/>
      <w:pPr>
        <w:ind w:left="8250" w:hanging="360"/>
      </w:pPr>
      <w:rPr>
        <w:rFonts w:hint="default"/>
        <w:lang w:val="en-US" w:eastAsia="en-US" w:bidi="ar-SA"/>
      </w:rPr>
    </w:lvl>
  </w:abstractNum>
  <w:abstractNum w:abstractNumId="9" w15:restartNumberingAfterBreak="0">
    <w:nsid w:val="0E940391"/>
    <w:multiLevelType w:val="hybridMultilevel"/>
    <w:tmpl w:val="31C245D4"/>
    <w:lvl w:ilvl="0" w:tplc="08090001">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10" w15:restartNumberingAfterBreak="0">
    <w:nsid w:val="0F670B1D"/>
    <w:multiLevelType w:val="multilevel"/>
    <w:tmpl w:val="5CFC8F24"/>
    <w:lvl w:ilvl="0">
      <w:start w:val="11"/>
      <w:numFmt w:val="decimal"/>
      <w:lvlText w:val="%1."/>
      <w:lvlJc w:val="left"/>
      <w:pPr>
        <w:ind w:left="480" w:hanging="480"/>
      </w:pPr>
      <w:rPr>
        <w:rFonts w:hint="default"/>
        <w:b/>
        <w:bCs/>
      </w:rPr>
    </w:lvl>
    <w:lvl w:ilvl="1">
      <w:start w:val="1"/>
      <w:numFmt w:val="decimal"/>
      <w:lvlText w:val="%1.%2."/>
      <w:lvlJc w:val="left"/>
      <w:pPr>
        <w:ind w:left="1288" w:hanging="72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153007D0"/>
    <w:multiLevelType w:val="multilevel"/>
    <w:tmpl w:val="6A688BCC"/>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23"/>
      <w:numFmt w:val="decimal"/>
      <w:lvlText w:val="%3."/>
      <w:lvlJc w:val="left"/>
      <w:pPr>
        <w:ind w:left="3240" w:hanging="360"/>
      </w:pPr>
      <w:rPr>
        <w:rFonts w:hint="default"/>
        <w:b/>
        <w:bCs w:val="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2" w15:restartNumberingAfterBreak="0">
    <w:nsid w:val="15FC09D9"/>
    <w:multiLevelType w:val="multilevel"/>
    <w:tmpl w:val="15FC09D9"/>
    <w:lvl w:ilvl="0">
      <w:start w:val="1"/>
      <w:numFmt w:val="bullet"/>
      <w:lvlText w:val="➢"/>
      <w:lvlJc w:val="left"/>
      <w:pPr>
        <w:ind w:left="466"/>
      </w:pPr>
      <w:rPr>
        <w:rFonts w:ascii="Wingdings" w:hAnsi="Wingdings" w:hint="default"/>
        <w:b w:val="0"/>
        <w:i w:val="0"/>
        <w:strike w:val="0"/>
        <w:dstrike w:val="0"/>
        <w:color w:val="000000"/>
        <w:sz w:val="24"/>
        <w:szCs w:val="24"/>
        <w:u w:val="none" w:color="000000"/>
        <w:shd w:val="clear" w:color="auto" w:fill="auto"/>
        <w:vertAlign w:val="baseline"/>
      </w:rPr>
    </w:lvl>
    <w:lvl w:ilvl="1">
      <w:start w:val="1"/>
      <w:numFmt w:val="bullet"/>
      <w:lvlText w:val="o"/>
      <w:lvlJc w:val="left"/>
      <w:pPr>
        <w:ind w:left="1190"/>
      </w:pPr>
      <w:rPr>
        <w:rFonts w:ascii="Wingdings" w:hAnsi="Wingdings" w:hint="default"/>
        <w:b w:val="0"/>
        <w:i w:val="0"/>
        <w:strike w:val="0"/>
        <w:dstrike w:val="0"/>
        <w:color w:val="000000"/>
        <w:sz w:val="24"/>
        <w:szCs w:val="24"/>
        <w:u w:val="none" w:color="000000"/>
        <w:shd w:val="clear" w:color="auto" w:fill="auto"/>
        <w:vertAlign w:val="baseline"/>
      </w:rPr>
    </w:lvl>
    <w:lvl w:ilvl="2">
      <w:start w:val="1"/>
      <w:numFmt w:val="bullet"/>
      <w:lvlText w:val="▪"/>
      <w:lvlJc w:val="left"/>
      <w:pPr>
        <w:ind w:left="1910"/>
      </w:pPr>
      <w:rPr>
        <w:rFonts w:ascii="Wingdings" w:hAnsi="Wingdings" w:hint="default"/>
        <w:b w:val="0"/>
        <w:i w:val="0"/>
        <w:strike w:val="0"/>
        <w:dstrike w:val="0"/>
        <w:color w:val="000000"/>
        <w:sz w:val="24"/>
        <w:szCs w:val="24"/>
        <w:u w:val="none" w:color="000000"/>
        <w:shd w:val="clear" w:color="auto" w:fill="auto"/>
        <w:vertAlign w:val="baseline"/>
      </w:rPr>
    </w:lvl>
    <w:lvl w:ilvl="3">
      <w:start w:val="1"/>
      <w:numFmt w:val="bullet"/>
      <w:lvlText w:val="•"/>
      <w:lvlJc w:val="left"/>
      <w:pPr>
        <w:ind w:left="2630"/>
      </w:pPr>
      <w:rPr>
        <w:rFonts w:ascii="Wingdings" w:hAnsi="Wingdings" w:hint="default"/>
        <w:b w:val="0"/>
        <w:i w:val="0"/>
        <w:strike w:val="0"/>
        <w:dstrike w:val="0"/>
        <w:color w:val="000000"/>
        <w:sz w:val="24"/>
        <w:szCs w:val="24"/>
        <w:u w:val="none" w:color="000000"/>
        <w:shd w:val="clear" w:color="auto" w:fill="auto"/>
        <w:vertAlign w:val="baseline"/>
      </w:rPr>
    </w:lvl>
    <w:lvl w:ilvl="4">
      <w:start w:val="1"/>
      <w:numFmt w:val="bullet"/>
      <w:lvlText w:val="o"/>
      <w:lvlJc w:val="left"/>
      <w:pPr>
        <w:ind w:left="3350"/>
      </w:pPr>
      <w:rPr>
        <w:rFonts w:ascii="Wingdings" w:hAnsi="Wingdings" w:hint="default"/>
        <w:b w:val="0"/>
        <w:i w:val="0"/>
        <w:strike w:val="0"/>
        <w:dstrike w:val="0"/>
        <w:color w:val="000000"/>
        <w:sz w:val="24"/>
        <w:szCs w:val="24"/>
        <w:u w:val="none" w:color="000000"/>
        <w:shd w:val="clear" w:color="auto" w:fill="auto"/>
        <w:vertAlign w:val="baseline"/>
      </w:rPr>
    </w:lvl>
    <w:lvl w:ilvl="5">
      <w:start w:val="1"/>
      <w:numFmt w:val="bullet"/>
      <w:lvlText w:val="▪"/>
      <w:lvlJc w:val="left"/>
      <w:pPr>
        <w:ind w:left="4070"/>
      </w:pPr>
      <w:rPr>
        <w:rFonts w:ascii="Wingdings" w:hAnsi="Wingdings" w:hint="default"/>
        <w:b w:val="0"/>
        <w:i w:val="0"/>
        <w:strike w:val="0"/>
        <w:dstrike w:val="0"/>
        <w:color w:val="000000"/>
        <w:sz w:val="24"/>
        <w:szCs w:val="24"/>
        <w:u w:val="none" w:color="000000"/>
        <w:shd w:val="clear" w:color="auto" w:fill="auto"/>
        <w:vertAlign w:val="baseline"/>
      </w:rPr>
    </w:lvl>
    <w:lvl w:ilvl="6">
      <w:start w:val="1"/>
      <w:numFmt w:val="bullet"/>
      <w:lvlText w:val="•"/>
      <w:lvlJc w:val="left"/>
      <w:pPr>
        <w:ind w:left="4790"/>
      </w:pPr>
      <w:rPr>
        <w:rFonts w:ascii="Wingdings" w:hAnsi="Wingdings" w:hint="default"/>
        <w:b w:val="0"/>
        <w:i w:val="0"/>
        <w:strike w:val="0"/>
        <w:dstrike w:val="0"/>
        <w:color w:val="000000"/>
        <w:sz w:val="24"/>
        <w:szCs w:val="24"/>
        <w:u w:val="none" w:color="000000"/>
        <w:shd w:val="clear" w:color="auto" w:fill="auto"/>
        <w:vertAlign w:val="baseline"/>
      </w:rPr>
    </w:lvl>
    <w:lvl w:ilvl="7">
      <w:start w:val="1"/>
      <w:numFmt w:val="bullet"/>
      <w:lvlText w:val="o"/>
      <w:lvlJc w:val="left"/>
      <w:pPr>
        <w:ind w:left="5510"/>
      </w:pPr>
      <w:rPr>
        <w:rFonts w:ascii="Wingdings" w:hAnsi="Wingdings" w:hint="default"/>
        <w:b w:val="0"/>
        <w:i w:val="0"/>
        <w:strike w:val="0"/>
        <w:dstrike w:val="0"/>
        <w:color w:val="000000"/>
        <w:sz w:val="24"/>
        <w:szCs w:val="24"/>
        <w:u w:val="none" w:color="000000"/>
        <w:shd w:val="clear" w:color="auto" w:fill="auto"/>
        <w:vertAlign w:val="baseline"/>
      </w:rPr>
    </w:lvl>
    <w:lvl w:ilvl="8">
      <w:start w:val="1"/>
      <w:numFmt w:val="bullet"/>
      <w:lvlText w:val="▪"/>
      <w:lvlJc w:val="left"/>
      <w:pPr>
        <w:ind w:left="6230"/>
      </w:pPr>
      <w:rPr>
        <w:rFonts w:ascii="Wingdings" w:hAnsi="Wingdings" w:hint="default"/>
        <w:b w:val="0"/>
        <w:i w:val="0"/>
        <w:strike w:val="0"/>
        <w:dstrike w:val="0"/>
        <w:color w:val="000000"/>
        <w:sz w:val="24"/>
        <w:szCs w:val="24"/>
        <w:u w:val="none" w:color="000000"/>
        <w:shd w:val="clear" w:color="auto" w:fill="auto"/>
        <w:vertAlign w:val="baseline"/>
      </w:rPr>
    </w:lvl>
  </w:abstractNum>
  <w:abstractNum w:abstractNumId="13" w15:restartNumberingAfterBreak="0">
    <w:nsid w:val="16515088"/>
    <w:multiLevelType w:val="hybridMultilevel"/>
    <w:tmpl w:val="8EDC2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971F7"/>
    <w:multiLevelType w:val="multilevel"/>
    <w:tmpl w:val="2E840582"/>
    <w:lvl w:ilvl="0">
      <w:start w:val="5"/>
      <w:numFmt w:val="decimal"/>
      <w:lvlText w:val="%1."/>
      <w:lvlJc w:val="left"/>
      <w:pPr>
        <w:ind w:left="360" w:hanging="360"/>
      </w:pPr>
      <w:rPr>
        <w:rFonts w:eastAsia="Arial" w:hint="default"/>
      </w:rPr>
    </w:lvl>
    <w:lvl w:ilvl="1">
      <w:start w:val="2"/>
      <w:numFmt w:val="decimal"/>
      <w:lvlText w:val="%1.%2."/>
      <w:lvlJc w:val="left"/>
      <w:pPr>
        <w:ind w:left="1713" w:hanging="720"/>
      </w:pPr>
      <w:rPr>
        <w:rFonts w:eastAsia="Arial" w:hint="default"/>
        <w:b/>
        <w:bCs/>
      </w:rPr>
    </w:lvl>
    <w:lvl w:ilvl="2">
      <w:start w:val="1"/>
      <w:numFmt w:val="decimal"/>
      <w:lvlText w:val="%1.%2.%3."/>
      <w:lvlJc w:val="left"/>
      <w:pPr>
        <w:ind w:left="2706" w:hanging="720"/>
      </w:pPr>
      <w:rPr>
        <w:rFonts w:eastAsia="Arial" w:hint="default"/>
      </w:rPr>
    </w:lvl>
    <w:lvl w:ilvl="3">
      <w:start w:val="1"/>
      <w:numFmt w:val="decimal"/>
      <w:lvlText w:val="%1.%2.%3.%4."/>
      <w:lvlJc w:val="left"/>
      <w:pPr>
        <w:ind w:left="4059" w:hanging="1080"/>
      </w:pPr>
      <w:rPr>
        <w:rFonts w:eastAsia="Arial" w:hint="default"/>
      </w:rPr>
    </w:lvl>
    <w:lvl w:ilvl="4">
      <w:start w:val="1"/>
      <w:numFmt w:val="decimal"/>
      <w:lvlText w:val="%1.%2.%3.%4.%5."/>
      <w:lvlJc w:val="left"/>
      <w:pPr>
        <w:ind w:left="5052" w:hanging="1080"/>
      </w:pPr>
      <w:rPr>
        <w:rFonts w:eastAsia="Arial" w:hint="default"/>
      </w:rPr>
    </w:lvl>
    <w:lvl w:ilvl="5">
      <w:start w:val="1"/>
      <w:numFmt w:val="decimal"/>
      <w:lvlText w:val="%1.%2.%3.%4.%5.%6."/>
      <w:lvlJc w:val="left"/>
      <w:pPr>
        <w:ind w:left="6405" w:hanging="1440"/>
      </w:pPr>
      <w:rPr>
        <w:rFonts w:eastAsia="Arial" w:hint="default"/>
      </w:rPr>
    </w:lvl>
    <w:lvl w:ilvl="6">
      <w:start w:val="1"/>
      <w:numFmt w:val="decimal"/>
      <w:lvlText w:val="%1.%2.%3.%4.%5.%6.%7."/>
      <w:lvlJc w:val="left"/>
      <w:pPr>
        <w:ind w:left="7398" w:hanging="1440"/>
      </w:pPr>
      <w:rPr>
        <w:rFonts w:eastAsia="Arial" w:hint="default"/>
      </w:rPr>
    </w:lvl>
    <w:lvl w:ilvl="7">
      <w:start w:val="1"/>
      <w:numFmt w:val="decimal"/>
      <w:lvlText w:val="%1.%2.%3.%4.%5.%6.%7.%8."/>
      <w:lvlJc w:val="left"/>
      <w:pPr>
        <w:ind w:left="8751" w:hanging="1800"/>
      </w:pPr>
      <w:rPr>
        <w:rFonts w:eastAsia="Arial" w:hint="default"/>
      </w:rPr>
    </w:lvl>
    <w:lvl w:ilvl="8">
      <w:start w:val="1"/>
      <w:numFmt w:val="decimal"/>
      <w:lvlText w:val="%1.%2.%3.%4.%5.%6.%7.%8.%9."/>
      <w:lvlJc w:val="left"/>
      <w:pPr>
        <w:ind w:left="9744" w:hanging="1800"/>
      </w:pPr>
      <w:rPr>
        <w:rFonts w:eastAsia="Arial" w:hint="default"/>
      </w:rPr>
    </w:lvl>
  </w:abstractNum>
  <w:abstractNum w:abstractNumId="15" w15:restartNumberingAfterBreak="0">
    <w:nsid w:val="181D539E"/>
    <w:multiLevelType w:val="hybridMultilevel"/>
    <w:tmpl w:val="3BE0522E"/>
    <w:lvl w:ilvl="0" w:tplc="2B5819EC">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D77AF9DA">
      <w:numFmt w:val="bullet"/>
      <w:lvlText w:val="•"/>
      <w:lvlJc w:val="left"/>
      <w:pPr>
        <w:ind w:left="1400" w:hanging="360"/>
      </w:pPr>
      <w:rPr>
        <w:rFonts w:hint="default"/>
        <w:lang w:val="en-US" w:eastAsia="en-US" w:bidi="ar-SA"/>
      </w:rPr>
    </w:lvl>
    <w:lvl w:ilvl="2" w:tplc="DCA8D5D2">
      <w:numFmt w:val="bullet"/>
      <w:lvlText w:val="•"/>
      <w:lvlJc w:val="left"/>
      <w:pPr>
        <w:ind w:left="1981" w:hanging="360"/>
      </w:pPr>
      <w:rPr>
        <w:rFonts w:hint="default"/>
        <w:lang w:val="en-US" w:eastAsia="en-US" w:bidi="ar-SA"/>
      </w:rPr>
    </w:lvl>
    <w:lvl w:ilvl="3" w:tplc="55A6140E">
      <w:numFmt w:val="bullet"/>
      <w:lvlText w:val="•"/>
      <w:lvlJc w:val="left"/>
      <w:pPr>
        <w:ind w:left="2561" w:hanging="360"/>
      </w:pPr>
      <w:rPr>
        <w:rFonts w:hint="default"/>
        <w:lang w:val="en-US" w:eastAsia="en-US" w:bidi="ar-SA"/>
      </w:rPr>
    </w:lvl>
    <w:lvl w:ilvl="4" w:tplc="9A4E1048">
      <w:numFmt w:val="bullet"/>
      <w:lvlText w:val="•"/>
      <w:lvlJc w:val="left"/>
      <w:pPr>
        <w:ind w:left="3142" w:hanging="360"/>
      </w:pPr>
      <w:rPr>
        <w:rFonts w:hint="default"/>
        <w:lang w:val="en-US" w:eastAsia="en-US" w:bidi="ar-SA"/>
      </w:rPr>
    </w:lvl>
    <w:lvl w:ilvl="5" w:tplc="D7EAC400">
      <w:numFmt w:val="bullet"/>
      <w:lvlText w:val="•"/>
      <w:lvlJc w:val="left"/>
      <w:pPr>
        <w:ind w:left="3722" w:hanging="360"/>
      </w:pPr>
      <w:rPr>
        <w:rFonts w:hint="default"/>
        <w:lang w:val="en-US" w:eastAsia="en-US" w:bidi="ar-SA"/>
      </w:rPr>
    </w:lvl>
    <w:lvl w:ilvl="6" w:tplc="A84294A6">
      <w:numFmt w:val="bullet"/>
      <w:lvlText w:val="•"/>
      <w:lvlJc w:val="left"/>
      <w:pPr>
        <w:ind w:left="4303" w:hanging="360"/>
      </w:pPr>
      <w:rPr>
        <w:rFonts w:hint="default"/>
        <w:lang w:val="en-US" w:eastAsia="en-US" w:bidi="ar-SA"/>
      </w:rPr>
    </w:lvl>
    <w:lvl w:ilvl="7" w:tplc="4EC409EA">
      <w:numFmt w:val="bullet"/>
      <w:lvlText w:val="•"/>
      <w:lvlJc w:val="left"/>
      <w:pPr>
        <w:ind w:left="4883" w:hanging="360"/>
      </w:pPr>
      <w:rPr>
        <w:rFonts w:hint="default"/>
        <w:lang w:val="en-US" w:eastAsia="en-US" w:bidi="ar-SA"/>
      </w:rPr>
    </w:lvl>
    <w:lvl w:ilvl="8" w:tplc="9B741C68">
      <w:numFmt w:val="bullet"/>
      <w:lvlText w:val="•"/>
      <w:lvlJc w:val="left"/>
      <w:pPr>
        <w:ind w:left="5464" w:hanging="360"/>
      </w:pPr>
      <w:rPr>
        <w:rFonts w:hint="default"/>
        <w:lang w:val="en-US" w:eastAsia="en-US" w:bidi="ar-SA"/>
      </w:rPr>
    </w:lvl>
  </w:abstractNum>
  <w:abstractNum w:abstractNumId="16" w15:restartNumberingAfterBreak="0">
    <w:nsid w:val="18470686"/>
    <w:multiLevelType w:val="hybridMultilevel"/>
    <w:tmpl w:val="6758206C"/>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17" w15:restartNumberingAfterBreak="0">
    <w:nsid w:val="228B5493"/>
    <w:multiLevelType w:val="hybridMultilevel"/>
    <w:tmpl w:val="660A1686"/>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8" w15:restartNumberingAfterBreak="0">
    <w:nsid w:val="2C8930F3"/>
    <w:multiLevelType w:val="multilevel"/>
    <w:tmpl w:val="2586D446"/>
    <w:lvl w:ilvl="0">
      <w:start w:val="6"/>
      <w:numFmt w:val="decimal"/>
      <w:lvlText w:val="%1."/>
      <w:lvlJc w:val="left"/>
      <w:pPr>
        <w:ind w:left="360" w:hanging="36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19" w15:restartNumberingAfterBreak="0">
    <w:nsid w:val="2CAD177C"/>
    <w:multiLevelType w:val="hybridMultilevel"/>
    <w:tmpl w:val="6C7A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CE0002"/>
    <w:multiLevelType w:val="hybridMultilevel"/>
    <w:tmpl w:val="F72E5270"/>
    <w:lvl w:ilvl="0" w:tplc="F3D4A1C2">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350EBDE8">
      <w:numFmt w:val="bullet"/>
      <w:lvlText w:val="•"/>
      <w:lvlJc w:val="left"/>
      <w:pPr>
        <w:ind w:left="1400" w:hanging="360"/>
      </w:pPr>
      <w:rPr>
        <w:rFonts w:hint="default"/>
        <w:lang w:val="en-US" w:eastAsia="en-US" w:bidi="ar-SA"/>
      </w:rPr>
    </w:lvl>
    <w:lvl w:ilvl="2" w:tplc="0B808010">
      <w:numFmt w:val="bullet"/>
      <w:lvlText w:val="•"/>
      <w:lvlJc w:val="left"/>
      <w:pPr>
        <w:ind w:left="1981" w:hanging="360"/>
      </w:pPr>
      <w:rPr>
        <w:rFonts w:hint="default"/>
        <w:lang w:val="en-US" w:eastAsia="en-US" w:bidi="ar-SA"/>
      </w:rPr>
    </w:lvl>
    <w:lvl w:ilvl="3" w:tplc="86026E38">
      <w:numFmt w:val="bullet"/>
      <w:lvlText w:val="•"/>
      <w:lvlJc w:val="left"/>
      <w:pPr>
        <w:ind w:left="2561" w:hanging="360"/>
      </w:pPr>
      <w:rPr>
        <w:rFonts w:hint="default"/>
        <w:lang w:val="en-US" w:eastAsia="en-US" w:bidi="ar-SA"/>
      </w:rPr>
    </w:lvl>
    <w:lvl w:ilvl="4" w:tplc="C752481A">
      <w:numFmt w:val="bullet"/>
      <w:lvlText w:val="•"/>
      <w:lvlJc w:val="left"/>
      <w:pPr>
        <w:ind w:left="3142" w:hanging="360"/>
      </w:pPr>
      <w:rPr>
        <w:rFonts w:hint="default"/>
        <w:lang w:val="en-US" w:eastAsia="en-US" w:bidi="ar-SA"/>
      </w:rPr>
    </w:lvl>
    <w:lvl w:ilvl="5" w:tplc="75CC88EC">
      <w:numFmt w:val="bullet"/>
      <w:lvlText w:val="•"/>
      <w:lvlJc w:val="left"/>
      <w:pPr>
        <w:ind w:left="3722" w:hanging="360"/>
      </w:pPr>
      <w:rPr>
        <w:rFonts w:hint="default"/>
        <w:lang w:val="en-US" w:eastAsia="en-US" w:bidi="ar-SA"/>
      </w:rPr>
    </w:lvl>
    <w:lvl w:ilvl="6" w:tplc="2828F616">
      <w:numFmt w:val="bullet"/>
      <w:lvlText w:val="•"/>
      <w:lvlJc w:val="left"/>
      <w:pPr>
        <w:ind w:left="4303" w:hanging="360"/>
      </w:pPr>
      <w:rPr>
        <w:rFonts w:hint="default"/>
        <w:lang w:val="en-US" w:eastAsia="en-US" w:bidi="ar-SA"/>
      </w:rPr>
    </w:lvl>
    <w:lvl w:ilvl="7" w:tplc="5316CA30">
      <w:numFmt w:val="bullet"/>
      <w:lvlText w:val="•"/>
      <w:lvlJc w:val="left"/>
      <w:pPr>
        <w:ind w:left="4883" w:hanging="360"/>
      </w:pPr>
      <w:rPr>
        <w:rFonts w:hint="default"/>
        <w:lang w:val="en-US" w:eastAsia="en-US" w:bidi="ar-SA"/>
      </w:rPr>
    </w:lvl>
    <w:lvl w:ilvl="8" w:tplc="3848960C">
      <w:numFmt w:val="bullet"/>
      <w:lvlText w:val="•"/>
      <w:lvlJc w:val="left"/>
      <w:pPr>
        <w:ind w:left="5464" w:hanging="360"/>
      </w:pPr>
      <w:rPr>
        <w:rFonts w:hint="default"/>
        <w:lang w:val="en-US" w:eastAsia="en-US" w:bidi="ar-SA"/>
      </w:rPr>
    </w:lvl>
  </w:abstractNum>
  <w:abstractNum w:abstractNumId="21" w15:restartNumberingAfterBreak="0">
    <w:nsid w:val="2DD048F7"/>
    <w:multiLevelType w:val="multilevel"/>
    <w:tmpl w:val="5D8ADB66"/>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F2787B"/>
    <w:multiLevelType w:val="hybridMultilevel"/>
    <w:tmpl w:val="2626FA80"/>
    <w:lvl w:ilvl="0" w:tplc="08090001">
      <w:start w:val="1"/>
      <w:numFmt w:val="bullet"/>
      <w:lvlText w:val=""/>
      <w:lvlJc w:val="left"/>
      <w:pPr>
        <w:ind w:left="1351" w:hanging="360"/>
      </w:pPr>
      <w:rPr>
        <w:rFonts w:ascii="Symbol" w:hAnsi="Symbol" w:hint="default"/>
      </w:rPr>
    </w:lvl>
    <w:lvl w:ilvl="1" w:tplc="FFFFFFFF">
      <w:start w:val="1"/>
      <w:numFmt w:val="bullet"/>
      <w:lvlText w:val="o"/>
      <w:lvlJc w:val="left"/>
      <w:pPr>
        <w:ind w:left="2071" w:hanging="360"/>
      </w:pPr>
      <w:rPr>
        <w:rFonts w:ascii="Courier New" w:hAnsi="Courier New" w:hint="default"/>
      </w:rPr>
    </w:lvl>
    <w:lvl w:ilvl="2" w:tplc="FFFFFFFF">
      <w:start w:val="1"/>
      <w:numFmt w:val="bullet"/>
      <w:lvlText w:val=""/>
      <w:lvlJc w:val="left"/>
      <w:pPr>
        <w:ind w:left="2791" w:hanging="360"/>
      </w:pPr>
      <w:rPr>
        <w:rFonts w:ascii="Wingdings" w:hAnsi="Wingdings" w:hint="default"/>
      </w:rPr>
    </w:lvl>
    <w:lvl w:ilvl="3" w:tplc="FFFFFFFF">
      <w:start w:val="1"/>
      <w:numFmt w:val="bullet"/>
      <w:lvlText w:val=""/>
      <w:lvlJc w:val="left"/>
      <w:pPr>
        <w:ind w:left="3511" w:hanging="360"/>
      </w:pPr>
      <w:rPr>
        <w:rFonts w:ascii="Symbol" w:hAnsi="Symbol" w:hint="default"/>
      </w:rPr>
    </w:lvl>
    <w:lvl w:ilvl="4" w:tplc="FFFFFFFF">
      <w:start w:val="1"/>
      <w:numFmt w:val="bullet"/>
      <w:lvlText w:val="o"/>
      <w:lvlJc w:val="left"/>
      <w:pPr>
        <w:ind w:left="4231" w:hanging="360"/>
      </w:pPr>
      <w:rPr>
        <w:rFonts w:ascii="Courier New" w:hAnsi="Courier New" w:hint="default"/>
      </w:rPr>
    </w:lvl>
    <w:lvl w:ilvl="5" w:tplc="FFFFFFFF">
      <w:start w:val="1"/>
      <w:numFmt w:val="bullet"/>
      <w:lvlText w:val=""/>
      <w:lvlJc w:val="left"/>
      <w:pPr>
        <w:ind w:left="4951" w:hanging="360"/>
      </w:pPr>
      <w:rPr>
        <w:rFonts w:ascii="Wingdings" w:hAnsi="Wingdings" w:hint="default"/>
      </w:rPr>
    </w:lvl>
    <w:lvl w:ilvl="6" w:tplc="FFFFFFFF">
      <w:start w:val="1"/>
      <w:numFmt w:val="bullet"/>
      <w:lvlText w:val=""/>
      <w:lvlJc w:val="left"/>
      <w:pPr>
        <w:ind w:left="5671" w:hanging="360"/>
      </w:pPr>
      <w:rPr>
        <w:rFonts w:ascii="Symbol" w:hAnsi="Symbol" w:hint="default"/>
      </w:rPr>
    </w:lvl>
    <w:lvl w:ilvl="7" w:tplc="FFFFFFFF">
      <w:start w:val="1"/>
      <w:numFmt w:val="bullet"/>
      <w:lvlText w:val="o"/>
      <w:lvlJc w:val="left"/>
      <w:pPr>
        <w:ind w:left="6391" w:hanging="360"/>
      </w:pPr>
      <w:rPr>
        <w:rFonts w:ascii="Courier New" w:hAnsi="Courier New" w:hint="default"/>
      </w:rPr>
    </w:lvl>
    <w:lvl w:ilvl="8" w:tplc="FFFFFFFF">
      <w:start w:val="1"/>
      <w:numFmt w:val="bullet"/>
      <w:lvlText w:val=""/>
      <w:lvlJc w:val="left"/>
      <w:pPr>
        <w:ind w:left="7111" w:hanging="360"/>
      </w:pPr>
      <w:rPr>
        <w:rFonts w:ascii="Wingdings" w:hAnsi="Wingdings" w:hint="default"/>
      </w:rPr>
    </w:lvl>
  </w:abstractNum>
  <w:abstractNum w:abstractNumId="23" w15:restartNumberingAfterBreak="0">
    <w:nsid w:val="38955B0B"/>
    <w:multiLevelType w:val="hybridMultilevel"/>
    <w:tmpl w:val="DF88EA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3D3A2036"/>
    <w:multiLevelType w:val="hybridMultilevel"/>
    <w:tmpl w:val="9B9E62FC"/>
    <w:lvl w:ilvl="0" w:tplc="FFFFFFFF">
      <w:start w:val="1"/>
      <w:numFmt w:val="bullet"/>
      <w:lvlText w:val=""/>
      <w:lvlJc w:val="left"/>
      <w:pPr>
        <w:ind w:left="504" w:hanging="360"/>
      </w:pPr>
      <w:rPr>
        <w:rFonts w:ascii="Symbol" w:hAnsi="Symbol" w:hint="default"/>
      </w:rPr>
    </w:lvl>
    <w:lvl w:ilvl="1" w:tplc="FFFFFFFF">
      <w:start w:val="1"/>
      <w:numFmt w:val="bullet"/>
      <w:lvlText w:val="o"/>
      <w:lvlJc w:val="left"/>
      <w:pPr>
        <w:ind w:left="1224" w:hanging="360"/>
      </w:pPr>
      <w:rPr>
        <w:rFonts w:ascii="Courier New" w:hAnsi="Courier New" w:hint="default"/>
      </w:rPr>
    </w:lvl>
    <w:lvl w:ilvl="2" w:tplc="08090003">
      <w:start w:val="1"/>
      <w:numFmt w:val="bullet"/>
      <w:lvlText w:val="o"/>
      <w:lvlJc w:val="left"/>
      <w:pPr>
        <w:ind w:left="1944" w:hanging="360"/>
      </w:pPr>
      <w:rPr>
        <w:rFonts w:ascii="Courier New" w:hAnsi="Courier New" w:cs="Courier New" w:hint="default"/>
      </w:rPr>
    </w:lvl>
    <w:lvl w:ilvl="3" w:tplc="FFFFFFFF">
      <w:start w:val="1"/>
      <w:numFmt w:val="bullet"/>
      <w:lvlText w:val=""/>
      <w:lvlJc w:val="left"/>
      <w:pPr>
        <w:ind w:left="2664" w:hanging="360"/>
      </w:pPr>
      <w:rPr>
        <w:rFonts w:ascii="Symbol" w:hAnsi="Symbol" w:hint="default"/>
      </w:rPr>
    </w:lvl>
    <w:lvl w:ilvl="4" w:tplc="FFFFFFFF">
      <w:start w:val="1"/>
      <w:numFmt w:val="bullet"/>
      <w:lvlText w:val="o"/>
      <w:lvlJc w:val="left"/>
      <w:pPr>
        <w:ind w:left="3384" w:hanging="360"/>
      </w:pPr>
      <w:rPr>
        <w:rFonts w:ascii="Courier New" w:hAnsi="Courier New" w:hint="default"/>
      </w:rPr>
    </w:lvl>
    <w:lvl w:ilvl="5" w:tplc="FFFFFFFF">
      <w:start w:val="1"/>
      <w:numFmt w:val="bullet"/>
      <w:lvlText w:val=""/>
      <w:lvlJc w:val="left"/>
      <w:pPr>
        <w:ind w:left="4104" w:hanging="360"/>
      </w:pPr>
      <w:rPr>
        <w:rFonts w:ascii="Wingdings" w:hAnsi="Wingdings" w:hint="default"/>
      </w:rPr>
    </w:lvl>
    <w:lvl w:ilvl="6" w:tplc="FFFFFFFF">
      <w:start w:val="1"/>
      <w:numFmt w:val="bullet"/>
      <w:lvlText w:val=""/>
      <w:lvlJc w:val="left"/>
      <w:pPr>
        <w:ind w:left="4824" w:hanging="360"/>
      </w:pPr>
      <w:rPr>
        <w:rFonts w:ascii="Symbol" w:hAnsi="Symbol" w:hint="default"/>
      </w:rPr>
    </w:lvl>
    <w:lvl w:ilvl="7" w:tplc="FFFFFFFF">
      <w:start w:val="1"/>
      <w:numFmt w:val="bullet"/>
      <w:lvlText w:val="o"/>
      <w:lvlJc w:val="left"/>
      <w:pPr>
        <w:ind w:left="5544" w:hanging="360"/>
      </w:pPr>
      <w:rPr>
        <w:rFonts w:ascii="Courier New" w:hAnsi="Courier New" w:hint="default"/>
      </w:rPr>
    </w:lvl>
    <w:lvl w:ilvl="8" w:tplc="FFFFFFFF">
      <w:start w:val="1"/>
      <w:numFmt w:val="bullet"/>
      <w:lvlText w:val=""/>
      <w:lvlJc w:val="left"/>
      <w:pPr>
        <w:ind w:left="6264" w:hanging="360"/>
      </w:pPr>
      <w:rPr>
        <w:rFonts w:ascii="Wingdings" w:hAnsi="Wingdings" w:hint="default"/>
      </w:rPr>
    </w:lvl>
  </w:abstractNum>
  <w:abstractNum w:abstractNumId="25" w15:restartNumberingAfterBreak="0">
    <w:nsid w:val="43357775"/>
    <w:multiLevelType w:val="multilevel"/>
    <w:tmpl w:val="11CC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32635C"/>
    <w:multiLevelType w:val="multilevel"/>
    <w:tmpl w:val="CC823844"/>
    <w:lvl w:ilvl="0">
      <w:start w:val="9"/>
      <w:numFmt w:val="decimal"/>
      <w:lvlText w:val="%1."/>
      <w:lvlJc w:val="left"/>
      <w:pPr>
        <w:ind w:left="360" w:hanging="360"/>
      </w:pPr>
      <w:rPr>
        <w:rFonts w:hint="default"/>
      </w:rPr>
    </w:lvl>
    <w:lvl w:ilvl="1">
      <w:start w:val="1"/>
      <w:numFmt w:val="decimal"/>
      <w:lvlText w:val="%1.%2."/>
      <w:lvlJc w:val="left"/>
      <w:pPr>
        <w:ind w:left="1288" w:hanging="72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464D4C99"/>
    <w:multiLevelType w:val="multilevel"/>
    <w:tmpl w:val="70AABBC0"/>
    <w:lvl w:ilvl="0">
      <w:start w:val="8"/>
      <w:numFmt w:val="decimal"/>
      <w:lvlText w:val="%1."/>
      <w:lvlJc w:val="left"/>
      <w:pPr>
        <w:ind w:left="360" w:hanging="360"/>
      </w:pPr>
      <w:rPr>
        <w:rFonts w:hint="default"/>
      </w:rPr>
    </w:lvl>
    <w:lvl w:ilvl="1">
      <w:start w:val="1"/>
      <w:numFmt w:val="decimal"/>
      <w:lvlText w:val="%1.%2."/>
      <w:lvlJc w:val="left"/>
      <w:pPr>
        <w:ind w:left="1288" w:hanging="72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8" w15:restartNumberingAfterBreak="0">
    <w:nsid w:val="4BB10BF7"/>
    <w:multiLevelType w:val="multilevel"/>
    <w:tmpl w:val="0FC8F04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22"/>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4DC00CB8"/>
    <w:multiLevelType w:val="hybridMultilevel"/>
    <w:tmpl w:val="F612BCF6"/>
    <w:lvl w:ilvl="0" w:tplc="08090001">
      <w:start w:val="1"/>
      <w:numFmt w:val="bullet"/>
      <w:lvlText w:val=""/>
      <w:lvlJc w:val="left"/>
      <w:pPr>
        <w:ind w:left="504" w:hanging="360"/>
      </w:pPr>
      <w:rPr>
        <w:rFonts w:ascii="Symbol" w:hAnsi="Symbol" w:hint="default"/>
      </w:rPr>
    </w:lvl>
    <w:lvl w:ilvl="1" w:tplc="FFFFFFFF">
      <w:start w:val="1"/>
      <w:numFmt w:val="bullet"/>
      <w:lvlText w:val="o"/>
      <w:lvlJc w:val="left"/>
      <w:pPr>
        <w:ind w:left="1224" w:hanging="360"/>
      </w:pPr>
      <w:rPr>
        <w:rFonts w:ascii="Courier New" w:hAnsi="Courier New" w:hint="default"/>
      </w:rPr>
    </w:lvl>
    <w:lvl w:ilvl="2" w:tplc="FFFFFFFF">
      <w:start w:val="1"/>
      <w:numFmt w:val="bullet"/>
      <w:lvlText w:val=""/>
      <w:lvlJc w:val="left"/>
      <w:pPr>
        <w:ind w:left="1944" w:hanging="360"/>
      </w:pPr>
      <w:rPr>
        <w:rFonts w:ascii="Wingdings" w:hAnsi="Wingdings" w:hint="default"/>
      </w:rPr>
    </w:lvl>
    <w:lvl w:ilvl="3" w:tplc="FFFFFFFF">
      <w:start w:val="1"/>
      <w:numFmt w:val="bullet"/>
      <w:lvlText w:val=""/>
      <w:lvlJc w:val="left"/>
      <w:pPr>
        <w:ind w:left="2664" w:hanging="360"/>
      </w:pPr>
      <w:rPr>
        <w:rFonts w:ascii="Symbol" w:hAnsi="Symbol" w:hint="default"/>
      </w:rPr>
    </w:lvl>
    <w:lvl w:ilvl="4" w:tplc="FFFFFFFF">
      <w:start w:val="1"/>
      <w:numFmt w:val="bullet"/>
      <w:lvlText w:val="o"/>
      <w:lvlJc w:val="left"/>
      <w:pPr>
        <w:ind w:left="3384" w:hanging="360"/>
      </w:pPr>
      <w:rPr>
        <w:rFonts w:ascii="Courier New" w:hAnsi="Courier New" w:hint="default"/>
      </w:rPr>
    </w:lvl>
    <w:lvl w:ilvl="5" w:tplc="FFFFFFFF">
      <w:start w:val="1"/>
      <w:numFmt w:val="bullet"/>
      <w:lvlText w:val=""/>
      <w:lvlJc w:val="left"/>
      <w:pPr>
        <w:ind w:left="4104" w:hanging="360"/>
      </w:pPr>
      <w:rPr>
        <w:rFonts w:ascii="Wingdings" w:hAnsi="Wingdings" w:hint="default"/>
      </w:rPr>
    </w:lvl>
    <w:lvl w:ilvl="6" w:tplc="FFFFFFFF">
      <w:start w:val="1"/>
      <w:numFmt w:val="bullet"/>
      <w:lvlText w:val=""/>
      <w:lvlJc w:val="left"/>
      <w:pPr>
        <w:ind w:left="4824" w:hanging="360"/>
      </w:pPr>
      <w:rPr>
        <w:rFonts w:ascii="Symbol" w:hAnsi="Symbol" w:hint="default"/>
      </w:rPr>
    </w:lvl>
    <w:lvl w:ilvl="7" w:tplc="FFFFFFFF">
      <w:start w:val="1"/>
      <w:numFmt w:val="bullet"/>
      <w:lvlText w:val="o"/>
      <w:lvlJc w:val="left"/>
      <w:pPr>
        <w:ind w:left="5544" w:hanging="360"/>
      </w:pPr>
      <w:rPr>
        <w:rFonts w:ascii="Courier New" w:hAnsi="Courier New" w:hint="default"/>
      </w:rPr>
    </w:lvl>
    <w:lvl w:ilvl="8" w:tplc="FFFFFFFF">
      <w:start w:val="1"/>
      <w:numFmt w:val="bullet"/>
      <w:lvlText w:val=""/>
      <w:lvlJc w:val="left"/>
      <w:pPr>
        <w:ind w:left="6264" w:hanging="360"/>
      </w:pPr>
      <w:rPr>
        <w:rFonts w:ascii="Wingdings" w:hAnsi="Wingdings" w:hint="default"/>
      </w:rPr>
    </w:lvl>
  </w:abstractNum>
  <w:abstractNum w:abstractNumId="30" w15:restartNumberingAfterBreak="0">
    <w:nsid w:val="4DC53F7E"/>
    <w:multiLevelType w:val="multilevel"/>
    <w:tmpl w:val="0AC2016A"/>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C4223DB"/>
    <w:multiLevelType w:val="hybridMultilevel"/>
    <w:tmpl w:val="8370D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DF7088"/>
    <w:multiLevelType w:val="multilevel"/>
    <w:tmpl w:val="A84AA1A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3" w15:restartNumberingAfterBreak="0">
    <w:nsid w:val="5DFE2D3E"/>
    <w:multiLevelType w:val="hybridMultilevel"/>
    <w:tmpl w:val="93129D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E4A1525"/>
    <w:multiLevelType w:val="multilevel"/>
    <w:tmpl w:val="F3689A54"/>
    <w:lvl w:ilvl="0">
      <w:start w:val="1"/>
      <w:numFmt w:val="decimal"/>
      <w:lvlText w:val="%1."/>
      <w:lvlJc w:val="left"/>
      <w:pPr>
        <w:ind w:left="1353" w:hanging="360"/>
      </w:pPr>
      <w:rPr>
        <w:rFonts w:hint="default"/>
        <w:b/>
        <w:bCs/>
      </w:rPr>
    </w:lvl>
    <w:lvl w:ilvl="1">
      <w:start w:val="1"/>
      <w:numFmt w:val="decimal"/>
      <w:isLgl/>
      <w:lvlText w:val="%1.%2."/>
      <w:lvlJc w:val="left"/>
      <w:pPr>
        <w:ind w:left="960" w:hanging="720"/>
      </w:pPr>
      <w:rPr>
        <w:rFonts w:hint="default"/>
        <w:b/>
        <w:bCs/>
      </w:rPr>
    </w:lvl>
    <w:lvl w:ilvl="2">
      <w:start w:val="1"/>
      <w:numFmt w:val="decimal"/>
      <w:isLgl/>
      <w:lvlText w:val="%1.%2.%3."/>
      <w:lvlJc w:val="left"/>
      <w:pPr>
        <w:ind w:left="1003" w:hanging="720"/>
      </w:pPr>
      <w:rPr>
        <w:rFonts w:hint="default"/>
        <w:b/>
        <w:bCs/>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35" w15:restartNumberingAfterBreak="0">
    <w:nsid w:val="5E9954C8"/>
    <w:multiLevelType w:val="hybridMultilevel"/>
    <w:tmpl w:val="96BA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8E43D0"/>
    <w:multiLevelType w:val="multilevel"/>
    <w:tmpl w:val="9E129E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CA4361"/>
    <w:multiLevelType w:val="hybridMultilevel"/>
    <w:tmpl w:val="623E7024"/>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38" w15:restartNumberingAfterBreak="0">
    <w:nsid w:val="66C9777F"/>
    <w:multiLevelType w:val="multilevel"/>
    <w:tmpl w:val="832481B0"/>
    <w:lvl w:ilvl="0">
      <w:start w:val="10"/>
      <w:numFmt w:val="decimal"/>
      <w:lvlText w:val="%1."/>
      <w:lvlJc w:val="left"/>
      <w:pPr>
        <w:ind w:left="480" w:hanging="480"/>
      </w:pPr>
      <w:rPr>
        <w:rFonts w:hint="default"/>
      </w:rPr>
    </w:lvl>
    <w:lvl w:ilvl="1">
      <w:start w:val="1"/>
      <w:numFmt w:val="decimal"/>
      <w:lvlText w:val="%1.%2."/>
      <w:lvlJc w:val="left"/>
      <w:pPr>
        <w:ind w:left="1288" w:hanging="72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9" w15:restartNumberingAfterBreak="0">
    <w:nsid w:val="6AF16F9B"/>
    <w:multiLevelType w:val="hybridMultilevel"/>
    <w:tmpl w:val="B1BC1AD2"/>
    <w:lvl w:ilvl="0" w:tplc="366404C6">
      <w:numFmt w:val="bullet"/>
      <w:lvlText w:val=""/>
      <w:lvlJc w:val="left"/>
      <w:pPr>
        <w:ind w:left="826" w:hanging="360"/>
      </w:pPr>
      <w:rPr>
        <w:rFonts w:ascii="Symbol" w:eastAsia="Symbol" w:hAnsi="Symbol" w:cs="Symbol" w:hint="default"/>
        <w:b w:val="0"/>
        <w:bCs w:val="0"/>
        <w:i w:val="0"/>
        <w:iCs w:val="0"/>
        <w:w w:val="100"/>
        <w:sz w:val="24"/>
        <w:szCs w:val="24"/>
        <w:lang w:val="en-US" w:eastAsia="en-US" w:bidi="ar-SA"/>
      </w:rPr>
    </w:lvl>
    <w:lvl w:ilvl="1" w:tplc="8878EAFA">
      <w:numFmt w:val="bullet"/>
      <w:lvlText w:val="•"/>
      <w:lvlJc w:val="left"/>
      <w:pPr>
        <w:ind w:left="1335" w:hanging="360"/>
      </w:pPr>
      <w:rPr>
        <w:rFonts w:hint="default"/>
        <w:lang w:val="en-US" w:eastAsia="en-US" w:bidi="ar-SA"/>
      </w:rPr>
    </w:lvl>
    <w:lvl w:ilvl="2" w:tplc="05E2313E">
      <w:numFmt w:val="bullet"/>
      <w:lvlText w:val="•"/>
      <w:lvlJc w:val="left"/>
      <w:pPr>
        <w:ind w:left="1850" w:hanging="360"/>
      </w:pPr>
      <w:rPr>
        <w:rFonts w:hint="default"/>
        <w:lang w:val="en-US" w:eastAsia="en-US" w:bidi="ar-SA"/>
      </w:rPr>
    </w:lvl>
    <w:lvl w:ilvl="3" w:tplc="7B8E63B4">
      <w:numFmt w:val="bullet"/>
      <w:lvlText w:val="•"/>
      <w:lvlJc w:val="left"/>
      <w:pPr>
        <w:ind w:left="2365" w:hanging="360"/>
      </w:pPr>
      <w:rPr>
        <w:rFonts w:hint="default"/>
        <w:lang w:val="en-US" w:eastAsia="en-US" w:bidi="ar-SA"/>
      </w:rPr>
    </w:lvl>
    <w:lvl w:ilvl="4" w:tplc="8398C8D2">
      <w:numFmt w:val="bullet"/>
      <w:lvlText w:val="•"/>
      <w:lvlJc w:val="left"/>
      <w:pPr>
        <w:ind w:left="2881" w:hanging="360"/>
      </w:pPr>
      <w:rPr>
        <w:rFonts w:hint="default"/>
        <w:lang w:val="en-US" w:eastAsia="en-US" w:bidi="ar-SA"/>
      </w:rPr>
    </w:lvl>
    <w:lvl w:ilvl="5" w:tplc="C91E3DD4">
      <w:numFmt w:val="bullet"/>
      <w:lvlText w:val="•"/>
      <w:lvlJc w:val="left"/>
      <w:pPr>
        <w:ind w:left="3396" w:hanging="360"/>
      </w:pPr>
      <w:rPr>
        <w:rFonts w:hint="default"/>
        <w:lang w:val="en-US" w:eastAsia="en-US" w:bidi="ar-SA"/>
      </w:rPr>
    </w:lvl>
    <w:lvl w:ilvl="6" w:tplc="69A08D2A">
      <w:numFmt w:val="bullet"/>
      <w:lvlText w:val="•"/>
      <w:lvlJc w:val="left"/>
      <w:pPr>
        <w:ind w:left="3911" w:hanging="360"/>
      </w:pPr>
      <w:rPr>
        <w:rFonts w:hint="default"/>
        <w:lang w:val="en-US" w:eastAsia="en-US" w:bidi="ar-SA"/>
      </w:rPr>
    </w:lvl>
    <w:lvl w:ilvl="7" w:tplc="279C071A">
      <w:numFmt w:val="bullet"/>
      <w:lvlText w:val="•"/>
      <w:lvlJc w:val="left"/>
      <w:pPr>
        <w:ind w:left="4427" w:hanging="360"/>
      </w:pPr>
      <w:rPr>
        <w:rFonts w:hint="default"/>
        <w:lang w:val="en-US" w:eastAsia="en-US" w:bidi="ar-SA"/>
      </w:rPr>
    </w:lvl>
    <w:lvl w:ilvl="8" w:tplc="DEE81280">
      <w:numFmt w:val="bullet"/>
      <w:lvlText w:val="•"/>
      <w:lvlJc w:val="left"/>
      <w:pPr>
        <w:ind w:left="4942" w:hanging="360"/>
      </w:pPr>
      <w:rPr>
        <w:rFonts w:hint="default"/>
        <w:lang w:val="en-US" w:eastAsia="en-US" w:bidi="ar-SA"/>
      </w:rPr>
    </w:lvl>
  </w:abstractNum>
  <w:abstractNum w:abstractNumId="40" w15:restartNumberingAfterBreak="0">
    <w:nsid w:val="6D693409"/>
    <w:multiLevelType w:val="multilevel"/>
    <w:tmpl w:val="2C32C548"/>
    <w:lvl w:ilvl="0">
      <w:start w:val="1"/>
      <w:numFmt w:val="bullet"/>
      <w:lvlText w:val=""/>
      <w:lvlJc w:val="left"/>
      <w:pPr>
        <w:tabs>
          <w:tab w:val="num" w:pos="1069"/>
        </w:tabs>
        <w:ind w:left="1069" w:hanging="360"/>
      </w:pPr>
      <w:rPr>
        <w:rFonts w:ascii="Symbol" w:hAnsi="Symbol" w:hint="default"/>
        <w:sz w:val="20"/>
      </w:rPr>
    </w:lvl>
    <w:lvl w:ilvl="1">
      <w:start w:val="16"/>
      <w:numFmt w:val="decimal"/>
      <w:lvlText w:val="%2."/>
      <w:lvlJc w:val="left"/>
      <w:pPr>
        <w:ind w:left="1789" w:hanging="360"/>
      </w:pPr>
      <w:rPr>
        <w:rFonts w:hint="default"/>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41" w15:restartNumberingAfterBreak="0">
    <w:nsid w:val="6EE32FB0"/>
    <w:multiLevelType w:val="hybridMultilevel"/>
    <w:tmpl w:val="079EAD4C"/>
    <w:lvl w:ilvl="0" w:tplc="BBBCA18C">
      <w:start w:val="1"/>
      <w:numFmt w:val="bullet"/>
      <w:lvlText w:val="-"/>
      <w:lvlJc w:val="left"/>
      <w:pPr>
        <w:ind w:left="720" w:hanging="360"/>
      </w:pPr>
      <w:rPr>
        <w:rFonts w:ascii="Aptos" w:hAnsi="Aptos" w:hint="default"/>
      </w:rPr>
    </w:lvl>
    <w:lvl w:ilvl="1" w:tplc="E23E26B0">
      <w:start w:val="1"/>
      <w:numFmt w:val="bullet"/>
      <w:lvlText w:val="o"/>
      <w:lvlJc w:val="left"/>
      <w:pPr>
        <w:ind w:left="1440" w:hanging="360"/>
      </w:pPr>
      <w:rPr>
        <w:rFonts w:ascii="Courier New" w:hAnsi="Courier New" w:hint="default"/>
      </w:rPr>
    </w:lvl>
    <w:lvl w:ilvl="2" w:tplc="922C2924">
      <w:start w:val="1"/>
      <w:numFmt w:val="bullet"/>
      <w:lvlText w:val=""/>
      <w:lvlJc w:val="left"/>
      <w:pPr>
        <w:ind w:left="2160" w:hanging="360"/>
      </w:pPr>
      <w:rPr>
        <w:rFonts w:ascii="Wingdings" w:hAnsi="Wingdings" w:hint="default"/>
      </w:rPr>
    </w:lvl>
    <w:lvl w:ilvl="3" w:tplc="BC8E4A6E">
      <w:start w:val="1"/>
      <w:numFmt w:val="bullet"/>
      <w:lvlText w:val=""/>
      <w:lvlJc w:val="left"/>
      <w:pPr>
        <w:ind w:left="2880" w:hanging="360"/>
      </w:pPr>
      <w:rPr>
        <w:rFonts w:ascii="Symbol" w:hAnsi="Symbol" w:hint="default"/>
      </w:rPr>
    </w:lvl>
    <w:lvl w:ilvl="4" w:tplc="DED8B784">
      <w:start w:val="1"/>
      <w:numFmt w:val="bullet"/>
      <w:lvlText w:val="o"/>
      <w:lvlJc w:val="left"/>
      <w:pPr>
        <w:ind w:left="3600" w:hanging="360"/>
      </w:pPr>
      <w:rPr>
        <w:rFonts w:ascii="Courier New" w:hAnsi="Courier New" w:hint="default"/>
      </w:rPr>
    </w:lvl>
    <w:lvl w:ilvl="5" w:tplc="CB840CDC">
      <w:start w:val="1"/>
      <w:numFmt w:val="bullet"/>
      <w:lvlText w:val=""/>
      <w:lvlJc w:val="left"/>
      <w:pPr>
        <w:ind w:left="4320" w:hanging="360"/>
      </w:pPr>
      <w:rPr>
        <w:rFonts w:ascii="Wingdings" w:hAnsi="Wingdings" w:hint="default"/>
      </w:rPr>
    </w:lvl>
    <w:lvl w:ilvl="6" w:tplc="D1E613C6">
      <w:start w:val="1"/>
      <w:numFmt w:val="bullet"/>
      <w:lvlText w:val=""/>
      <w:lvlJc w:val="left"/>
      <w:pPr>
        <w:ind w:left="5040" w:hanging="360"/>
      </w:pPr>
      <w:rPr>
        <w:rFonts w:ascii="Symbol" w:hAnsi="Symbol" w:hint="default"/>
      </w:rPr>
    </w:lvl>
    <w:lvl w:ilvl="7" w:tplc="EDF43070">
      <w:start w:val="1"/>
      <w:numFmt w:val="bullet"/>
      <w:lvlText w:val="o"/>
      <w:lvlJc w:val="left"/>
      <w:pPr>
        <w:ind w:left="5760" w:hanging="360"/>
      </w:pPr>
      <w:rPr>
        <w:rFonts w:ascii="Courier New" w:hAnsi="Courier New" w:hint="default"/>
      </w:rPr>
    </w:lvl>
    <w:lvl w:ilvl="8" w:tplc="817CCF70">
      <w:start w:val="1"/>
      <w:numFmt w:val="bullet"/>
      <w:lvlText w:val=""/>
      <w:lvlJc w:val="left"/>
      <w:pPr>
        <w:ind w:left="6480" w:hanging="360"/>
      </w:pPr>
      <w:rPr>
        <w:rFonts w:ascii="Wingdings" w:hAnsi="Wingdings" w:hint="default"/>
      </w:rPr>
    </w:lvl>
  </w:abstractNum>
  <w:abstractNum w:abstractNumId="42" w15:restartNumberingAfterBreak="0">
    <w:nsid w:val="729E68BE"/>
    <w:multiLevelType w:val="hybridMultilevel"/>
    <w:tmpl w:val="038A42DA"/>
    <w:lvl w:ilvl="0" w:tplc="0CEE5CF4">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7D98D5BC">
      <w:numFmt w:val="bullet"/>
      <w:lvlText w:val="•"/>
      <w:lvlJc w:val="left"/>
      <w:pPr>
        <w:ind w:left="1400" w:hanging="360"/>
      </w:pPr>
      <w:rPr>
        <w:rFonts w:hint="default"/>
        <w:lang w:val="en-US" w:eastAsia="en-US" w:bidi="ar-SA"/>
      </w:rPr>
    </w:lvl>
    <w:lvl w:ilvl="2" w:tplc="3432DDC8">
      <w:numFmt w:val="bullet"/>
      <w:lvlText w:val="•"/>
      <w:lvlJc w:val="left"/>
      <w:pPr>
        <w:ind w:left="1981" w:hanging="360"/>
      </w:pPr>
      <w:rPr>
        <w:rFonts w:hint="default"/>
        <w:lang w:val="en-US" w:eastAsia="en-US" w:bidi="ar-SA"/>
      </w:rPr>
    </w:lvl>
    <w:lvl w:ilvl="3" w:tplc="C4C07A9C">
      <w:numFmt w:val="bullet"/>
      <w:lvlText w:val="•"/>
      <w:lvlJc w:val="left"/>
      <w:pPr>
        <w:ind w:left="2561" w:hanging="360"/>
      </w:pPr>
      <w:rPr>
        <w:rFonts w:hint="default"/>
        <w:lang w:val="en-US" w:eastAsia="en-US" w:bidi="ar-SA"/>
      </w:rPr>
    </w:lvl>
    <w:lvl w:ilvl="4" w:tplc="2BBC2C28">
      <w:numFmt w:val="bullet"/>
      <w:lvlText w:val="•"/>
      <w:lvlJc w:val="left"/>
      <w:pPr>
        <w:ind w:left="3142" w:hanging="360"/>
      </w:pPr>
      <w:rPr>
        <w:rFonts w:hint="default"/>
        <w:lang w:val="en-US" w:eastAsia="en-US" w:bidi="ar-SA"/>
      </w:rPr>
    </w:lvl>
    <w:lvl w:ilvl="5" w:tplc="455A1262">
      <w:numFmt w:val="bullet"/>
      <w:lvlText w:val="•"/>
      <w:lvlJc w:val="left"/>
      <w:pPr>
        <w:ind w:left="3722" w:hanging="360"/>
      </w:pPr>
      <w:rPr>
        <w:rFonts w:hint="default"/>
        <w:lang w:val="en-US" w:eastAsia="en-US" w:bidi="ar-SA"/>
      </w:rPr>
    </w:lvl>
    <w:lvl w:ilvl="6" w:tplc="8CE249EC">
      <w:numFmt w:val="bullet"/>
      <w:lvlText w:val="•"/>
      <w:lvlJc w:val="left"/>
      <w:pPr>
        <w:ind w:left="4303" w:hanging="360"/>
      </w:pPr>
      <w:rPr>
        <w:rFonts w:hint="default"/>
        <w:lang w:val="en-US" w:eastAsia="en-US" w:bidi="ar-SA"/>
      </w:rPr>
    </w:lvl>
    <w:lvl w:ilvl="7" w:tplc="48F09E34">
      <w:numFmt w:val="bullet"/>
      <w:lvlText w:val="•"/>
      <w:lvlJc w:val="left"/>
      <w:pPr>
        <w:ind w:left="4883" w:hanging="360"/>
      </w:pPr>
      <w:rPr>
        <w:rFonts w:hint="default"/>
        <w:lang w:val="en-US" w:eastAsia="en-US" w:bidi="ar-SA"/>
      </w:rPr>
    </w:lvl>
    <w:lvl w:ilvl="8" w:tplc="D1F64C96">
      <w:numFmt w:val="bullet"/>
      <w:lvlText w:val="•"/>
      <w:lvlJc w:val="left"/>
      <w:pPr>
        <w:ind w:left="5464" w:hanging="360"/>
      </w:pPr>
      <w:rPr>
        <w:rFonts w:hint="default"/>
        <w:lang w:val="en-US" w:eastAsia="en-US" w:bidi="ar-SA"/>
      </w:rPr>
    </w:lvl>
  </w:abstractNum>
  <w:abstractNum w:abstractNumId="43" w15:restartNumberingAfterBreak="0">
    <w:nsid w:val="785F1973"/>
    <w:multiLevelType w:val="multilevel"/>
    <w:tmpl w:val="FAD69E1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4" w15:restartNumberingAfterBreak="0">
    <w:nsid w:val="7AEE4EBD"/>
    <w:multiLevelType w:val="multilevel"/>
    <w:tmpl w:val="F00A3D08"/>
    <w:lvl w:ilvl="0">
      <w:start w:val="1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5" w15:restartNumberingAfterBreak="0">
    <w:nsid w:val="7B2D37AD"/>
    <w:multiLevelType w:val="multilevel"/>
    <w:tmpl w:val="7B2D37AD"/>
    <w:lvl w:ilvl="0">
      <w:start w:val="1"/>
      <w:numFmt w:val="bullet"/>
      <w:lvlText w:val="➢"/>
      <w:lvlJc w:val="left"/>
      <w:pPr>
        <w:ind w:left="466"/>
      </w:pPr>
      <w:rPr>
        <w:rFonts w:ascii="Wingdings" w:hAnsi="Wingdings" w:hint="default"/>
        <w:b w:val="0"/>
        <w:i w:val="0"/>
        <w:strike w:val="0"/>
        <w:dstrike w:val="0"/>
        <w:color w:val="000000"/>
        <w:sz w:val="24"/>
        <w:szCs w:val="24"/>
        <w:u w:val="none" w:color="000000"/>
        <w:shd w:val="clear" w:color="auto" w:fill="auto"/>
        <w:vertAlign w:val="baseline"/>
      </w:rPr>
    </w:lvl>
    <w:lvl w:ilvl="1">
      <w:start w:val="1"/>
      <w:numFmt w:val="bullet"/>
      <w:lvlText w:val="o"/>
      <w:lvlJc w:val="left"/>
      <w:pPr>
        <w:ind w:left="1190"/>
      </w:pPr>
      <w:rPr>
        <w:rFonts w:ascii="Wingdings" w:hAnsi="Wingdings" w:hint="default"/>
        <w:b w:val="0"/>
        <w:i w:val="0"/>
        <w:strike w:val="0"/>
        <w:dstrike w:val="0"/>
        <w:color w:val="000000"/>
        <w:sz w:val="24"/>
        <w:szCs w:val="24"/>
        <w:u w:val="none" w:color="000000"/>
        <w:shd w:val="clear" w:color="auto" w:fill="auto"/>
        <w:vertAlign w:val="baseline"/>
      </w:rPr>
    </w:lvl>
    <w:lvl w:ilvl="2">
      <w:start w:val="1"/>
      <w:numFmt w:val="bullet"/>
      <w:lvlText w:val="▪"/>
      <w:lvlJc w:val="left"/>
      <w:pPr>
        <w:ind w:left="1910"/>
      </w:pPr>
      <w:rPr>
        <w:rFonts w:ascii="Wingdings" w:hAnsi="Wingdings" w:hint="default"/>
        <w:b w:val="0"/>
        <w:i w:val="0"/>
        <w:strike w:val="0"/>
        <w:dstrike w:val="0"/>
        <w:color w:val="000000"/>
        <w:sz w:val="24"/>
        <w:szCs w:val="24"/>
        <w:u w:val="none" w:color="000000"/>
        <w:shd w:val="clear" w:color="auto" w:fill="auto"/>
        <w:vertAlign w:val="baseline"/>
      </w:rPr>
    </w:lvl>
    <w:lvl w:ilvl="3">
      <w:start w:val="1"/>
      <w:numFmt w:val="bullet"/>
      <w:lvlText w:val="•"/>
      <w:lvlJc w:val="left"/>
      <w:pPr>
        <w:ind w:left="2630"/>
      </w:pPr>
      <w:rPr>
        <w:rFonts w:ascii="Wingdings" w:hAnsi="Wingdings" w:hint="default"/>
        <w:b w:val="0"/>
        <w:i w:val="0"/>
        <w:strike w:val="0"/>
        <w:dstrike w:val="0"/>
        <w:color w:val="000000"/>
        <w:sz w:val="24"/>
        <w:szCs w:val="24"/>
        <w:u w:val="none" w:color="000000"/>
        <w:shd w:val="clear" w:color="auto" w:fill="auto"/>
        <w:vertAlign w:val="baseline"/>
      </w:rPr>
    </w:lvl>
    <w:lvl w:ilvl="4">
      <w:start w:val="1"/>
      <w:numFmt w:val="bullet"/>
      <w:lvlText w:val="o"/>
      <w:lvlJc w:val="left"/>
      <w:pPr>
        <w:ind w:left="3350"/>
      </w:pPr>
      <w:rPr>
        <w:rFonts w:ascii="Wingdings" w:hAnsi="Wingdings" w:hint="default"/>
        <w:b w:val="0"/>
        <w:i w:val="0"/>
        <w:strike w:val="0"/>
        <w:dstrike w:val="0"/>
        <w:color w:val="000000"/>
        <w:sz w:val="24"/>
        <w:szCs w:val="24"/>
        <w:u w:val="none" w:color="000000"/>
        <w:shd w:val="clear" w:color="auto" w:fill="auto"/>
        <w:vertAlign w:val="baseline"/>
      </w:rPr>
    </w:lvl>
    <w:lvl w:ilvl="5">
      <w:start w:val="1"/>
      <w:numFmt w:val="bullet"/>
      <w:lvlText w:val="▪"/>
      <w:lvlJc w:val="left"/>
      <w:pPr>
        <w:ind w:left="4070"/>
      </w:pPr>
      <w:rPr>
        <w:rFonts w:ascii="Wingdings" w:hAnsi="Wingdings" w:hint="default"/>
        <w:b w:val="0"/>
        <w:i w:val="0"/>
        <w:strike w:val="0"/>
        <w:dstrike w:val="0"/>
        <w:color w:val="000000"/>
        <w:sz w:val="24"/>
        <w:szCs w:val="24"/>
        <w:u w:val="none" w:color="000000"/>
        <w:shd w:val="clear" w:color="auto" w:fill="auto"/>
        <w:vertAlign w:val="baseline"/>
      </w:rPr>
    </w:lvl>
    <w:lvl w:ilvl="6">
      <w:start w:val="1"/>
      <w:numFmt w:val="bullet"/>
      <w:lvlText w:val="•"/>
      <w:lvlJc w:val="left"/>
      <w:pPr>
        <w:ind w:left="4790"/>
      </w:pPr>
      <w:rPr>
        <w:rFonts w:ascii="Wingdings" w:hAnsi="Wingdings" w:hint="default"/>
        <w:b w:val="0"/>
        <w:i w:val="0"/>
        <w:strike w:val="0"/>
        <w:dstrike w:val="0"/>
        <w:color w:val="000000"/>
        <w:sz w:val="24"/>
        <w:szCs w:val="24"/>
        <w:u w:val="none" w:color="000000"/>
        <w:shd w:val="clear" w:color="auto" w:fill="auto"/>
        <w:vertAlign w:val="baseline"/>
      </w:rPr>
    </w:lvl>
    <w:lvl w:ilvl="7">
      <w:start w:val="1"/>
      <w:numFmt w:val="bullet"/>
      <w:lvlText w:val="o"/>
      <w:lvlJc w:val="left"/>
      <w:pPr>
        <w:ind w:left="5510"/>
      </w:pPr>
      <w:rPr>
        <w:rFonts w:ascii="Wingdings" w:hAnsi="Wingdings" w:hint="default"/>
        <w:b w:val="0"/>
        <w:i w:val="0"/>
        <w:strike w:val="0"/>
        <w:dstrike w:val="0"/>
        <w:color w:val="000000"/>
        <w:sz w:val="24"/>
        <w:szCs w:val="24"/>
        <w:u w:val="none" w:color="000000"/>
        <w:shd w:val="clear" w:color="auto" w:fill="auto"/>
        <w:vertAlign w:val="baseline"/>
      </w:rPr>
    </w:lvl>
    <w:lvl w:ilvl="8">
      <w:start w:val="1"/>
      <w:numFmt w:val="bullet"/>
      <w:lvlText w:val="▪"/>
      <w:lvlJc w:val="left"/>
      <w:pPr>
        <w:ind w:left="6230"/>
      </w:pPr>
      <w:rPr>
        <w:rFonts w:ascii="Wingdings" w:hAnsi="Wingdings" w:hint="default"/>
        <w:b w:val="0"/>
        <w:i w:val="0"/>
        <w:strike w:val="0"/>
        <w:dstrike w:val="0"/>
        <w:color w:val="000000"/>
        <w:sz w:val="24"/>
        <w:szCs w:val="24"/>
        <w:u w:val="none" w:color="000000"/>
        <w:shd w:val="clear" w:color="auto" w:fill="auto"/>
        <w:vertAlign w:val="baseline"/>
      </w:rPr>
    </w:lvl>
  </w:abstractNum>
  <w:abstractNum w:abstractNumId="46" w15:restartNumberingAfterBreak="0">
    <w:nsid w:val="7B6E6B23"/>
    <w:multiLevelType w:val="hybridMultilevel"/>
    <w:tmpl w:val="3FC48F5A"/>
    <w:lvl w:ilvl="0" w:tplc="FFFFFFFF">
      <w:start w:val="1"/>
      <w:numFmt w:val="bullet"/>
      <w:lvlText w:val="o"/>
      <w:lvlJc w:val="left"/>
      <w:pPr>
        <w:ind w:left="1944" w:hanging="360"/>
      </w:pPr>
      <w:rPr>
        <w:rFonts w:ascii="Courier New" w:hAnsi="Courier New" w:cs="Courier New" w:hint="default"/>
      </w:rPr>
    </w:lvl>
    <w:lvl w:ilvl="1" w:tplc="FFFFFFFF" w:tentative="1">
      <w:start w:val="1"/>
      <w:numFmt w:val="bullet"/>
      <w:lvlText w:val="o"/>
      <w:lvlJc w:val="left"/>
      <w:pPr>
        <w:ind w:left="2664" w:hanging="360"/>
      </w:pPr>
      <w:rPr>
        <w:rFonts w:ascii="Courier New" w:hAnsi="Courier New" w:cs="Courier New" w:hint="default"/>
      </w:rPr>
    </w:lvl>
    <w:lvl w:ilvl="2" w:tplc="08090003">
      <w:start w:val="1"/>
      <w:numFmt w:val="bullet"/>
      <w:lvlText w:val="o"/>
      <w:lvlJc w:val="left"/>
      <w:pPr>
        <w:ind w:left="1944" w:hanging="360"/>
      </w:pPr>
      <w:rPr>
        <w:rFonts w:ascii="Courier New" w:hAnsi="Courier New" w:cs="Courier New" w:hint="default"/>
      </w:rPr>
    </w:lvl>
    <w:lvl w:ilvl="3" w:tplc="FFFFFFFF" w:tentative="1">
      <w:start w:val="1"/>
      <w:numFmt w:val="bullet"/>
      <w:lvlText w:val=""/>
      <w:lvlJc w:val="left"/>
      <w:pPr>
        <w:ind w:left="4104" w:hanging="360"/>
      </w:pPr>
      <w:rPr>
        <w:rFonts w:ascii="Symbol" w:hAnsi="Symbol" w:hint="default"/>
      </w:rPr>
    </w:lvl>
    <w:lvl w:ilvl="4" w:tplc="FFFFFFFF" w:tentative="1">
      <w:start w:val="1"/>
      <w:numFmt w:val="bullet"/>
      <w:lvlText w:val="o"/>
      <w:lvlJc w:val="left"/>
      <w:pPr>
        <w:ind w:left="4824" w:hanging="360"/>
      </w:pPr>
      <w:rPr>
        <w:rFonts w:ascii="Courier New" w:hAnsi="Courier New" w:cs="Courier New" w:hint="default"/>
      </w:rPr>
    </w:lvl>
    <w:lvl w:ilvl="5" w:tplc="FFFFFFFF" w:tentative="1">
      <w:start w:val="1"/>
      <w:numFmt w:val="bullet"/>
      <w:lvlText w:val=""/>
      <w:lvlJc w:val="left"/>
      <w:pPr>
        <w:ind w:left="5544" w:hanging="360"/>
      </w:pPr>
      <w:rPr>
        <w:rFonts w:ascii="Wingdings" w:hAnsi="Wingdings" w:hint="default"/>
      </w:rPr>
    </w:lvl>
    <w:lvl w:ilvl="6" w:tplc="FFFFFFFF" w:tentative="1">
      <w:start w:val="1"/>
      <w:numFmt w:val="bullet"/>
      <w:lvlText w:val=""/>
      <w:lvlJc w:val="left"/>
      <w:pPr>
        <w:ind w:left="6264" w:hanging="360"/>
      </w:pPr>
      <w:rPr>
        <w:rFonts w:ascii="Symbol" w:hAnsi="Symbol" w:hint="default"/>
      </w:rPr>
    </w:lvl>
    <w:lvl w:ilvl="7" w:tplc="FFFFFFFF" w:tentative="1">
      <w:start w:val="1"/>
      <w:numFmt w:val="bullet"/>
      <w:lvlText w:val="o"/>
      <w:lvlJc w:val="left"/>
      <w:pPr>
        <w:ind w:left="6984" w:hanging="360"/>
      </w:pPr>
      <w:rPr>
        <w:rFonts w:ascii="Courier New" w:hAnsi="Courier New" w:cs="Courier New" w:hint="default"/>
      </w:rPr>
    </w:lvl>
    <w:lvl w:ilvl="8" w:tplc="FFFFFFFF" w:tentative="1">
      <w:start w:val="1"/>
      <w:numFmt w:val="bullet"/>
      <w:lvlText w:val=""/>
      <w:lvlJc w:val="left"/>
      <w:pPr>
        <w:ind w:left="7704" w:hanging="360"/>
      </w:pPr>
      <w:rPr>
        <w:rFonts w:ascii="Wingdings" w:hAnsi="Wingdings" w:hint="default"/>
      </w:rPr>
    </w:lvl>
  </w:abstractNum>
  <w:abstractNum w:abstractNumId="47" w15:restartNumberingAfterBreak="0">
    <w:nsid w:val="7CBA3407"/>
    <w:multiLevelType w:val="hybridMultilevel"/>
    <w:tmpl w:val="7FB47C1A"/>
    <w:lvl w:ilvl="0" w:tplc="78FA6BA8">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9D98620A">
      <w:numFmt w:val="bullet"/>
      <w:lvlText w:val="•"/>
      <w:lvlJc w:val="left"/>
      <w:pPr>
        <w:ind w:left="1400" w:hanging="360"/>
      </w:pPr>
      <w:rPr>
        <w:rFonts w:hint="default"/>
        <w:lang w:val="en-US" w:eastAsia="en-US" w:bidi="ar-SA"/>
      </w:rPr>
    </w:lvl>
    <w:lvl w:ilvl="2" w:tplc="7BA4DD90">
      <w:numFmt w:val="bullet"/>
      <w:lvlText w:val="•"/>
      <w:lvlJc w:val="left"/>
      <w:pPr>
        <w:ind w:left="1981" w:hanging="360"/>
      </w:pPr>
      <w:rPr>
        <w:rFonts w:hint="default"/>
        <w:lang w:val="en-US" w:eastAsia="en-US" w:bidi="ar-SA"/>
      </w:rPr>
    </w:lvl>
    <w:lvl w:ilvl="3" w:tplc="73482B46">
      <w:numFmt w:val="bullet"/>
      <w:lvlText w:val="•"/>
      <w:lvlJc w:val="left"/>
      <w:pPr>
        <w:ind w:left="2561" w:hanging="360"/>
      </w:pPr>
      <w:rPr>
        <w:rFonts w:hint="default"/>
        <w:lang w:val="en-US" w:eastAsia="en-US" w:bidi="ar-SA"/>
      </w:rPr>
    </w:lvl>
    <w:lvl w:ilvl="4" w:tplc="731C773A">
      <w:numFmt w:val="bullet"/>
      <w:lvlText w:val="•"/>
      <w:lvlJc w:val="left"/>
      <w:pPr>
        <w:ind w:left="3142" w:hanging="360"/>
      </w:pPr>
      <w:rPr>
        <w:rFonts w:hint="default"/>
        <w:lang w:val="en-US" w:eastAsia="en-US" w:bidi="ar-SA"/>
      </w:rPr>
    </w:lvl>
    <w:lvl w:ilvl="5" w:tplc="4622DA22">
      <w:numFmt w:val="bullet"/>
      <w:lvlText w:val="•"/>
      <w:lvlJc w:val="left"/>
      <w:pPr>
        <w:ind w:left="3722" w:hanging="360"/>
      </w:pPr>
      <w:rPr>
        <w:rFonts w:hint="default"/>
        <w:lang w:val="en-US" w:eastAsia="en-US" w:bidi="ar-SA"/>
      </w:rPr>
    </w:lvl>
    <w:lvl w:ilvl="6" w:tplc="0B9809DE">
      <w:numFmt w:val="bullet"/>
      <w:lvlText w:val="•"/>
      <w:lvlJc w:val="left"/>
      <w:pPr>
        <w:ind w:left="4303" w:hanging="360"/>
      </w:pPr>
      <w:rPr>
        <w:rFonts w:hint="default"/>
        <w:lang w:val="en-US" w:eastAsia="en-US" w:bidi="ar-SA"/>
      </w:rPr>
    </w:lvl>
    <w:lvl w:ilvl="7" w:tplc="F5F2C916">
      <w:numFmt w:val="bullet"/>
      <w:lvlText w:val="•"/>
      <w:lvlJc w:val="left"/>
      <w:pPr>
        <w:ind w:left="4883" w:hanging="360"/>
      </w:pPr>
      <w:rPr>
        <w:rFonts w:hint="default"/>
        <w:lang w:val="en-US" w:eastAsia="en-US" w:bidi="ar-SA"/>
      </w:rPr>
    </w:lvl>
    <w:lvl w:ilvl="8" w:tplc="0D8067E4">
      <w:numFmt w:val="bullet"/>
      <w:lvlText w:val="•"/>
      <w:lvlJc w:val="left"/>
      <w:pPr>
        <w:ind w:left="5464" w:hanging="360"/>
      </w:pPr>
      <w:rPr>
        <w:rFonts w:hint="default"/>
        <w:lang w:val="en-US" w:eastAsia="en-US" w:bidi="ar-SA"/>
      </w:rPr>
    </w:lvl>
  </w:abstractNum>
  <w:num w:numId="1" w16cid:durableId="788402370">
    <w:abstractNumId w:val="41"/>
  </w:num>
  <w:num w:numId="2" w16cid:durableId="1766918339">
    <w:abstractNumId w:val="20"/>
  </w:num>
  <w:num w:numId="3" w16cid:durableId="88091294">
    <w:abstractNumId w:val="47"/>
  </w:num>
  <w:num w:numId="4" w16cid:durableId="152139590">
    <w:abstractNumId w:val="42"/>
  </w:num>
  <w:num w:numId="5" w16cid:durableId="556669503">
    <w:abstractNumId w:val="15"/>
  </w:num>
  <w:num w:numId="6" w16cid:durableId="1034232180">
    <w:abstractNumId w:val="5"/>
  </w:num>
  <w:num w:numId="7" w16cid:durableId="1314332267">
    <w:abstractNumId w:val="8"/>
  </w:num>
  <w:num w:numId="8" w16cid:durableId="1757898007">
    <w:abstractNumId w:val="39"/>
  </w:num>
  <w:num w:numId="9" w16cid:durableId="652100528">
    <w:abstractNumId w:val="1"/>
  </w:num>
  <w:num w:numId="10" w16cid:durableId="2053453657">
    <w:abstractNumId w:val="9"/>
  </w:num>
  <w:num w:numId="11" w16cid:durableId="1346782995">
    <w:abstractNumId w:val="34"/>
  </w:num>
  <w:num w:numId="12" w16cid:durableId="1783070221">
    <w:abstractNumId w:val="22"/>
  </w:num>
  <w:num w:numId="13" w16cid:durableId="1129200727">
    <w:abstractNumId w:val="6"/>
  </w:num>
  <w:num w:numId="14" w16cid:durableId="1664550275">
    <w:abstractNumId w:val="17"/>
  </w:num>
  <w:num w:numId="15" w16cid:durableId="1602255568">
    <w:abstractNumId w:val="24"/>
  </w:num>
  <w:num w:numId="16" w16cid:durableId="677079136">
    <w:abstractNumId w:val="29"/>
  </w:num>
  <w:num w:numId="17" w16cid:durableId="1236741202">
    <w:abstractNumId w:val="28"/>
  </w:num>
  <w:num w:numId="18" w16cid:durableId="947346513">
    <w:abstractNumId w:val="40"/>
  </w:num>
  <w:num w:numId="19" w16cid:durableId="1557007667">
    <w:abstractNumId w:val="3"/>
  </w:num>
  <w:num w:numId="20" w16cid:durableId="1117673072">
    <w:abstractNumId w:val="33"/>
  </w:num>
  <w:num w:numId="21" w16cid:durableId="2074311967">
    <w:abstractNumId w:val="36"/>
  </w:num>
  <w:num w:numId="22" w16cid:durableId="913466528">
    <w:abstractNumId w:val="43"/>
  </w:num>
  <w:num w:numId="23" w16cid:durableId="637883666">
    <w:abstractNumId w:val="11"/>
  </w:num>
  <w:num w:numId="24" w16cid:durableId="1816599560">
    <w:abstractNumId w:val="32"/>
  </w:num>
  <w:num w:numId="25" w16cid:durableId="1014843088">
    <w:abstractNumId w:val="25"/>
  </w:num>
  <w:num w:numId="26" w16cid:durableId="1751075555">
    <w:abstractNumId w:val="2"/>
  </w:num>
  <w:num w:numId="27" w16cid:durableId="948315253">
    <w:abstractNumId w:val="12"/>
  </w:num>
  <w:num w:numId="28" w16cid:durableId="1320960706">
    <w:abstractNumId w:val="45"/>
  </w:num>
  <w:num w:numId="29" w16cid:durableId="1546990143">
    <w:abstractNumId w:val="0"/>
  </w:num>
  <w:num w:numId="30" w16cid:durableId="1843927405">
    <w:abstractNumId w:val="46"/>
  </w:num>
  <w:num w:numId="31" w16cid:durableId="468792378">
    <w:abstractNumId w:val="31"/>
  </w:num>
  <w:num w:numId="32" w16cid:durableId="1476558399">
    <w:abstractNumId w:val="13"/>
  </w:num>
  <w:num w:numId="33" w16cid:durableId="1162741119">
    <w:abstractNumId w:val="4"/>
  </w:num>
  <w:num w:numId="34" w16cid:durableId="2004776686">
    <w:abstractNumId w:val="37"/>
  </w:num>
  <w:num w:numId="35" w16cid:durableId="1143498999">
    <w:abstractNumId w:val="16"/>
  </w:num>
  <w:num w:numId="36" w16cid:durableId="841817402">
    <w:abstractNumId w:val="14"/>
  </w:num>
  <w:num w:numId="37" w16cid:durableId="1070344755">
    <w:abstractNumId w:val="30"/>
  </w:num>
  <w:num w:numId="38" w16cid:durableId="368796840">
    <w:abstractNumId w:val="21"/>
  </w:num>
  <w:num w:numId="39" w16cid:durableId="699013879">
    <w:abstractNumId w:val="7"/>
  </w:num>
  <w:num w:numId="40" w16cid:durableId="1486432572">
    <w:abstractNumId w:val="19"/>
  </w:num>
  <w:num w:numId="41" w16cid:durableId="151795667">
    <w:abstractNumId w:val="35"/>
  </w:num>
  <w:num w:numId="42" w16cid:durableId="1454863669">
    <w:abstractNumId w:val="23"/>
  </w:num>
  <w:num w:numId="43" w16cid:durableId="156042403">
    <w:abstractNumId w:val="18"/>
  </w:num>
  <w:num w:numId="44" w16cid:durableId="578948307">
    <w:abstractNumId w:val="27"/>
  </w:num>
  <w:num w:numId="45" w16cid:durableId="1763640959">
    <w:abstractNumId w:val="26"/>
  </w:num>
  <w:num w:numId="46" w16cid:durableId="1447308065">
    <w:abstractNumId w:val="44"/>
  </w:num>
  <w:num w:numId="47" w16cid:durableId="219900116">
    <w:abstractNumId w:val="38"/>
  </w:num>
  <w:num w:numId="48" w16cid:durableId="714744069">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C6"/>
    <w:rsid w:val="00000407"/>
    <w:rsid w:val="000009B0"/>
    <w:rsid w:val="00000E4E"/>
    <w:rsid w:val="00002617"/>
    <w:rsid w:val="00002C68"/>
    <w:rsid w:val="000038A1"/>
    <w:rsid w:val="000049D9"/>
    <w:rsid w:val="00004AE9"/>
    <w:rsid w:val="00004B59"/>
    <w:rsid w:val="00006109"/>
    <w:rsid w:val="00007081"/>
    <w:rsid w:val="00007AEA"/>
    <w:rsid w:val="0001005D"/>
    <w:rsid w:val="00011A67"/>
    <w:rsid w:val="00013DE1"/>
    <w:rsid w:val="00014510"/>
    <w:rsid w:val="00014B57"/>
    <w:rsid w:val="000153BA"/>
    <w:rsid w:val="00015475"/>
    <w:rsid w:val="0001566F"/>
    <w:rsid w:val="00015783"/>
    <w:rsid w:val="00017217"/>
    <w:rsid w:val="00017321"/>
    <w:rsid w:val="00017A28"/>
    <w:rsid w:val="0002018A"/>
    <w:rsid w:val="00020569"/>
    <w:rsid w:val="0002062F"/>
    <w:rsid w:val="000209D3"/>
    <w:rsid w:val="0002228A"/>
    <w:rsid w:val="00023718"/>
    <w:rsid w:val="00023A83"/>
    <w:rsid w:val="0002402A"/>
    <w:rsid w:val="00024E3C"/>
    <w:rsid w:val="0002580F"/>
    <w:rsid w:val="00025C50"/>
    <w:rsid w:val="00026548"/>
    <w:rsid w:val="00026855"/>
    <w:rsid w:val="0002717F"/>
    <w:rsid w:val="000273BD"/>
    <w:rsid w:val="00027418"/>
    <w:rsid w:val="0002745E"/>
    <w:rsid w:val="00027FAD"/>
    <w:rsid w:val="00030541"/>
    <w:rsid w:val="000354D5"/>
    <w:rsid w:val="00037E5D"/>
    <w:rsid w:val="0004010B"/>
    <w:rsid w:val="000404D2"/>
    <w:rsid w:val="0004154F"/>
    <w:rsid w:val="0004162B"/>
    <w:rsid w:val="000417F6"/>
    <w:rsid w:val="00042ADD"/>
    <w:rsid w:val="000430CC"/>
    <w:rsid w:val="00044118"/>
    <w:rsid w:val="00044684"/>
    <w:rsid w:val="00045F92"/>
    <w:rsid w:val="000468B2"/>
    <w:rsid w:val="00046E44"/>
    <w:rsid w:val="000472D8"/>
    <w:rsid w:val="000505F7"/>
    <w:rsid w:val="0005083D"/>
    <w:rsid w:val="000521FD"/>
    <w:rsid w:val="000525D8"/>
    <w:rsid w:val="000527D2"/>
    <w:rsid w:val="000528C0"/>
    <w:rsid w:val="00052BF4"/>
    <w:rsid w:val="00053106"/>
    <w:rsid w:val="00053123"/>
    <w:rsid w:val="00053A72"/>
    <w:rsid w:val="00054BA9"/>
    <w:rsid w:val="0005682A"/>
    <w:rsid w:val="00056B45"/>
    <w:rsid w:val="00056C95"/>
    <w:rsid w:val="00057D1E"/>
    <w:rsid w:val="0006191B"/>
    <w:rsid w:val="00061937"/>
    <w:rsid w:val="00062D70"/>
    <w:rsid w:val="0006463B"/>
    <w:rsid w:val="00064E56"/>
    <w:rsid w:val="00066201"/>
    <w:rsid w:val="000666D9"/>
    <w:rsid w:val="00066AD3"/>
    <w:rsid w:val="000672DE"/>
    <w:rsid w:val="000678ED"/>
    <w:rsid w:val="00067A91"/>
    <w:rsid w:val="000710E3"/>
    <w:rsid w:val="00072696"/>
    <w:rsid w:val="00072966"/>
    <w:rsid w:val="00073A28"/>
    <w:rsid w:val="000741CC"/>
    <w:rsid w:val="00075558"/>
    <w:rsid w:val="00075650"/>
    <w:rsid w:val="00077862"/>
    <w:rsid w:val="00077D95"/>
    <w:rsid w:val="00077DBC"/>
    <w:rsid w:val="000826F8"/>
    <w:rsid w:val="000838A3"/>
    <w:rsid w:val="00084105"/>
    <w:rsid w:val="00084E1E"/>
    <w:rsid w:val="000854B9"/>
    <w:rsid w:val="00086309"/>
    <w:rsid w:val="000900B4"/>
    <w:rsid w:val="000902B9"/>
    <w:rsid w:val="00090D1E"/>
    <w:rsid w:val="00090DB9"/>
    <w:rsid w:val="00091030"/>
    <w:rsid w:val="000922CD"/>
    <w:rsid w:val="000928D8"/>
    <w:rsid w:val="00093221"/>
    <w:rsid w:val="000932DF"/>
    <w:rsid w:val="0009394B"/>
    <w:rsid w:val="0009402B"/>
    <w:rsid w:val="00094D89"/>
    <w:rsid w:val="00094FC8"/>
    <w:rsid w:val="00095972"/>
    <w:rsid w:val="000959DB"/>
    <w:rsid w:val="0009609A"/>
    <w:rsid w:val="000960AA"/>
    <w:rsid w:val="0009640A"/>
    <w:rsid w:val="0009655C"/>
    <w:rsid w:val="000A0128"/>
    <w:rsid w:val="000A073F"/>
    <w:rsid w:val="000A30E4"/>
    <w:rsid w:val="000A3600"/>
    <w:rsid w:val="000A373E"/>
    <w:rsid w:val="000A382F"/>
    <w:rsid w:val="000A3D4F"/>
    <w:rsid w:val="000A47D0"/>
    <w:rsid w:val="000A5397"/>
    <w:rsid w:val="000A79C0"/>
    <w:rsid w:val="000A7BF2"/>
    <w:rsid w:val="000A7F20"/>
    <w:rsid w:val="000B1A77"/>
    <w:rsid w:val="000B3583"/>
    <w:rsid w:val="000B5E92"/>
    <w:rsid w:val="000B6058"/>
    <w:rsid w:val="000B6CA4"/>
    <w:rsid w:val="000B7748"/>
    <w:rsid w:val="000C1D5A"/>
    <w:rsid w:val="000C27D6"/>
    <w:rsid w:val="000C34FE"/>
    <w:rsid w:val="000C42CC"/>
    <w:rsid w:val="000C440E"/>
    <w:rsid w:val="000C4511"/>
    <w:rsid w:val="000C59F3"/>
    <w:rsid w:val="000C77A5"/>
    <w:rsid w:val="000C7ED3"/>
    <w:rsid w:val="000D0507"/>
    <w:rsid w:val="000D12B5"/>
    <w:rsid w:val="000D1697"/>
    <w:rsid w:val="000D3179"/>
    <w:rsid w:val="000D40DE"/>
    <w:rsid w:val="000D5CE8"/>
    <w:rsid w:val="000D6151"/>
    <w:rsid w:val="000E0C11"/>
    <w:rsid w:val="000E108D"/>
    <w:rsid w:val="000E1319"/>
    <w:rsid w:val="000E213E"/>
    <w:rsid w:val="000E4BBC"/>
    <w:rsid w:val="000E73C1"/>
    <w:rsid w:val="000E7535"/>
    <w:rsid w:val="000E7730"/>
    <w:rsid w:val="000E7849"/>
    <w:rsid w:val="000E7BE2"/>
    <w:rsid w:val="000F07DE"/>
    <w:rsid w:val="000F0B4F"/>
    <w:rsid w:val="000F101A"/>
    <w:rsid w:val="000F39F2"/>
    <w:rsid w:val="000F5463"/>
    <w:rsid w:val="000F65D2"/>
    <w:rsid w:val="000F6718"/>
    <w:rsid w:val="000F6C7E"/>
    <w:rsid w:val="000F6F81"/>
    <w:rsid w:val="000F70B0"/>
    <w:rsid w:val="000F7C49"/>
    <w:rsid w:val="0010199B"/>
    <w:rsid w:val="00102586"/>
    <w:rsid w:val="00103BF8"/>
    <w:rsid w:val="00103E24"/>
    <w:rsid w:val="001049D0"/>
    <w:rsid w:val="00104E23"/>
    <w:rsid w:val="0010581C"/>
    <w:rsid w:val="00106608"/>
    <w:rsid w:val="0010753D"/>
    <w:rsid w:val="001100C6"/>
    <w:rsid w:val="00110E49"/>
    <w:rsid w:val="00111506"/>
    <w:rsid w:val="0011169D"/>
    <w:rsid w:val="001120AC"/>
    <w:rsid w:val="00112E26"/>
    <w:rsid w:val="00114E1B"/>
    <w:rsid w:val="00114E4C"/>
    <w:rsid w:val="00114E60"/>
    <w:rsid w:val="00116FD7"/>
    <w:rsid w:val="001171C0"/>
    <w:rsid w:val="001176FD"/>
    <w:rsid w:val="001178B7"/>
    <w:rsid w:val="001218E1"/>
    <w:rsid w:val="00121DC3"/>
    <w:rsid w:val="00122A4F"/>
    <w:rsid w:val="00122FD4"/>
    <w:rsid w:val="00125F16"/>
    <w:rsid w:val="001304BE"/>
    <w:rsid w:val="00130B47"/>
    <w:rsid w:val="00131A01"/>
    <w:rsid w:val="00131D06"/>
    <w:rsid w:val="00131EAB"/>
    <w:rsid w:val="00132481"/>
    <w:rsid w:val="001328F9"/>
    <w:rsid w:val="00133057"/>
    <w:rsid w:val="00133331"/>
    <w:rsid w:val="001343E8"/>
    <w:rsid w:val="001345CD"/>
    <w:rsid w:val="00135544"/>
    <w:rsid w:val="00136CB5"/>
    <w:rsid w:val="001374F4"/>
    <w:rsid w:val="00137CC4"/>
    <w:rsid w:val="00140BCA"/>
    <w:rsid w:val="00140C06"/>
    <w:rsid w:val="00141106"/>
    <w:rsid w:val="00142000"/>
    <w:rsid w:val="00143A5C"/>
    <w:rsid w:val="00143B71"/>
    <w:rsid w:val="001451D5"/>
    <w:rsid w:val="00145938"/>
    <w:rsid w:val="001464CB"/>
    <w:rsid w:val="001465A2"/>
    <w:rsid w:val="00146ADC"/>
    <w:rsid w:val="00146E37"/>
    <w:rsid w:val="001470BE"/>
    <w:rsid w:val="00147E5D"/>
    <w:rsid w:val="00150BE9"/>
    <w:rsid w:val="00150EBD"/>
    <w:rsid w:val="00150F8C"/>
    <w:rsid w:val="00151899"/>
    <w:rsid w:val="00151EE9"/>
    <w:rsid w:val="0015221A"/>
    <w:rsid w:val="00153C78"/>
    <w:rsid w:val="0015553D"/>
    <w:rsid w:val="00155DE5"/>
    <w:rsid w:val="001572FD"/>
    <w:rsid w:val="00157EFA"/>
    <w:rsid w:val="00157F7B"/>
    <w:rsid w:val="0016063B"/>
    <w:rsid w:val="00160D01"/>
    <w:rsid w:val="00161228"/>
    <w:rsid w:val="00163FDF"/>
    <w:rsid w:val="001643A8"/>
    <w:rsid w:val="00164804"/>
    <w:rsid w:val="00164FFB"/>
    <w:rsid w:val="00167642"/>
    <w:rsid w:val="001700AC"/>
    <w:rsid w:val="001717D9"/>
    <w:rsid w:val="00171D9C"/>
    <w:rsid w:val="001726B5"/>
    <w:rsid w:val="00172BF5"/>
    <w:rsid w:val="001733DD"/>
    <w:rsid w:val="00173F24"/>
    <w:rsid w:val="00174422"/>
    <w:rsid w:val="00176C23"/>
    <w:rsid w:val="00176EC1"/>
    <w:rsid w:val="0017771C"/>
    <w:rsid w:val="00177EDF"/>
    <w:rsid w:val="00180D0F"/>
    <w:rsid w:val="00180DDE"/>
    <w:rsid w:val="00181FA3"/>
    <w:rsid w:val="00182655"/>
    <w:rsid w:val="001837C6"/>
    <w:rsid w:val="0018458B"/>
    <w:rsid w:val="00185D2D"/>
    <w:rsid w:val="001870B2"/>
    <w:rsid w:val="001872C7"/>
    <w:rsid w:val="00187B70"/>
    <w:rsid w:val="00190334"/>
    <w:rsid w:val="00191E2D"/>
    <w:rsid w:val="0019279A"/>
    <w:rsid w:val="00193083"/>
    <w:rsid w:val="00193B76"/>
    <w:rsid w:val="00193E6F"/>
    <w:rsid w:val="00195D8E"/>
    <w:rsid w:val="001965EF"/>
    <w:rsid w:val="00196DDC"/>
    <w:rsid w:val="001A1980"/>
    <w:rsid w:val="001A4E23"/>
    <w:rsid w:val="001A6651"/>
    <w:rsid w:val="001A6AC1"/>
    <w:rsid w:val="001A6CC5"/>
    <w:rsid w:val="001A71C2"/>
    <w:rsid w:val="001A7DEA"/>
    <w:rsid w:val="001B0689"/>
    <w:rsid w:val="001B1B63"/>
    <w:rsid w:val="001B1F4B"/>
    <w:rsid w:val="001B2A90"/>
    <w:rsid w:val="001B336D"/>
    <w:rsid w:val="001B3CD7"/>
    <w:rsid w:val="001B3DB1"/>
    <w:rsid w:val="001B4CAD"/>
    <w:rsid w:val="001B75F9"/>
    <w:rsid w:val="001B79D8"/>
    <w:rsid w:val="001C0974"/>
    <w:rsid w:val="001C1771"/>
    <w:rsid w:val="001C1F74"/>
    <w:rsid w:val="001C22B3"/>
    <w:rsid w:val="001C414C"/>
    <w:rsid w:val="001C533D"/>
    <w:rsid w:val="001C5515"/>
    <w:rsid w:val="001C6297"/>
    <w:rsid w:val="001C6C82"/>
    <w:rsid w:val="001C70D4"/>
    <w:rsid w:val="001D0629"/>
    <w:rsid w:val="001D0687"/>
    <w:rsid w:val="001D071C"/>
    <w:rsid w:val="001D07FC"/>
    <w:rsid w:val="001D0CF0"/>
    <w:rsid w:val="001D1157"/>
    <w:rsid w:val="001D13DF"/>
    <w:rsid w:val="001D2FBD"/>
    <w:rsid w:val="001D309E"/>
    <w:rsid w:val="001D3CA0"/>
    <w:rsid w:val="001D4CB5"/>
    <w:rsid w:val="001D547B"/>
    <w:rsid w:val="001D5A4D"/>
    <w:rsid w:val="001D5EBF"/>
    <w:rsid w:val="001D77BE"/>
    <w:rsid w:val="001D7C1B"/>
    <w:rsid w:val="001E01EA"/>
    <w:rsid w:val="001E04A5"/>
    <w:rsid w:val="001E1433"/>
    <w:rsid w:val="001E14A5"/>
    <w:rsid w:val="001E1F89"/>
    <w:rsid w:val="001E2A77"/>
    <w:rsid w:val="001E2B04"/>
    <w:rsid w:val="001E3AD3"/>
    <w:rsid w:val="001E685D"/>
    <w:rsid w:val="001E6A5C"/>
    <w:rsid w:val="001E6CCD"/>
    <w:rsid w:val="001E7AE3"/>
    <w:rsid w:val="001E7DA0"/>
    <w:rsid w:val="001F0CC1"/>
    <w:rsid w:val="001F0D5A"/>
    <w:rsid w:val="001F1040"/>
    <w:rsid w:val="001F204F"/>
    <w:rsid w:val="001F20D9"/>
    <w:rsid w:val="001F29F4"/>
    <w:rsid w:val="001F3F5C"/>
    <w:rsid w:val="001F40D1"/>
    <w:rsid w:val="001F4C6E"/>
    <w:rsid w:val="001F4FB9"/>
    <w:rsid w:val="001F59C8"/>
    <w:rsid w:val="001F5E1A"/>
    <w:rsid w:val="001F6E6C"/>
    <w:rsid w:val="00200022"/>
    <w:rsid w:val="0020117F"/>
    <w:rsid w:val="00201A8E"/>
    <w:rsid w:val="00201B33"/>
    <w:rsid w:val="002024B8"/>
    <w:rsid w:val="00202F02"/>
    <w:rsid w:val="00203FF8"/>
    <w:rsid w:val="00204181"/>
    <w:rsid w:val="00204BFE"/>
    <w:rsid w:val="00205414"/>
    <w:rsid w:val="00205CDF"/>
    <w:rsid w:val="00206586"/>
    <w:rsid w:val="00210190"/>
    <w:rsid w:val="00210D64"/>
    <w:rsid w:val="002110F3"/>
    <w:rsid w:val="0021172B"/>
    <w:rsid w:val="00211C0A"/>
    <w:rsid w:val="00212AE2"/>
    <w:rsid w:val="00213D22"/>
    <w:rsid w:val="00213D33"/>
    <w:rsid w:val="00214322"/>
    <w:rsid w:val="00215E81"/>
    <w:rsid w:val="002160A0"/>
    <w:rsid w:val="002177C3"/>
    <w:rsid w:val="00220CD9"/>
    <w:rsid w:val="00220F1B"/>
    <w:rsid w:val="002266FC"/>
    <w:rsid w:val="00226E52"/>
    <w:rsid w:val="00226EC8"/>
    <w:rsid w:val="00226F63"/>
    <w:rsid w:val="00230BC7"/>
    <w:rsid w:val="002312D7"/>
    <w:rsid w:val="002323E5"/>
    <w:rsid w:val="00232E9F"/>
    <w:rsid w:val="00232F85"/>
    <w:rsid w:val="00233874"/>
    <w:rsid w:val="00234DC9"/>
    <w:rsid w:val="002350F2"/>
    <w:rsid w:val="00235438"/>
    <w:rsid w:val="00235A7A"/>
    <w:rsid w:val="002373DE"/>
    <w:rsid w:val="00237828"/>
    <w:rsid w:val="00240447"/>
    <w:rsid w:val="00240DCC"/>
    <w:rsid w:val="00241087"/>
    <w:rsid w:val="002425D6"/>
    <w:rsid w:val="0024350C"/>
    <w:rsid w:val="0024354F"/>
    <w:rsid w:val="0024384F"/>
    <w:rsid w:val="00244576"/>
    <w:rsid w:val="0024463B"/>
    <w:rsid w:val="00244F8E"/>
    <w:rsid w:val="00244FC9"/>
    <w:rsid w:val="00245A1B"/>
    <w:rsid w:val="00245D38"/>
    <w:rsid w:val="00246B94"/>
    <w:rsid w:val="00246D73"/>
    <w:rsid w:val="002477BC"/>
    <w:rsid w:val="00247FEC"/>
    <w:rsid w:val="00250EC2"/>
    <w:rsid w:val="002514F5"/>
    <w:rsid w:val="00252809"/>
    <w:rsid w:val="00252F1A"/>
    <w:rsid w:val="0025307B"/>
    <w:rsid w:val="002545EF"/>
    <w:rsid w:val="00254873"/>
    <w:rsid w:val="00254F8C"/>
    <w:rsid w:val="00257085"/>
    <w:rsid w:val="00257579"/>
    <w:rsid w:val="00257DAF"/>
    <w:rsid w:val="002605A4"/>
    <w:rsid w:val="00261B31"/>
    <w:rsid w:val="00261CEF"/>
    <w:rsid w:val="00262CC9"/>
    <w:rsid w:val="00262DE0"/>
    <w:rsid w:val="002630FD"/>
    <w:rsid w:val="00264B88"/>
    <w:rsid w:val="00265949"/>
    <w:rsid w:val="002659D5"/>
    <w:rsid w:val="00266C19"/>
    <w:rsid w:val="00266F8E"/>
    <w:rsid w:val="00267EFD"/>
    <w:rsid w:val="00271856"/>
    <w:rsid w:val="00272FE0"/>
    <w:rsid w:val="00273334"/>
    <w:rsid w:val="00273658"/>
    <w:rsid w:val="00273968"/>
    <w:rsid w:val="002740A0"/>
    <w:rsid w:val="00274223"/>
    <w:rsid w:val="0027440C"/>
    <w:rsid w:val="002746B9"/>
    <w:rsid w:val="00275E6D"/>
    <w:rsid w:val="002769FB"/>
    <w:rsid w:val="00281D14"/>
    <w:rsid w:val="0028333E"/>
    <w:rsid w:val="00283A55"/>
    <w:rsid w:val="00283B71"/>
    <w:rsid w:val="00284101"/>
    <w:rsid w:val="00284218"/>
    <w:rsid w:val="00285CDB"/>
    <w:rsid w:val="00286163"/>
    <w:rsid w:val="00286871"/>
    <w:rsid w:val="00286D1B"/>
    <w:rsid w:val="00286ED2"/>
    <w:rsid w:val="00287E85"/>
    <w:rsid w:val="002905A3"/>
    <w:rsid w:val="00290B19"/>
    <w:rsid w:val="00290CBA"/>
    <w:rsid w:val="00291817"/>
    <w:rsid w:val="00291D95"/>
    <w:rsid w:val="00292210"/>
    <w:rsid w:val="00292ED3"/>
    <w:rsid w:val="002932C7"/>
    <w:rsid w:val="00294664"/>
    <w:rsid w:val="002946FD"/>
    <w:rsid w:val="00295668"/>
    <w:rsid w:val="002958C4"/>
    <w:rsid w:val="00295A43"/>
    <w:rsid w:val="002971BA"/>
    <w:rsid w:val="00297EBD"/>
    <w:rsid w:val="002A0547"/>
    <w:rsid w:val="002A07B3"/>
    <w:rsid w:val="002A07EC"/>
    <w:rsid w:val="002A1277"/>
    <w:rsid w:val="002A1677"/>
    <w:rsid w:val="002A2270"/>
    <w:rsid w:val="002A2D6A"/>
    <w:rsid w:val="002A4C22"/>
    <w:rsid w:val="002A5EA8"/>
    <w:rsid w:val="002A6590"/>
    <w:rsid w:val="002A6876"/>
    <w:rsid w:val="002A6B6F"/>
    <w:rsid w:val="002A7174"/>
    <w:rsid w:val="002A7479"/>
    <w:rsid w:val="002A7954"/>
    <w:rsid w:val="002A7B1C"/>
    <w:rsid w:val="002B047E"/>
    <w:rsid w:val="002B0EAC"/>
    <w:rsid w:val="002B19F6"/>
    <w:rsid w:val="002B2A39"/>
    <w:rsid w:val="002B35F6"/>
    <w:rsid w:val="002B3A8B"/>
    <w:rsid w:val="002B4000"/>
    <w:rsid w:val="002B564E"/>
    <w:rsid w:val="002B6BC9"/>
    <w:rsid w:val="002B70DB"/>
    <w:rsid w:val="002B7259"/>
    <w:rsid w:val="002B7D7F"/>
    <w:rsid w:val="002B7E50"/>
    <w:rsid w:val="002C1A4F"/>
    <w:rsid w:val="002C2755"/>
    <w:rsid w:val="002C53FB"/>
    <w:rsid w:val="002C5A63"/>
    <w:rsid w:val="002C5D5E"/>
    <w:rsid w:val="002C6326"/>
    <w:rsid w:val="002C66A0"/>
    <w:rsid w:val="002C66FC"/>
    <w:rsid w:val="002C6A53"/>
    <w:rsid w:val="002C6C4F"/>
    <w:rsid w:val="002C7DF1"/>
    <w:rsid w:val="002D0B8A"/>
    <w:rsid w:val="002D1AEA"/>
    <w:rsid w:val="002D1EC2"/>
    <w:rsid w:val="002D230C"/>
    <w:rsid w:val="002D28E1"/>
    <w:rsid w:val="002D43BE"/>
    <w:rsid w:val="002D4883"/>
    <w:rsid w:val="002D4E7A"/>
    <w:rsid w:val="002D5B87"/>
    <w:rsid w:val="002D5EE1"/>
    <w:rsid w:val="002D6448"/>
    <w:rsid w:val="002D71FE"/>
    <w:rsid w:val="002D7929"/>
    <w:rsid w:val="002E0064"/>
    <w:rsid w:val="002E0CD2"/>
    <w:rsid w:val="002E1D3B"/>
    <w:rsid w:val="002E20BE"/>
    <w:rsid w:val="002E2B3F"/>
    <w:rsid w:val="002E2DF2"/>
    <w:rsid w:val="002E3335"/>
    <w:rsid w:val="002E4812"/>
    <w:rsid w:val="002E5031"/>
    <w:rsid w:val="002E50C9"/>
    <w:rsid w:val="002E5ADA"/>
    <w:rsid w:val="002E6CDF"/>
    <w:rsid w:val="002E765C"/>
    <w:rsid w:val="002F12CB"/>
    <w:rsid w:val="002F18D6"/>
    <w:rsid w:val="002F3D4D"/>
    <w:rsid w:val="002F4B1A"/>
    <w:rsid w:val="002F4C4D"/>
    <w:rsid w:val="002F5449"/>
    <w:rsid w:val="002F6403"/>
    <w:rsid w:val="002F6BF4"/>
    <w:rsid w:val="00300160"/>
    <w:rsid w:val="0030100C"/>
    <w:rsid w:val="00301A6A"/>
    <w:rsid w:val="003034F1"/>
    <w:rsid w:val="003045AE"/>
    <w:rsid w:val="00304A74"/>
    <w:rsid w:val="00305DC1"/>
    <w:rsid w:val="0030662C"/>
    <w:rsid w:val="00306A20"/>
    <w:rsid w:val="003071F7"/>
    <w:rsid w:val="00307244"/>
    <w:rsid w:val="003075E3"/>
    <w:rsid w:val="00310BC2"/>
    <w:rsid w:val="00310E29"/>
    <w:rsid w:val="00313862"/>
    <w:rsid w:val="00313CB8"/>
    <w:rsid w:val="00314E1E"/>
    <w:rsid w:val="003151F5"/>
    <w:rsid w:val="00315F0A"/>
    <w:rsid w:val="003165A7"/>
    <w:rsid w:val="003206E3"/>
    <w:rsid w:val="003214FF"/>
    <w:rsid w:val="00321E6B"/>
    <w:rsid w:val="00323ED4"/>
    <w:rsid w:val="00325884"/>
    <w:rsid w:val="00326ED4"/>
    <w:rsid w:val="00327218"/>
    <w:rsid w:val="00327519"/>
    <w:rsid w:val="003278C6"/>
    <w:rsid w:val="00327A46"/>
    <w:rsid w:val="00327AFA"/>
    <w:rsid w:val="0033013B"/>
    <w:rsid w:val="00330316"/>
    <w:rsid w:val="00330684"/>
    <w:rsid w:val="00330CAA"/>
    <w:rsid w:val="003319E1"/>
    <w:rsid w:val="00331BDE"/>
    <w:rsid w:val="00332211"/>
    <w:rsid w:val="003322E4"/>
    <w:rsid w:val="0033238A"/>
    <w:rsid w:val="00332511"/>
    <w:rsid w:val="003325DF"/>
    <w:rsid w:val="0033324A"/>
    <w:rsid w:val="00333F74"/>
    <w:rsid w:val="00334B0D"/>
    <w:rsid w:val="003354BB"/>
    <w:rsid w:val="0033765B"/>
    <w:rsid w:val="00337995"/>
    <w:rsid w:val="00337E2E"/>
    <w:rsid w:val="003408AC"/>
    <w:rsid w:val="00340FEC"/>
    <w:rsid w:val="0034218F"/>
    <w:rsid w:val="00342485"/>
    <w:rsid w:val="00342869"/>
    <w:rsid w:val="00344A97"/>
    <w:rsid w:val="00345084"/>
    <w:rsid w:val="00345601"/>
    <w:rsid w:val="00346E38"/>
    <w:rsid w:val="00347AAE"/>
    <w:rsid w:val="00352020"/>
    <w:rsid w:val="00352657"/>
    <w:rsid w:val="00352DE1"/>
    <w:rsid w:val="0035376F"/>
    <w:rsid w:val="0035563E"/>
    <w:rsid w:val="00356428"/>
    <w:rsid w:val="0035779A"/>
    <w:rsid w:val="00357C19"/>
    <w:rsid w:val="00357FED"/>
    <w:rsid w:val="003608B9"/>
    <w:rsid w:val="00360D7D"/>
    <w:rsid w:val="00361E4B"/>
    <w:rsid w:val="00362B6B"/>
    <w:rsid w:val="00362C9B"/>
    <w:rsid w:val="00364503"/>
    <w:rsid w:val="00364BEB"/>
    <w:rsid w:val="00366471"/>
    <w:rsid w:val="00366C69"/>
    <w:rsid w:val="00367348"/>
    <w:rsid w:val="00370352"/>
    <w:rsid w:val="00370750"/>
    <w:rsid w:val="00370F82"/>
    <w:rsid w:val="003715E7"/>
    <w:rsid w:val="00372906"/>
    <w:rsid w:val="00373071"/>
    <w:rsid w:val="00373504"/>
    <w:rsid w:val="00373A2C"/>
    <w:rsid w:val="00373C90"/>
    <w:rsid w:val="0037633A"/>
    <w:rsid w:val="00376670"/>
    <w:rsid w:val="003775B2"/>
    <w:rsid w:val="00377926"/>
    <w:rsid w:val="00380B6B"/>
    <w:rsid w:val="00380FFB"/>
    <w:rsid w:val="00381227"/>
    <w:rsid w:val="0038124F"/>
    <w:rsid w:val="0038164D"/>
    <w:rsid w:val="00381810"/>
    <w:rsid w:val="0038202D"/>
    <w:rsid w:val="0038285F"/>
    <w:rsid w:val="003828F7"/>
    <w:rsid w:val="00383021"/>
    <w:rsid w:val="003834F2"/>
    <w:rsid w:val="003845FF"/>
    <w:rsid w:val="00385DD7"/>
    <w:rsid w:val="0038617D"/>
    <w:rsid w:val="00387E39"/>
    <w:rsid w:val="00387EAE"/>
    <w:rsid w:val="003908C4"/>
    <w:rsid w:val="003926DF"/>
    <w:rsid w:val="00392B9D"/>
    <w:rsid w:val="00394209"/>
    <w:rsid w:val="003945CD"/>
    <w:rsid w:val="003949C7"/>
    <w:rsid w:val="00395A59"/>
    <w:rsid w:val="00396E60"/>
    <w:rsid w:val="003A054E"/>
    <w:rsid w:val="003A09E5"/>
    <w:rsid w:val="003A1446"/>
    <w:rsid w:val="003A1606"/>
    <w:rsid w:val="003A1CA0"/>
    <w:rsid w:val="003A2C85"/>
    <w:rsid w:val="003A2FC7"/>
    <w:rsid w:val="003A3506"/>
    <w:rsid w:val="003A3FFE"/>
    <w:rsid w:val="003A401C"/>
    <w:rsid w:val="003A5C1A"/>
    <w:rsid w:val="003A6676"/>
    <w:rsid w:val="003A694E"/>
    <w:rsid w:val="003A6DA9"/>
    <w:rsid w:val="003A7D89"/>
    <w:rsid w:val="003B060A"/>
    <w:rsid w:val="003B14EB"/>
    <w:rsid w:val="003B17D1"/>
    <w:rsid w:val="003B18E2"/>
    <w:rsid w:val="003B3150"/>
    <w:rsid w:val="003B36E1"/>
    <w:rsid w:val="003B3FA6"/>
    <w:rsid w:val="003B407F"/>
    <w:rsid w:val="003B44D5"/>
    <w:rsid w:val="003B4BDD"/>
    <w:rsid w:val="003B5095"/>
    <w:rsid w:val="003B59EE"/>
    <w:rsid w:val="003B5FE1"/>
    <w:rsid w:val="003B6381"/>
    <w:rsid w:val="003B7057"/>
    <w:rsid w:val="003B7C4C"/>
    <w:rsid w:val="003C0014"/>
    <w:rsid w:val="003C0981"/>
    <w:rsid w:val="003C1466"/>
    <w:rsid w:val="003C1770"/>
    <w:rsid w:val="003C201F"/>
    <w:rsid w:val="003C25DD"/>
    <w:rsid w:val="003C269D"/>
    <w:rsid w:val="003C3D29"/>
    <w:rsid w:val="003C42CA"/>
    <w:rsid w:val="003C4A5E"/>
    <w:rsid w:val="003C5983"/>
    <w:rsid w:val="003C5CD4"/>
    <w:rsid w:val="003C61F7"/>
    <w:rsid w:val="003C6748"/>
    <w:rsid w:val="003D0185"/>
    <w:rsid w:val="003D11BB"/>
    <w:rsid w:val="003D1210"/>
    <w:rsid w:val="003D2D6E"/>
    <w:rsid w:val="003D4452"/>
    <w:rsid w:val="003D6095"/>
    <w:rsid w:val="003D6284"/>
    <w:rsid w:val="003D784F"/>
    <w:rsid w:val="003E25DE"/>
    <w:rsid w:val="003E29E1"/>
    <w:rsid w:val="003E3548"/>
    <w:rsid w:val="003E396E"/>
    <w:rsid w:val="003E4C87"/>
    <w:rsid w:val="003E66AF"/>
    <w:rsid w:val="003E69AB"/>
    <w:rsid w:val="003E70E1"/>
    <w:rsid w:val="003E7A5C"/>
    <w:rsid w:val="003E7C1B"/>
    <w:rsid w:val="003E7FD3"/>
    <w:rsid w:val="003F0470"/>
    <w:rsid w:val="003F1389"/>
    <w:rsid w:val="003F2EC7"/>
    <w:rsid w:val="003F4212"/>
    <w:rsid w:val="003F4F32"/>
    <w:rsid w:val="003F6EA7"/>
    <w:rsid w:val="003F7323"/>
    <w:rsid w:val="004005D8"/>
    <w:rsid w:val="004011CF"/>
    <w:rsid w:val="00401C63"/>
    <w:rsid w:val="00402603"/>
    <w:rsid w:val="0040270C"/>
    <w:rsid w:val="00402940"/>
    <w:rsid w:val="004033B2"/>
    <w:rsid w:val="00404805"/>
    <w:rsid w:val="00405104"/>
    <w:rsid w:val="004053F9"/>
    <w:rsid w:val="00407D91"/>
    <w:rsid w:val="004104FF"/>
    <w:rsid w:val="004123D4"/>
    <w:rsid w:val="00412BB6"/>
    <w:rsid w:val="004136A6"/>
    <w:rsid w:val="00413ADA"/>
    <w:rsid w:val="004167A9"/>
    <w:rsid w:val="0042098E"/>
    <w:rsid w:val="00420C52"/>
    <w:rsid w:val="00421629"/>
    <w:rsid w:val="00422590"/>
    <w:rsid w:val="00422E28"/>
    <w:rsid w:val="00423601"/>
    <w:rsid w:val="00423FD5"/>
    <w:rsid w:val="004251A7"/>
    <w:rsid w:val="00425891"/>
    <w:rsid w:val="00425A0F"/>
    <w:rsid w:val="00425B48"/>
    <w:rsid w:val="00425DD9"/>
    <w:rsid w:val="00426A6C"/>
    <w:rsid w:val="00427BDA"/>
    <w:rsid w:val="00430D75"/>
    <w:rsid w:val="00431AD6"/>
    <w:rsid w:val="00431EA1"/>
    <w:rsid w:val="004329D0"/>
    <w:rsid w:val="00433D2B"/>
    <w:rsid w:val="00434224"/>
    <w:rsid w:val="00434C47"/>
    <w:rsid w:val="00435704"/>
    <w:rsid w:val="00436469"/>
    <w:rsid w:val="00437DCB"/>
    <w:rsid w:val="004400C3"/>
    <w:rsid w:val="0044080E"/>
    <w:rsid w:val="004421D9"/>
    <w:rsid w:val="0044398C"/>
    <w:rsid w:val="00443FFE"/>
    <w:rsid w:val="0044533A"/>
    <w:rsid w:val="004476C5"/>
    <w:rsid w:val="0045008E"/>
    <w:rsid w:val="0045016F"/>
    <w:rsid w:val="004503DC"/>
    <w:rsid w:val="00450CD6"/>
    <w:rsid w:val="00451470"/>
    <w:rsid w:val="004516D6"/>
    <w:rsid w:val="00451C58"/>
    <w:rsid w:val="00452F6C"/>
    <w:rsid w:val="0045436D"/>
    <w:rsid w:val="00455523"/>
    <w:rsid w:val="00455B5C"/>
    <w:rsid w:val="00455E5C"/>
    <w:rsid w:val="00456D33"/>
    <w:rsid w:val="004576AF"/>
    <w:rsid w:val="004602E7"/>
    <w:rsid w:val="00460825"/>
    <w:rsid w:val="004608F3"/>
    <w:rsid w:val="00460EE5"/>
    <w:rsid w:val="00461A8C"/>
    <w:rsid w:val="004627C0"/>
    <w:rsid w:val="00462CFF"/>
    <w:rsid w:val="004632E1"/>
    <w:rsid w:val="00463440"/>
    <w:rsid w:val="004636DD"/>
    <w:rsid w:val="004638AC"/>
    <w:rsid w:val="00463BE5"/>
    <w:rsid w:val="00463E8A"/>
    <w:rsid w:val="0046489D"/>
    <w:rsid w:val="004660EC"/>
    <w:rsid w:val="004677DE"/>
    <w:rsid w:val="004707E0"/>
    <w:rsid w:val="004709D3"/>
    <w:rsid w:val="00470AA2"/>
    <w:rsid w:val="00470C64"/>
    <w:rsid w:val="004719D7"/>
    <w:rsid w:val="00471C74"/>
    <w:rsid w:val="0047254D"/>
    <w:rsid w:val="00472B73"/>
    <w:rsid w:val="0047596B"/>
    <w:rsid w:val="00476153"/>
    <w:rsid w:val="0047661D"/>
    <w:rsid w:val="0047673C"/>
    <w:rsid w:val="004771A0"/>
    <w:rsid w:val="0047767C"/>
    <w:rsid w:val="0047792E"/>
    <w:rsid w:val="00480F96"/>
    <w:rsid w:val="0048142C"/>
    <w:rsid w:val="004824DE"/>
    <w:rsid w:val="0048291A"/>
    <w:rsid w:val="0048441D"/>
    <w:rsid w:val="0048448F"/>
    <w:rsid w:val="004846EF"/>
    <w:rsid w:val="0048472C"/>
    <w:rsid w:val="00484B04"/>
    <w:rsid w:val="00485E04"/>
    <w:rsid w:val="00486F79"/>
    <w:rsid w:val="00487A99"/>
    <w:rsid w:val="004906A5"/>
    <w:rsid w:val="0049081E"/>
    <w:rsid w:val="0049261C"/>
    <w:rsid w:val="004929DD"/>
    <w:rsid w:val="00493688"/>
    <w:rsid w:val="00493871"/>
    <w:rsid w:val="00495FCA"/>
    <w:rsid w:val="00496214"/>
    <w:rsid w:val="0049678A"/>
    <w:rsid w:val="0049718E"/>
    <w:rsid w:val="00497400"/>
    <w:rsid w:val="004974B4"/>
    <w:rsid w:val="00497D15"/>
    <w:rsid w:val="004A162D"/>
    <w:rsid w:val="004A1993"/>
    <w:rsid w:val="004A21C6"/>
    <w:rsid w:val="004A26B4"/>
    <w:rsid w:val="004A2DA4"/>
    <w:rsid w:val="004A2FFF"/>
    <w:rsid w:val="004A4D5A"/>
    <w:rsid w:val="004A55C5"/>
    <w:rsid w:val="004A6B31"/>
    <w:rsid w:val="004A6D88"/>
    <w:rsid w:val="004A6F35"/>
    <w:rsid w:val="004A7470"/>
    <w:rsid w:val="004A748E"/>
    <w:rsid w:val="004A74E7"/>
    <w:rsid w:val="004A7583"/>
    <w:rsid w:val="004B1447"/>
    <w:rsid w:val="004B1C12"/>
    <w:rsid w:val="004B2F1D"/>
    <w:rsid w:val="004B54D7"/>
    <w:rsid w:val="004B54E6"/>
    <w:rsid w:val="004B5AED"/>
    <w:rsid w:val="004B72F8"/>
    <w:rsid w:val="004C0999"/>
    <w:rsid w:val="004C0E71"/>
    <w:rsid w:val="004C129A"/>
    <w:rsid w:val="004C1C98"/>
    <w:rsid w:val="004C1D3C"/>
    <w:rsid w:val="004C24B7"/>
    <w:rsid w:val="004C41FD"/>
    <w:rsid w:val="004C4953"/>
    <w:rsid w:val="004C5228"/>
    <w:rsid w:val="004C61DA"/>
    <w:rsid w:val="004C74D8"/>
    <w:rsid w:val="004C7BCF"/>
    <w:rsid w:val="004D0039"/>
    <w:rsid w:val="004D01C0"/>
    <w:rsid w:val="004D104F"/>
    <w:rsid w:val="004D1FE5"/>
    <w:rsid w:val="004D2445"/>
    <w:rsid w:val="004D27A6"/>
    <w:rsid w:val="004D4408"/>
    <w:rsid w:val="004D47F2"/>
    <w:rsid w:val="004D5F07"/>
    <w:rsid w:val="004E018D"/>
    <w:rsid w:val="004E1528"/>
    <w:rsid w:val="004E2C44"/>
    <w:rsid w:val="004E3E50"/>
    <w:rsid w:val="004E4469"/>
    <w:rsid w:val="004E45BC"/>
    <w:rsid w:val="004E4C05"/>
    <w:rsid w:val="004E5EAC"/>
    <w:rsid w:val="004E6864"/>
    <w:rsid w:val="004E7043"/>
    <w:rsid w:val="004E7C76"/>
    <w:rsid w:val="004F07BC"/>
    <w:rsid w:val="004F1CBF"/>
    <w:rsid w:val="004F2E85"/>
    <w:rsid w:val="004F3037"/>
    <w:rsid w:val="004F3861"/>
    <w:rsid w:val="004F3E6A"/>
    <w:rsid w:val="004F6CC7"/>
    <w:rsid w:val="00500EE6"/>
    <w:rsid w:val="005025AD"/>
    <w:rsid w:val="005051DC"/>
    <w:rsid w:val="00506F72"/>
    <w:rsid w:val="00507C33"/>
    <w:rsid w:val="00513F6B"/>
    <w:rsid w:val="005146B5"/>
    <w:rsid w:val="00514775"/>
    <w:rsid w:val="00514B49"/>
    <w:rsid w:val="00514D0C"/>
    <w:rsid w:val="00515536"/>
    <w:rsid w:val="005172AC"/>
    <w:rsid w:val="00517D2D"/>
    <w:rsid w:val="00517E41"/>
    <w:rsid w:val="005206FA"/>
    <w:rsid w:val="005207E5"/>
    <w:rsid w:val="00520D41"/>
    <w:rsid w:val="005232FA"/>
    <w:rsid w:val="00523818"/>
    <w:rsid w:val="00524BC6"/>
    <w:rsid w:val="00525367"/>
    <w:rsid w:val="005255DE"/>
    <w:rsid w:val="00527BF0"/>
    <w:rsid w:val="005314B1"/>
    <w:rsid w:val="00532553"/>
    <w:rsid w:val="005325B3"/>
    <w:rsid w:val="00532D16"/>
    <w:rsid w:val="0053362E"/>
    <w:rsid w:val="005337DB"/>
    <w:rsid w:val="00534C7E"/>
    <w:rsid w:val="0053561F"/>
    <w:rsid w:val="00535DEC"/>
    <w:rsid w:val="00535F93"/>
    <w:rsid w:val="00537281"/>
    <w:rsid w:val="00537B4F"/>
    <w:rsid w:val="00537F48"/>
    <w:rsid w:val="005406AC"/>
    <w:rsid w:val="005407AD"/>
    <w:rsid w:val="00540A8F"/>
    <w:rsid w:val="00540BCD"/>
    <w:rsid w:val="00540C1A"/>
    <w:rsid w:val="0054191C"/>
    <w:rsid w:val="00541BEF"/>
    <w:rsid w:val="005423F0"/>
    <w:rsid w:val="00542AF0"/>
    <w:rsid w:val="00543E8D"/>
    <w:rsid w:val="00543ED8"/>
    <w:rsid w:val="0054498D"/>
    <w:rsid w:val="005450DD"/>
    <w:rsid w:val="005454F0"/>
    <w:rsid w:val="00545E2A"/>
    <w:rsid w:val="00545EB3"/>
    <w:rsid w:val="00546DBA"/>
    <w:rsid w:val="00550607"/>
    <w:rsid w:val="00550AFC"/>
    <w:rsid w:val="00551659"/>
    <w:rsid w:val="00551BB4"/>
    <w:rsid w:val="00552D00"/>
    <w:rsid w:val="00553490"/>
    <w:rsid w:val="00554D2C"/>
    <w:rsid w:val="005552EF"/>
    <w:rsid w:val="00555AD5"/>
    <w:rsid w:val="00556094"/>
    <w:rsid w:val="00556133"/>
    <w:rsid w:val="00556341"/>
    <w:rsid w:val="00560CC6"/>
    <w:rsid w:val="00565226"/>
    <w:rsid w:val="00565792"/>
    <w:rsid w:val="005672ED"/>
    <w:rsid w:val="00567F51"/>
    <w:rsid w:val="00567F7A"/>
    <w:rsid w:val="00570698"/>
    <w:rsid w:val="0057096F"/>
    <w:rsid w:val="0057112A"/>
    <w:rsid w:val="005725D4"/>
    <w:rsid w:val="005728C8"/>
    <w:rsid w:val="005730E2"/>
    <w:rsid w:val="00574626"/>
    <w:rsid w:val="00574D9A"/>
    <w:rsid w:val="00575980"/>
    <w:rsid w:val="00576138"/>
    <w:rsid w:val="005770F2"/>
    <w:rsid w:val="0058131C"/>
    <w:rsid w:val="005842CE"/>
    <w:rsid w:val="00585026"/>
    <w:rsid w:val="00585885"/>
    <w:rsid w:val="00586119"/>
    <w:rsid w:val="0058745B"/>
    <w:rsid w:val="0058763C"/>
    <w:rsid w:val="00587B99"/>
    <w:rsid w:val="00587C91"/>
    <w:rsid w:val="00587FD1"/>
    <w:rsid w:val="00590A39"/>
    <w:rsid w:val="00591849"/>
    <w:rsid w:val="00591A2C"/>
    <w:rsid w:val="00591C12"/>
    <w:rsid w:val="0059329E"/>
    <w:rsid w:val="0059353A"/>
    <w:rsid w:val="00593CF9"/>
    <w:rsid w:val="0059456E"/>
    <w:rsid w:val="005950E9"/>
    <w:rsid w:val="005951BF"/>
    <w:rsid w:val="00595372"/>
    <w:rsid w:val="00595803"/>
    <w:rsid w:val="0059636A"/>
    <w:rsid w:val="005975DD"/>
    <w:rsid w:val="005A035F"/>
    <w:rsid w:val="005A0C56"/>
    <w:rsid w:val="005A0CDB"/>
    <w:rsid w:val="005A1310"/>
    <w:rsid w:val="005A190E"/>
    <w:rsid w:val="005A28A1"/>
    <w:rsid w:val="005A2C74"/>
    <w:rsid w:val="005A3547"/>
    <w:rsid w:val="005A4A7E"/>
    <w:rsid w:val="005A60F4"/>
    <w:rsid w:val="005A6636"/>
    <w:rsid w:val="005A7348"/>
    <w:rsid w:val="005A787A"/>
    <w:rsid w:val="005B00FE"/>
    <w:rsid w:val="005B25E3"/>
    <w:rsid w:val="005B6D49"/>
    <w:rsid w:val="005B6EA2"/>
    <w:rsid w:val="005B700E"/>
    <w:rsid w:val="005B7BC7"/>
    <w:rsid w:val="005C0510"/>
    <w:rsid w:val="005C05F4"/>
    <w:rsid w:val="005C0EA8"/>
    <w:rsid w:val="005C151D"/>
    <w:rsid w:val="005C2947"/>
    <w:rsid w:val="005C2DB4"/>
    <w:rsid w:val="005C3650"/>
    <w:rsid w:val="005C43BE"/>
    <w:rsid w:val="005C5321"/>
    <w:rsid w:val="005C548A"/>
    <w:rsid w:val="005C6ECE"/>
    <w:rsid w:val="005C757F"/>
    <w:rsid w:val="005D0B61"/>
    <w:rsid w:val="005D0D40"/>
    <w:rsid w:val="005D16DE"/>
    <w:rsid w:val="005D1822"/>
    <w:rsid w:val="005D39BC"/>
    <w:rsid w:val="005D3B99"/>
    <w:rsid w:val="005D4454"/>
    <w:rsid w:val="005D579E"/>
    <w:rsid w:val="005E01BD"/>
    <w:rsid w:val="005E18C0"/>
    <w:rsid w:val="005E2A26"/>
    <w:rsid w:val="005E335D"/>
    <w:rsid w:val="005E40AB"/>
    <w:rsid w:val="005E4DD3"/>
    <w:rsid w:val="005E5098"/>
    <w:rsid w:val="005E6B61"/>
    <w:rsid w:val="005E7C91"/>
    <w:rsid w:val="005F019A"/>
    <w:rsid w:val="005F0E46"/>
    <w:rsid w:val="005F0FB9"/>
    <w:rsid w:val="005F1397"/>
    <w:rsid w:val="005F1D16"/>
    <w:rsid w:val="005F2701"/>
    <w:rsid w:val="005F3613"/>
    <w:rsid w:val="005F390D"/>
    <w:rsid w:val="005F515F"/>
    <w:rsid w:val="005F5D37"/>
    <w:rsid w:val="005F5E8D"/>
    <w:rsid w:val="005F5EC3"/>
    <w:rsid w:val="005F727B"/>
    <w:rsid w:val="005F78B4"/>
    <w:rsid w:val="00601F3F"/>
    <w:rsid w:val="006039C8"/>
    <w:rsid w:val="006039D0"/>
    <w:rsid w:val="00603F83"/>
    <w:rsid w:val="00603F95"/>
    <w:rsid w:val="00604FA1"/>
    <w:rsid w:val="006054B7"/>
    <w:rsid w:val="00605FDF"/>
    <w:rsid w:val="00606800"/>
    <w:rsid w:val="006079E2"/>
    <w:rsid w:val="00610252"/>
    <w:rsid w:val="006106D1"/>
    <w:rsid w:val="00610B50"/>
    <w:rsid w:val="00610FB6"/>
    <w:rsid w:val="006110E3"/>
    <w:rsid w:val="00611FF9"/>
    <w:rsid w:val="00612892"/>
    <w:rsid w:val="00612D13"/>
    <w:rsid w:val="00612F67"/>
    <w:rsid w:val="006148BC"/>
    <w:rsid w:val="00615E89"/>
    <w:rsid w:val="006202D7"/>
    <w:rsid w:val="00620D29"/>
    <w:rsid w:val="0062103A"/>
    <w:rsid w:val="00621AD2"/>
    <w:rsid w:val="00622E3D"/>
    <w:rsid w:val="006230D7"/>
    <w:rsid w:val="006239FE"/>
    <w:rsid w:val="0062402B"/>
    <w:rsid w:val="00624B84"/>
    <w:rsid w:val="00624BD5"/>
    <w:rsid w:val="00625496"/>
    <w:rsid w:val="00627264"/>
    <w:rsid w:val="00627D99"/>
    <w:rsid w:val="00630EC3"/>
    <w:rsid w:val="0063166E"/>
    <w:rsid w:val="00632BA1"/>
    <w:rsid w:val="00633C99"/>
    <w:rsid w:val="0063557B"/>
    <w:rsid w:val="006369D7"/>
    <w:rsid w:val="00637362"/>
    <w:rsid w:val="006404B6"/>
    <w:rsid w:val="0064062F"/>
    <w:rsid w:val="0064071C"/>
    <w:rsid w:val="00641222"/>
    <w:rsid w:val="0064177F"/>
    <w:rsid w:val="0064211A"/>
    <w:rsid w:val="006428B8"/>
    <w:rsid w:val="00642B59"/>
    <w:rsid w:val="00642CFB"/>
    <w:rsid w:val="00642DFA"/>
    <w:rsid w:val="006430E5"/>
    <w:rsid w:val="0064319E"/>
    <w:rsid w:val="006438BE"/>
    <w:rsid w:val="006449FE"/>
    <w:rsid w:val="00644A9F"/>
    <w:rsid w:val="0064597B"/>
    <w:rsid w:val="00645D6C"/>
    <w:rsid w:val="00647AAC"/>
    <w:rsid w:val="00653125"/>
    <w:rsid w:val="00653679"/>
    <w:rsid w:val="00654081"/>
    <w:rsid w:val="006544ED"/>
    <w:rsid w:val="006567DA"/>
    <w:rsid w:val="00657470"/>
    <w:rsid w:val="006603CE"/>
    <w:rsid w:val="0066183A"/>
    <w:rsid w:val="006667CC"/>
    <w:rsid w:val="00670F08"/>
    <w:rsid w:val="0067129F"/>
    <w:rsid w:val="006725D9"/>
    <w:rsid w:val="00672C04"/>
    <w:rsid w:val="0067550B"/>
    <w:rsid w:val="006756A0"/>
    <w:rsid w:val="00675E50"/>
    <w:rsid w:val="006762CB"/>
    <w:rsid w:val="00676637"/>
    <w:rsid w:val="00676D33"/>
    <w:rsid w:val="00681B05"/>
    <w:rsid w:val="00682033"/>
    <w:rsid w:val="00682B2C"/>
    <w:rsid w:val="006831E1"/>
    <w:rsid w:val="006832F7"/>
    <w:rsid w:val="006833D4"/>
    <w:rsid w:val="00683CB9"/>
    <w:rsid w:val="006852DD"/>
    <w:rsid w:val="00685702"/>
    <w:rsid w:val="006860CC"/>
    <w:rsid w:val="006861E7"/>
    <w:rsid w:val="00686385"/>
    <w:rsid w:val="0068762A"/>
    <w:rsid w:val="00687F63"/>
    <w:rsid w:val="00690175"/>
    <w:rsid w:val="00691C57"/>
    <w:rsid w:val="006929C5"/>
    <w:rsid w:val="00692FC6"/>
    <w:rsid w:val="0069348F"/>
    <w:rsid w:val="006934FC"/>
    <w:rsid w:val="00693933"/>
    <w:rsid w:val="006956E9"/>
    <w:rsid w:val="006963A3"/>
    <w:rsid w:val="006963A7"/>
    <w:rsid w:val="006A00D9"/>
    <w:rsid w:val="006A08DA"/>
    <w:rsid w:val="006A0ACD"/>
    <w:rsid w:val="006A0F18"/>
    <w:rsid w:val="006A2EC0"/>
    <w:rsid w:val="006A315C"/>
    <w:rsid w:val="006A3211"/>
    <w:rsid w:val="006A3D92"/>
    <w:rsid w:val="006A4B90"/>
    <w:rsid w:val="006A5020"/>
    <w:rsid w:val="006A5DEB"/>
    <w:rsid w:val="006A5DF4"/>
    <w:rsid w:val="006A6D75"/>
    <w:rsid w:val="006A7609"/>
    <w:rsid w:val="006B06EB"/>
    <w:rsid w:val="006B0AFF"/>
    <w:rsid w:val="006B28A7"/>
    <w:rsid w:val="006B3496"/>
    <w:rsid w:val="006B4387"/>
    <w:rsid w:val="006B4C34"/>
    <w:rsid w:val="006B52D9"/>
    <w:rsid w:val="006B580C"/>
    <w:rsid w:val="006B6D5D"/>
    <w:rsid w:val="006B7742"/>
    <w:rsid w:val="006B77D9"/>
    <w:rsid w:val="006C256B"/>
    <w:rsid w:val="006C2F1F"/>
    <w:rsid w:val="006C335C"/>
    <w:rsid w:val="006C506D"/>
    <w:rsid w:val="006C5DD1"/>
    <w:rsid w:val="006C70A4"/>
    <w:rsid w:val="006C73A4"/>
    <w:rsid w:val="006C743B"/>
    <w:rsid w:val="006C7453"/>
    <w:rsid w:val="006D01B7"/>
    <w:rsid w:val="006D0BA8"/>
    <w:rsid w:val="006D194D"/>
    <w:rsid w:val="006D2391"/>
    <w:rsid w:val="006D2875"/>
    <w:rsid w:val="006D3263"/>
    <w:rsid w:val="006D32FD"/>
    <w:rsid w:val="006D3B20"/>
    <w:rsid w:val="006D51BD"/>
    <w:rsid w:val="006D581B"/>
    <w:rsid w:val="006D6D43"/>
    <w:rsid w:val="006D6DA5"/>
    <w:rsid w:val="006E01A6"/>
    <w:rsid w:val="006E0CF3"/>
    <w:rsid w:val="006E10A5"/>
    <w:rsid w:val="006E1C58"/>
    <w:rsid w:val="006E2315"/>
    <w:rsid w:val="006E2355"/>
    <w:rsid w:val="006E2FF2"/>
    <w:rsid w:val="006E3268"/>
    <w:rsid w:val="006E40F3"/>
    <w:rsid w:val="006E587B"/>
    <w:rsid w:val="006E6CD2"/>
    <w:rsid w:val="006E739A"/>
    <w:rsid w:val="006E7465"/>
    <w:rsid w:val="006F084D"/>
    <w:rsid w:val="006F21C7"/>
    <w:rsid w:val="006F35A8"/>
    <w:rsid w:val="006F363A"/>
    <w:rsid w:val="006F4678"/>
    <w:rsid w:val="006F53E5"/>
    <w:rsid w:val="006F5A81"/>
    <w:rsid w:val="006F5E1C"/>
    <w:rsid w:val="006F60A9"/>
    <w:rsid w:val="006F65ED"/>
    <w:rsid w:val="006F6965"/>
    <w:rsid w:val="006F7A4E"/>
    <w:rsid w:val="007004E2"/>
    <w:rsid w:val="00701A00"/>
    <w:rsid w:val="00701E7E"/>
    <w:rsid w:val="00702C8D"/>
    <w:rsid w:val="0070467E"/>
    <w:rsid w:val="0070521D"/>
    <w:rsid w:val="00705232"/>
    <w:rsid w:val="00705DBD"/>
    <w:rsid w:val="0070779E"/>
    <w:rsid w:val="00707B35"/>
    <w:rsid w:val="00707CC9"/>
    <w:rsid w:val="00707D34"/>
    <w:rsid w:val="00710185"/>
    <w:rsid w:val="007102F2"/>
    <w:rsid w:val="00710432"/>
    <w:rsid w:val="007108C1"/>
    <w:rsid w:val="007109FB"/>
    <w:rsid w:val="007135E0"/>
    <w:rsid w:val="00713DA2"/>
    <w:rsid w:val="00714646"/>
    <w:rsid w:val="00714A72"/>
    <w:rsid w:val="007160BF"/>
    <w:rsid w:val="0071611D"/>
    <w:rsid w:val="007166CE"/>
    <w:rsid w:val="00717AC1"/>
    <w:rsid w:val="00717BDB"/>
    <w:rsid w:val="0072004B"/>
    <w:rsid w:val="00720A66"/>
    <w:rsid w:val="007228A3"/>
    <w:rsid w:val="00722F24"/>
    <w:rsid w:val="00723167"/>
    <w:rsid w:val="00724CFE"/>
    <w:rsid w:val="0072522E"/>
    <w:rsid w:val="00726F34"/>
    <w:rsid w:val="00727969"/>
    <w:rsid w:val="0073008A"/>
    <w:rsid w:val="00730F6B"/>
    <w:rsid w:val="0073152A"/>
    <w:rsid w:val="00731DFA"/>
    <w:rsid w:val="00731EBC"/>
    <w:rsid w:val="00734218"/>
    <w:rsid w:val="00734650"/>
    <w:rsid w:val="00735B1B"/>
    <w:rsid w:val="00736026"/>
    <w:rsid w:val="007360FC"/>
    <w:rsid w:val="00736D69"/>
    <w:rsid w:val="00736DC2"/>
    <w:rsid w:val="0074154F"/>
    <w:rsid w:val="00741C75"/>
    <w:rsid w:val="0074313C"/>
    <w:rsid w:val="00743F51"/>
    <w:rsid w:val="00744402"/>
    <w:rsid w:val="00746536"/>
    <w:rsid w:val="00746646"/>
    <w:rsid w:val="00747090"/>
    <w:rsid w:val="00747107"/>
    <w:rsid w:val="0074760D"/>
    <w:rsid w:val="0075021A"/>
    <w:rsid w:val="0075233F"/>
    <w:rsid w:val="007532C5"/>
    <w:rsid w:val="00753429"/>
    <w:rsid w:val="00753B67"/>
    <w:rsid w:val="0075563F"/>
    <w:rsid w:val="00755969"/>
    <w:rsid w:val="00756E47"/>
    <w:rsid w:val="00757375"/>
    <w:rsid w:val="00757C26"/>
    <w:rsid w:val="00760881"/>
    <w:rsid w:val="00762440"/>
    <w:rsid w:val="00762469"/>
    <w:rsid w:val="00764480"/>
    <w:rsid w:val="007644A2"/>
    <w:rsid w:val="007645CF"/>
    <w:rsid w:val="007647D3"/>
    <w:rsid w:val="0076484D"/>
    <w:rsid w:val="00764959"/>
    <w:rsid w:val="00764CE6"/>
    <w:rsid w:val="00766C9F"/>
    <w:rsid w:val="007704C5"/>
    <w:rsid w:val="0077122D"/>
    <w:rsid w:val="007719DF"/>
    <w:rsid w:val="00771A69"/>
    <w:rsid w:val="00772E6D"/>
    <w:rsid w:val="00773C2F"/>
    <w:rsid w:val="0077482F"/>
    <w:rsid w:val="00774CB7"/>
    <w:rsid w:val="00776E53"/>
    <w:rsid w:val="00780EB3"/>
    <w:rsid w:val="00786080"/>
    <w:rsid w:val="0078792D"/>
    <w:rsid w:val="00790498"/>
    <w:rsid w:val="00793D24"/>
    <w:rsid w:val="00795AA1"/>
    <w:rsid w:val="00796A19"/>
    <w:rsid w:val="00796F79"/>
    <w:rsid w:val="007A0791"/>
    <w:rsid w:val="007A0C37"/>
    <w:rsid w:val="007A2B9D"/>
    <w:rsid w:val="007A379B"/>
    <w:rsid w:val="007A42E3"/>
    <w:rsid w:val="007A4BF1"/>
    <w:rsid w:val="007A4D71"/>
    <w:rsid w:val="007A6044"/>
    <w:rsid w:val="007A6191"/>
    <w:rsid w:val="007A6D00"/>
    <w:rsid w:val="007A75B6"/>
    <w:rsid w:val="007B06CE"/>
    <w:rsid w:val="007B171B"/>
    <w:rsid w:val="007B1B5E"/>
    <w:rsid w:val="007B2B53"/>
    <w:rsid w:val="007B2B61"/>
    <w:rsid w:val="007B3E28"/>
    <w:rsid w:val="007B3E3D"/>
    <w:rsid w:val="007B3E46"/>
    <w:rsid w:val="007B4028"/>
    <w:rsid w:val="007B480E"/>
    <w:rsid w:val="007B48DF"/>
    <w:rsid w:val="007B4B7D"/>
    <w:rsid w:val="007B5B33"/>
    <w:rsid w:val="007B5C9E"/>
    <w:rsid w:val="007B7E70"/>
    <w:rsid w:val="007B7E83"/>
    <w:rsid w:val="007C0057"/>
    <w:rsid w:val="007C0BC9"/>
    <w:rsid w:val="007C10EC"/>
    <w:rsid w:val="007C18DF"/>
    <w:rsid w:val="007C2303"/>
    <w:rsid w:val="007C2D01"/>
    <w:rsid w:val="007C38B1"/>
    <w:rsid w:val="007C61E3"/>
    <w:rsid w:val="007C7BBB"/>
    <w:rsid w:val="007D04FC"/>
    <w:rsid w:val="007D2918"/>
    <w:rsid w:val="007D2D77"/>
    <w:rsid w:val="007D332F"/>
    <w:rsid w:val="007D3426"/>
    <w:rsid w:val="007D3905"/>
    <w:rsid w:val="007D3992"/>
    <w:rsid w:val="007D407F"/>
    <w:rsid w:val="007D4167"/>
    <w:rsid w:val="007D43DB"/>
    <w:rsid w:val="007D4824"/>
    <w:rsid w:val="007D538B"/>
    <w:rsid w:val="007D590B"/>
    <w:rsid w:val="007D5E51"/>
    <w:rsid w:val="007D6C50"/>
    <w:rsid w:val="007D6F81"/>
    <w:rsid w:val="007D7121"/>
    <w:rsid w:val="007D7BDC"/>
    <w:rsid w:val="007E033F"/>
    <w:rsid w:val="007E1351"/>
    <w:rsid w:val="007E13D4"/>
    <w:rsid w:val="007E1778"/>
    <w:rsid w:val="007E22B2"/>
    <w:rsid w:val="007E2640"/>
    <w:rsid w:val="007E345C"/>
    <w:rsid w:val="007E3911"/>
    <w:rsid w:val="007E40FF"/>
    <w:rsid w:val="007E5403"/>
    <w:rsid w:val="007E570E"/>
    <w:rsid w:val="007E63CF"/>
    <w:rsid w:val="007E6CDF"/>
    <w:rsid w:val="007F01E0"/>
    <w:rsid w:val="007F02B5"/>
    <w:rsid w:val="007F0D46"/>
    <w:rsid w:val="007F1428"/>
    <w:rsid w:val="007F1CE8"/>
    <w:rsid w:val="007F2827"/>
    <w:rsid w:val="007F2A59"/>
    <w:rsid w:val="007F2B8C"/>
    <w:rsid w:val="007F2E77"/>
    <w:rsid w:val="007F39D2"/>
    <w:rsid w:val="007F6295"/>
    <w:rsid w:val="007F70AB"/>
    <w:rsid w:val="0080083E"/>
    <w:rsid w:val="00800CC4"/>
    <w:rsid w:val="00801FCE"/>
    <w:rsid w:val="00802606"/>
    <w:rsid w:val="0080439F"/>
    <w:rsid w:val="008043B7"/>
    <w:rsid w:val="008049DA"/>
    <w:rsid w:val="00805304"/>
    <w:rsid w:val="00805427"/>
    <w:rsid w:val="00805440"/>
    <w:rsid w:val="00805B3E"/>
    <w:rsid w:val="00805C9B"/>
    <w:rsid w:val="00806CE2"/>
    <w:rsid w:val="0080751D"/>
    <w:rsid w:val="00810069"/>
    <w:rsid w:val="0081026D"/>
    <w:rsid w:val="00811D4D"/>
    <w:rsid w:val="00814853"/>
    <w:rsid w:val="00815D10"/>
    <w:rsid w:val="00815D5A"/>
    <w:rsid w:val="00815F7F"/>
    <w:rsid w:val="008161CA"/>
    <w:rsid w:val="008163D2"/>
    <w:rsid w:val="00817B7A"/>
    <w:rsid w:val="00820F38"/>
    <w:rsid w:val="00822E7B"/>
    <w:rsid w:val="00823D13"/>
    <w:rsid w:val="0082426E"/>
    <w:rsid w:val="00824D6E"/>
    <w:rsid w:val="00825ED1"/>
    <w:rsid w:val="0082666C"/>
    <w:rsid w:val="008314B6"/>
    <w:rsid w:val="008319A0"/>
    <w:rsid w:val="00831F0D"/>
    <w:rsid w:val="0083205C"/>
    <w:rsid w:val="0083224D"/>
    <w:rsid w:val="0083317D"/>
    <w:rsid w:val="00833DC2"/>
    <w:rsid w:val="00834DAE"/>
    <w:rsid w:val="0083526A"/>
    <w:rsid w:val="00835376"/>
    <w:rsid w:val="008355CC"/>
    <w:rsid w:val="00836C74"/>
    <w:rsid w:val="00840205"/>
    <w:rsid w:val="00840D30"/>
    <w:rsid w:val="0084124D"/>
    <w:rsid w:val="0084191A"/>
    <w:rsid w:val="00842581"/>
    <w:rsid w:val="00843608"/>
    <w:rsid w:val="00843AD6"/>
    <w:rsid w:val="0084456A"/>
    <w:rsid w:val="0084676A"/>
    <w:rsid w:val="00846BE5"/>
    <w:rsid w:val="00847082"/>
    <w:rsid w:val="00847C99"/>
    <w:rsid w:val="008519B7"/>
    <w:rsid w:val="008519B9"/>
    <w:rsid w:val="008524C7"/>
    <w:rsid w:val="008532D6"/>
    <w:rsid w:val="00853371"/>
    <w:rsid w:val="008556B4"/>
    <w:rsid w:val="00855FAF"/>
    <w:rsid w:val="00856E09"/>
    <w:rsid w:val="008578A5"/>
    <w:rsid w:val="0086145C"/>
    <w:rsid w:val="008617B6"/>
    <w:rsid w:val="00862143"/>
    <w:rsid w:val="0086397A"/>
    <w:rsid w:val="008648D4"/>
    <w:rsid w:val="00864A65"/>
    <w:rsid w:val="00865D81"/>
    <w:rsid w:val="008663A0"/>
    <w:rsid w:val="008671F0"/>
    <w:rsid w:val="00867508"/>
    <w:rsid w:val="00867FD9"/>
    <w:rsid w:val="008707B5"/>
    <w:rsid w:val="0087091D"/>
    <w:rsid w:val="00871C66"/>
    <w:rsid w:val="00871E39"/>
    <w:rsid w:val="00871F3E"/>
    <w:rsid w:val="00871F55"/>
    <w:rsid w:val="008734C4"/>
    <w:rsid w:val="008737C2"/>
    <w:rsid w:val="00873846"/>
    <w:rsid w:val="008741AB"/>
    <w:rsid w:val="00877256"/>
    <w:rsid w:val="00877BE1"/>
    <w:rsid w:val="0088100A"/>
    <w:rsid w:val="00881450"/>
    <w:rsid w:val="00882DFE"/>
    <w:rsid w:val="00883404"/>
    <w:rsid w:val="00883929"/>
    <w:rsid w:val="00884AC3"/>
    <w:rsid w:val="00884BFE"/>
    <w:rsid w:val="0088565A"/>
    <w:rsid w:val="0088613E"/>
    <w:rsid w:val="00886E9D"/>
    <w:rsid w:val="00887988"/>
    <w:rsid w:val="00887B8C"/>
    <w:rsid w:val="00887E3F"/>
    <w:rsid w:val="00890275"/>
    <w:rsid w:val="00890C35"/>
    <w:rsid w:val="008921B5"/>
    <w:rsid w:val="00892613"/>
    <w:rsid w:val="00892E4D"/>
    <w:rsid w:val="008936D0"/>
    <w:rsid w:val="0089402B"/>
    <w:rsid w:val="00894205"/>
    <w:rsid w:val="0089609D"/>
    <w:rsid w:val="008975B3"/>
    <w:rsid w:val="008A062C"/>
    <w:rsid w:val="008A12BF"/>
    <w:rsid w:val="008A2820"/>
    <w:rsid w:val="008A39FA"/>
    <w:rsid w:val="008A41CC"/>
    <w:rsid w:val="008A6A17"/>
    <w:rsid w:val="008A6D82"/>
    <w:rsid w:val="008B1B8B"/>
    <w:rsid w:val="008B209E"/>
    <w:rsid w:val="008B21C7"/>
    <w:rsid w:val="008B25FB"/>
    <w:rsid w:val="008B27D8"/>
    <w:rsid w:val="008B2F34"/>
    <w:rsid w:val="008B3143"/>
    <w:rsid w:val="008B3FA0"/>
    <w:rsid w:val="008B5207"/>
    <w:rsid w:val="008B53FD"/>
    <w:rsid w:val="008B662F"/>
    <w:rsid w:val="008B6A25"/>
    <w:rsid w:val="008B794B"/>
    <w:rsid w:val="008C0435"/>
    <w:rsid w:val="008C0598"/>
    <w:rsid w:val="008C0EEB"/>
    <w:rsid w:val="008C1434"/>
    <w:rsid w:val="008C172B"/>
    <w:rsid w:val="008C2924"/>
    <w:rsid w:val="008C3736"/>
    <w:rsid w:val="008C58F7"/>
    <w:rsid w:val="008C79C7"/>
    <w:rsid w:val="008D03B0"/>
    <w:rsid w:val="008D061F"/>
    <w:rsid w:val="008D06E1"/>
    <w:rsid w:val="008D0850"/>
    <w:rsid w:val="008D08F5"/>
    <w:rsid w:val="008D0CB1"/>
    <w:rsid w:val="008D1B8C"/>
    <w:rsid w:val="008D2083"/>
    <w:rsid w:val="008D23BB"/>
    <w:rsid w:val="008D2A42"/>
    <w:rsid w:val="008D2BD3"/>
    <w:rsid w:val="008D3BA3"/>
    <w:rsid w:val="008D4066"/>
    <w:rsid w:val="008D56AF"/>
    <w:rsid w:val="008D68B4"/>
    <w:rsid w:val="008D6E15"/>
    <w:rsid w:val="008D7107"/>
    <w:rsid w:val="008E012A"/>
    <w:rsid w:val="008E0B4D"/>
    <w:rsid w:val="008E12E8"/>
    <w:rsid w:val="008E1C8E"/>
    <w:rsid w:val="008E2393"/>
    <w:rsid w:val="008E2F07"/>
    <w:rsid w:val="008E3C09"/>
    <w:rsid w:val="008E47E3"/>
    <w:rsid w:val="008E57D7"/>
    <w:rsid w:val="008E63B7"/>
    <w:rsid w:val="008E68C5"/>
    <w:rsid w:val="008E75FC"/>
    <w:rsid w:val="008F14E3"/>
    <w:rsid w:val="008F171A"/>
    <w:rsid w:val="008F1BB3"/>
    <w:rsid w:val="008F353B"/>
    <w:rsid w:val="008F35A6"/>
    <w:rsid w:val="008F3789"/>
    <w:rsid w:val="008F37A5"/>
    <w:rsid w:val="008F3A1A"/>
    <w:rsid w:val="008F4609"/>
    <w:rsid w:val="008F5059"/>
    <w:rsid w:val="008F523F"/>
    <w:rsid w:val="008F54DD"/>
    <w:rsid w:val="008F61F0"/>
    <w:rsid w:val="008F6E8E"/>
    <w:rsid w:val="008F70AF"/>
    <w:rsid w:val="008F7535"/>
    <w:rsid w:val="008F75DE"/>
    <w:rsid w:val="008F79E8"/>
    <w:rsid w:val="008F7D7C"/>
    <w:rsid w:val="008F7E0F"/>
    <w:rsid w:val="00900AA7"/>
    <w:rsid w:val="00900D27"/>
    <w:rsid w:val="00901A06"/>
    <w:rsid w:val="009037E8"/>
    <w:rsid w:val="00904C86"/>
    <w:rsid w:val="00905E35"/>
    <w:rsid w:val="00907B01"/>
    <w:rsid w:val="00907D7D"/>
    <w:rsid w:val="0091061C"/>
    <w:rsid w:val="00910A2A"/>
    <w:rsid w:val="00910FDC"/>
    <w:rsid w:val="009128F6"/>
    <w:rsid w:val="00912AD4"/>
    <w:rsid w:val="009145C4"/>
    <w:rsid w:val="00914EA3"/>
    <w:rsid w:val="00915199"/>
    <w:rsid w:val="00916157"/>
    <w:rsid w:val="00916849"/>
    <w:rsid w:val="0091692F"/>
    <w:rsid w:val="00916939"/>
    <w:rsid w:val="00917740"/>
    <w:rsid w:val="00917787"/>
    <w:rsid w:val="00917DA1"/>
    <w:rsid w:val="00920411"/>
    <w:rsid w:val="0092046C"/>
    <w:rsid w:val="009218F1"/>
    <w:rsid w:val="00921D26"/>
    <w:rsid w:val="00922190"/>
    <w:rsid w:val="009227DA"/>
    <w:rsid w:val="00922DE0"/>
    <w:rsid w:val="00923BC2"/>
    <w:rsid w:val="00926130"/>
    <w:rsid w:val="00926A1F"/>
    <w:rsid w:val="009272B0"/>
    <w:rsid w:val="00927A8C"/>
    <w:rsid w:val="00927B83"/>
    <w:rsid w:val="009312F0"/>
    <w:rsid w:val="00931D2D"/>
    <w:rsid w:val="00931DF9"/>
    <w:rsid w:val="009323A1"/>
    <w:rsid w:val="0093356F"/>
    <w:rsid w:val="009342CE"/>
    <w:rsid w:val="00934F81"/>
    <w:rsid w:val="00936ABA"/>
    <w:rsid w:val="00937B9E"/>
    <w:rsid w:val="009408B7"/>
    <w:rsid w:val="00940B3B"/>
    <w:rsid w:val="00941307"/>
    <w:rsid w:val="009418D6"/>
    <w:rsid w:val="00941F25"/>
    <w:rsid w:val="00942FC1"/>
    <w:rsid w:val="00943168"/>
    <w:rsid w:val="00944701"/>
    <w:rsid w:val="009455F7"/>
    <w:rsid w:val="009459B0"/>
    <w:rsid w:val="009470EA"/>
    <w:rsid w:val="009473FA"/>
    <w:rsid w:val="0094775A"/>
    <w:rsid w:val="00947B80"/>
    <w:rsid w:val="00947FF5"/>
    <w:rsid w:val="009500EC"/>
    <w:rsid w:val="009503F0"/>
    <w:rsid w:val="00951688"/>
    <w:rsid w:val="00954607"/>
    <w:rsid w:val="00955662"/>
    <w:rsid w:val="009579C2"/>
    <w:rsid w:val="00957CB2"/>
    <w:rsid w:val="00960739"/>
    <w:rsid w:val="009638AD"/>
    <w:rsid w:val="00963ECA"/>
    <w:rsid w:val="00966E36"/>
    <w:rsid w:val="00967832"/>
    <w:rsid w:val="009700F8"/>
    <w:rsid w:val="009702FB"/>
    <w:rsid w:val="00973432"/>
    <w:rsid w:val="00974948"/>
    <w:rsid w:val="00975AE3"/>
    <w:rsid w:val="00975D57"/>
    <w:rsid w:val="0097639E"/>
    <w:rsid w:val="00976F85"/>
    <w:rsid w:val="00977EF3"/>
    <w:rsid w:val="009808C1"/>
    <w:rsid w:val="00980DCE"/>
    <w:rsid w:val="00980F76"/>
    <w:rsid w:val="00981260"/>
    <w:rsid w:val="009813B2"/>
    <w:rsid w:val="00981430"/>
    <w:rsid w:val="0098175A"/>
    <w:rsid w:val="00981B7B"/>
    <w:rsid w:val="009836F2"/>
    <w:rsid w:val="00984595"/>
    <w:rsid w:val="009858E8"/>
    <w:rsid w:val="00986403"/>
    <w:rsid w:val="009870A3"/>
    <w:rsid w:val="00987A72"/>
    <w:rsid w:val="00991F0B"/>
    <w:rsid w:val="009927F8"/>
    <w:rsid w:val="009930F8"/>
    <w:rsid w:val="00993AF5"/>
    <w:rsid w:val="00994744"/>
    <w:rsid w:val="00994999"/>
    <w:rsid w:val="00995665"/>
    <w:rsid w:val="00995A18"/>
    <w:rsid w:val="00996B70"/>
    <w:rsid w:val="009A0B38"/>
    <w:rsid w:val="009A185B"/>
    <w:rsid w:val="009A264D"/>
    <w:rsid w:val="009A2C86"/>
    <w:rsid w:val="009A2E53"/>
    <w:rsid w:val="009A3129"/>
    <w:rsid w:val="009A36A8"/>
    <w:rsid w:val="009A3BFD"/>
    <w:rsid w:val="009A3CFE"/>
    <w:rsid w:val="009A4098"/>
    <w:rsid w:val="009A4722"/>
    <w:rsid w:val="009A4E0E"/>
    <w:rsid w:val="009A5777"/>
    <w:rsid w:val="009A5F2A"/>
    <w:rsid w:val="009A6A90"/>
    <w:rsid w:val="009A732B"/>
    <w:rsid w:val="009A7E2F"/>
    <w:rsid w:val="009B000D"/>
    <w:rsid w:val="009B0AE5"/>
    <w:rsid w:val="009B158E"/>
    <w:rsid w:val="009B3665"/>
    <w:rsid w:val="009B5D63"/>
    <w:rsid w:val="009B63E2"/>
    <w:rsid w:val="009B67E7"/>
    <w:rsid w:val="009B6FAA"/>
    <w:rsid w:val="009B73F0"/>
    <w:rsid w:val="009B75B8"/>
    <w:rsid w:val="009B7743"/>
    <w:rsid w:val="009C14D8"/>
    <w:rsid w:val="009C1C0A"/>
    <w:rsid w:val="009C2FCC"/>
    <w:rsid w:val="009C3C92"/>
    <w:rsid w:val="009C413C"/>
    <w:rsid w:val="009C4A7A"/>
    <w:rsid w:val="009C4F08"/>
    <w:rsid w:val="009C5273"/>
    <w:rsid w:val="009C5329"/>
    <w:rsid w:val="009C550C"/>
    <w:rsid w:val="009C694A"/>
    <w:rsid w:val="009C7183"/>
    <w:rsid w:val="009C780C"/>
    <w:rsid w:val="009C7D81"/>
    <w:rsid w:val="009C7DAF"/>
    <w:rsid w:val="009D00D5"/>
    <w:rsid w:val="009D011C"/>
    <w:rsid w:val="009D04E6"/>
    <w:rsid w:val="009D23A9"/>
    <w:rsid w:val="009D446F"/>
    <w:rsid w:val="009D448A"/>
    <w:rsid w:val="009D5069"/>
    <w:rsid w:val="009D5C39"/>
    <w:rsid w:val="009D6136"/>
    <w:rsid w:val="009D6152"/>
    <w:rsid w:val="009D68A7"/>
    <w:rsid w:val="009D75C9"/>
    <w:rsid w:val="009D7674"/>
    <w:rsid w:val="009E0A7B"/>
    <w:rsid w:val="009E29C4"/>
    <w:rsid w:val="009E4B69"/>
    <w:rsid w:val="009E6664"/>
    <w:rsid w:val="009E68CB"/>
    <w:rsid w:val="009E731E"/>
    <w:rsid w:val="009F0B3F"/>
    <w:rsid w:val="009F0CF7"/>
    <w:rsid w:val="009F41CC"/>
    <w:rsid w:val="009F4346"/>
    <w:rsid w:val="009F5853"/>
    <w:rsid w:val="009F6334"/>
    <w:rsid w:val="009F6F25"/>
    <w:rsid w:val="009F7340"/>
    <w:rsid w:val="009F79B0"/>
    <w:rsid w:val="009F79C0"/>
    <w:rsid w:val="00A005FD"/>
    <w:rsid w:val="00A00D32"/>
    <w:rsid w:val="00A01C6B"/>
    <w:rsid w:val="00A02F17"/>
    <w:rsid w:val="00A035B9"/>
    <w:rsid w:val="00A03C96"/>
    <w:rsid w:val="00A045BF"/>
    <w:rsid w:val="00A04B71"/>
    <w:rsid w:val="00A04DE6"/>
    <w:rsid w:val="00A04F5E"/>
    <w:rsid w:val="00A065B4"/>
    <w:rsid w:val="00A06C04"/>
    <w:rsid w:val="00A07152"/>
    <w:rsid w:val="00A10DB3"/>
    <w:rsid w:val="00A119DC"/>
    <w:rsid w:val="00A11EDC"/>
    <w:rsid w:val="00A122C6"/>
    <w:rsid w:val="00A13927"/>
    <w:rsid w:val="00A13B85"/>
    <w:rsid w:val="00A13CC7"/>
    <w:rsid w:val="00A1526E"/>
    <w:rsid w:val="00A1586C"/>
    <w:rsid w:val="00A16794"/>
    <w:rsid w:val="00A2046C"/>
    <w:rsid w:val="00A20BBB"/>
    <w:rsid w:val="00A20F6D"/>
    <w:rsid w:val="00A21996"/>
    <w:rsid w:val="00A23D70"/>
    <w:rsid w:val="00A24CAD"/>
    <w:rsid w:val="00A25040"/>
    <w:rsid w:val="00A26C68"/>
    <w:rsid w:val="00A26E89"/>
    <w:rsid w:val="00A27001"/>
    <w:rsid w:val="00A27853"/>
    <w:rsid w:val="00A27A47"/>
    <w:rsid w:val="00A30527"/>
    <w:rsid w:val="00A30FFF"/>
    <w:rsid w:val="00A31554"/>
    <w:rsid w:val="00A322AE"/>
    <w:rsid w:val="00A34294"/>
    <w:rsid w:val="00A35ED1"/>
    <w:rsid w:val="00A3693B"/>
    <w:rsid w:val="00A376A9"/>
    <w:rsid w:val="00A4016F"/>
    <w:rsid w:val="00A40A75"/>
    <w:rsid w:val="00A41EC9"/>
    <w:rsid w:val="00A42284"/>
    <w:rsid w:val="00A43E64"/>
    <w:rsid w:val="00A45FEC"/>
    <w:rsid w:val="00A460C9"/>
    <w:rsid w:val="00A46FCB"/>
    <w:rsid w:val="00A470E5"/>
    <w:rsid w:val="00A50C3D"/>
    <w:rsid w:val="00A5263C"/>
    <w:rsid w:val="00A526AC"/>
    <w:rsid w:val="00A5270A"/>
    <w:rsid w:val="00A527A9"/>
    <w:rsid w:val="00A5280E"/>
    <w:rsid w:val="00A5444C"/>
    <w:rsid w:val="00A54A04"/>
    <w:rsid w:val="00A55990"/>
    <w:rsid w:val="00A55BBA"/>
    <w:rsid w:val="00A561B5"/>
    <w:rsid w:val="00A568A6"/>
    <w:rsid w:val="00A571DB"/>
    <w:rsid w:val="00A604BF"/>
    <w:rsid w:val="00A60DD1"/>
    <w:rsid w:val="00A61203"/>
    <w:rsid w:val="00A61FE3"/>
    <w:rsid w:val="00A6234B"/>
    <w:rsid w:val="00A62F5F"/>
    <w:rsid w:val="00A6436F"/>
    <w:rsid w:val="00A65F33"/>
    <w:rsid w:val="00A67F4D"/>
    <w:rsid w:val="00A71546"/>
    <w:rsid w:val="00A716CE"/>
    <w:rsid w:val="00A71D14"/>
    <w:rsid w:val="00A729E9"/>
    <w:rsid w:val="00A72A7B"/>
    <w:rsid w:val="00A75BE3"/>
    <w:rsid w:val="00A76B79"/>
    <w:rsid w:val="00A76FBB"/>
    <w:rsid w:val="00A77546"/>
    <w:rsid w:val="00A77567"/>
    <w:rsid w:val="00A77A6B"/>
    <w:rsid w:val="00A800C5"/>
    <w:rsid w:val="00A80372"/>
    <w:rsid w:val="00A805A9"/>
    <w:rsid w:val="00A8210A"/>
    <w:rsid w:val="00A825C0"/>
    <w:rsid w:val="00A854FD"/>
    <w:rsid w:val="00A86A3A"/>
    <w:rsid w:val="00A87021"/>
    <w:rsid w:val="00A872E2"/>
    <w:rsid w:val="00A87A57"/>
    <w:rsid w:val="00A9091C"/>
    <w:rsid w:val="00A91175"/>
    <w:rsid w:val="00A91738"/>
    <w:rsid w:val="00A92973"/>
    <w:rsid w:val="00A929C2"/>
    <w:rsid w:val="00A9306B"/>
    <w:rsid w:val="00A93EFC"/>
    <w:rsid w:val="00A957EF"/>
    <w:rsid w:val="00A95A52"/>
    <w:rsid w:val="00A960F8"/>
    <w:rsid w:val="00A96749"/>
    <w:rsid w:val="00A9677E"/>
    <w:rsid w:val="00A96A7E"/>
    <w:rsid w:val="00A96E45"/>
    <w:rsid w:val="00A973A2"/>
    <w:rsid w:val="00A974BE"/>
    <w:rsid w:val="00AA04C2"/>
    <w:rsid w:val="00AA0C5D"/>
    <w:rsid w:val="00AA3D1E"/>
    <w:rsid w:val="00AA44C0"/>
    <w:rsid w:val="00AA46BF"/>
    <w:rsid w:val="00AA5427"/>
    <w:rsid w:val="00AA56D6"/>
    <w:rsid w:val="00AA5829"/>
    <w:rsid w:val="00AA627C"/>
    <w:rsid w:val="00AA6AC3"/>
    <w:rsid w:val="00AA7B73"/>
    <w:rsid w:val="00AB0CA4"/>
    <w:rsid w:val="00AB1172"/>
    <w:rsid w:val="00AB12FC"/>
    <w:rsid w:val="00AB1CE4"/>
    <w:rsid w:val="00AB227E"/>
    <w:rsid w:val="00AB2784"/>
    <w:rsid w:val="00AB323C"/>
    <w:rsid w:val="00AB51F6"/>
    <w:rsid w:val="00AB66FD"/>
    <w:rsid w:val="00AB7152"/>
    <w:rsid w:val="00AB74A0"/>
    <w:rsid w:val="00AB784C"/>
    <w:rsid w:val="00AC090A"/>
    <w:rsid w:val="00AC0CCE"/>
    <w:rsid w:val="00AC3402"/>
    <w:rsid w:val="00AC548D"/>
    <w:rsid w:val="00AC6587"/>
    <w:rsid w:val="00AC69E0"/>
    <w:rsid w:val="00AC6F37"/>
    <w:rsid w:val="00AC72B7"/>
    <w:rsid w:val="00AD07D8"/>
    <w:rsid w:val="00AD28A5"/>
    <w:rsid w:val="00AD291C"/>
    <w:rsid w:val="00AD2DB4"/>
    <w:rsid w:val="00AD3862"/>
    <w:rsid w:val="00AD4105"/>
    <w:rsid w:val="00AD4B20"/>
    <w:rsid w:val="00AD4D9A"/>
    <w:rsid w:val="00AD5BDB"/>
    <w:rsid w:val="00AD6469"/>
    <w:rsid w:val="00AD6AC2"/>
    <w:rsid w:val="00AD7392"/>
    <w:rsid w:val="00AD76D9"/>
    <w:rsid w:val="00AE015D"/>
    <w:rsid w:val="00AE1264"/>
    <w:rsid w:val="00AE1A9C"/>
    <w:rsid w:val="00AE1F73"/>
    <w:rsid w:val="00AE2871"/>
    <w:rsid w:val="00AE28BD"/>
    <w:rsid w:val="00AE31FD"/>
    <w:rsid w:val="00AE440A"/>
    <w:rsid w:val="00AE60E9"/>
    <w:rsid w:val="00AF06A2"/>
    <w:rsid w:val="00AF0C3F"/>
    <w:rsid w:val="00AF0F21"/>
    <w:rsid w:val="00AF169D"/>
    <w:rsid w:val="00AF1F09"/>
    <w:rsid w:val="00AF2175"/>
    <w:rsid w:val="00AF3F78"/>
    <w:rsid w:val="00AF4388"/>
    <w:rsid w:val="00AF54FF"/>
    <w:rsid w:val="00AF58F5"/>
    <w:rsid w:val="00AF5E54"/>
    <w:rsid w:val="00AF6DD7"/>
    <w:rsid w:val="00AF7854"/>
    <w:rsid w:val="00B0030F"/>
    <w:rsid w:val="00B0082A"/>
    <w:rsid w:val="00B0178E"/>
    <w:rsid w:val="00B02F95"/>
    <w:rsid w:val="00B02FC6"/>
    <w:rsid w:val="00B037A5"/>
    <w:rsid w:val="00B054A1"/>
    <w:rsid w:val="00B05AFF"/>
    <w:rsid w:val="00B05B16"/>
    <w:rsid w:val="00B05C16"/>
    <w:rsid w:val="00B07F3B"/>
    <w:rsid w:val="00B110BC"/>
    <w:rsid w:val="00B1337A"/>
    <w:rsid w:val="00B1377D"/>
    <w:rsid w:val="00B13CCA"/>
    <w:rsid w:val="00B16BD2"/>
    <w:rsid w:val="00B17354"/>
    <w:rsid w:val="00B212F4"/>
    <w:rsid w:val="00B22A46"/>
    <w:rsid w:val="00B23102"/>
    <w:rsid w:val="00B23B54"/>
    <w:rsid w:val="00B23EAA"/>
    <w:rsid w:val="00B258C1"/>
    <w:rsid w:val="00B25FB2"/>
    <w:rsid w:val="00B268DB"/>
    <w:rsid w:val="00B26C23"/>
    <w:rsid w:val="00B2701C"/>
    <w:rsid w:val="00B274DF"/>
    <w:rsid w:val="00B303AA"/>
    <w:rsid w:val="00B307B1"/>
    <w:rsid w:val="00B31A58"/>
    <w:rsid w:val="00B31C14"/>
    <w:rsid w:val="00B32946"/>
    <w:rsid w:val="00B32AC8"/>
    <w:rsid w:val="00B334D7"/>
    <w:rsid w:val="00B34424"/>
    <w:rsid w:val="00B34C10"/>
    <w:rsid w:val="00B3582E"/>
    <w:rsid w:val="00B37797"/>
    <w:rsid w:val="00B404DD"/>
    <w:rsid w:val="00B40A60"/>
    <w:rsid w:val="00B41570"/>
    <w:rsid w:val="00B426F7"/>
    <w:rsid w:val="00B42BA3"/>
    <w:rsid w:val="00B42DE7"/>
    <w:rsid w:val="00B43975"/>
    <w:rsid w:val="00B43991"/>
    <w:rsid w:val="00B44435"/>
    <w:rsid w:val="00B44948"/>
    <w:rsid w:val="00B44C9B"/>
    <w:rsid w:val="00B45FFA"/>
    <w:rsid w:val="00B475CD"/>
    <w:rsid w:val="00B47F19"/>
    <w:rsid w:val="00B52362"/>
    <w:rsid w:val="00B526C7"/>
    <w:rsid w:val="00B52A75"/>
    <w:rsid w:val="00B53717"/>
    <w:rsid w:val="00B53FB6"/>
    <w:rsid w:val="00B5442C"/>
    <w:rsid w:val="00B54833"/>
    <w:rsid w:val="00B55430"/>
    <w:rsid w:val="00B56EB4"/>
    <w:rsid w:val="00B57014"/>
    <w:rsid w:val="00B57271"/>
    <w:rsid w:val="00B57D8D"/>
    <w:rsid w:val="00B61686"/>
    <w:rsid w:val="00B61EA7"/>
    <w:rsid w:val="00B6209A"/>
    <w:rsid w:val="00B62D7D"/>
    <w:rsid w:val="00B637DA"/>
    <w:rsid w:val="00B63842"/>
    <w:rsid w:val="00B63B83"/>
    <w:rsid w:val="00B640CD"/>
    <w:rsid w:val="00B649B1"/>
    <w:rsid w:val="00B64CE6"/>
    <w:rsid w:val="00B65ED7"/>
    <w:rsid w:val="00B66A3A"/>
    <w:rsid w:val="00B67F86"/>
    <w:rsid w:val="00B72D32"/>
    <w:rsid w:val="00B74066"/>
    <w:rsid w:val="00B74193"/>
    <w:rsid w:val="00B75413"/>
    <w:rsid w:val="00B758BB"/>
    <w:rsid w:val="00B77131"/>
    <w:rsid w:val="00B77955"/>
    <w:rsid w:val="00B77963"/>
    <w:rsid w:val="00B80081"/>
    <w:rsid w:val="00B81880"/>
    <w:rsid w:val="00B82474"/>
    <w:rsid w:val="00B82B06"/>
    <w:rsid w:val="00B83248"/>
    <w:rsid w:val="00B83A44"/>
    <w:rsid w:val="00B8436A"/>
    <w:rsid w:val="00B852ED"/>
    <w:rsid w:val="00B855B8"/>
    <w:rsid w:val="00B862D7"/>
    <w:rsid w:val="00B8635B"/>
    <w:rsid w:val="00B87BA3"/>
    <w:rsid w:val="00B92020"/>
    <w:rsid w:val="00B92A1F"/>
    <w:rsid w:val="00B93C15"/>
    <w:rsid w:val="00B942A1"/>
    <w:rsid w:val="00B9438C"/>
    <w:rsid w:val="00B97759"/>
    <w:rsid w:val="00BA0E80"/>
    <w:rsid w:val="00BA193E"/>
    <w:rsid w:val="00BA38DD"/>
    <w:rsid w:val="00BA4742"/>
    <w:rsid w:val="00BA496A"/>
    <w:rsid w:val="00BA4ACE"/>
    <w:rsid w:val="00BA53A3"/>
    <w:rsid w:val="00BA570B"/>
    <w:rsid w:val="00BA69AD"/>
    <w:rsid w:val="00BB0501"/>
    <w:rsid w:val="00BB0BE9"/>
    <w:rsid w:val="00BB0DB5"/>
    <w:rsid w:val="00BB1B70"/>
    <w:rsid w:val="00BB230C"/>
    <w:rsid w:val="00BB2A20"/>
    <w:rsid w:val="00BB4F0D"/>
    <w:rsid w:val="00BB7247"/>
    <w:rsid w:val="00BC0A65"/>
    <w:rsid w:val="00BC0C41"/>
    <w:rsid w:val="00BC0DA1"/>
    <w:rsid w:val="00BC1C59"/>
    <w:rsid w:val="00BC304A"/>
    <w:rsid w:val="00BC36B4"/>
    <w:rsid w:val="00BC4006"/>
    <w:rsid w:val="00BC41E9"/>
    <w:rsid w:val="00BC4CFC"/>
    <w:rsid w:val="00BC4E43"/>
    <w:rsid w:val="00BC5030"/>
    <w:rsid w:val="00BC556C"/>
    <w:rsid w:val="00BC5D46"/>
    <w:rsid w:val="00BC6F13"/>
    <w:rsid w:val="00BC76E0"/>
    <w:rsid w:val="00BC793F"/>
    <w:rsid w:val="00BD051B"/>
    <w:rsid w:val="00BD12CC"/>
    <w:rsid w:val="00BD19DC"/>
    <w:rsid w:val="00BD28E1"/>
    <w:rsid w:val="00BD31DE"/>
    <w:rsid w:val="00BD35C1"/>
    <w:rsid w:val="00BD363D"/>
    <w:rsid w:val="00BD3BE0"/>
    <w:rsid w:val="00BD592C"/>
    <w:rsid w:val="00BD5F2E"/>
    <w:rsid w:val="00BD692D"/>
    <w:rsid w:val="00BE064E"/>
    <w:rsid w:val="00BE0EB8"/>
    <w:rsid w:val="00BE20C1"/>
    <w:rsid w:val="00BE22FA"/>
    <w:rsid w:val="00BE3469"/>
    <w:rsid w:val="00BE42AC"/>
    <w:rsid w:val="00BE4BDD"/>
    <w:rsid w:val="00BE6356"/>
    <w:rsid w:val="00BE6515"/>
    <w:rsid w:val="00BE7C26"/>
    <w:rsid w:val="00BF040F"/>
    <w:rsid w:val="00BF0743"/>
    <w:rsid w:val="00BF1594"/>
    <w:rsid w:val="00BF1BD2"/>
    <w:rsid w:val="00BF3217"/>
    <w:rsid w:val="00BF5834"/>
    <w:rsid w:val="00BF59B6"/>
    <w:rsid w:val="00BF59C6"/>
    <w:rsid w:val="00BF690F"/>
    <w:rsid w:val="00BF7C97"/>
    <w:rsid w:val="00BF7D43"/>
    <w:rsid w:val="00C0016F"/>
    <w:rsid w:val="00C005FA"/>
    <w:rsid w:val="00C00E48"/>
    <w:rsid w:val="00C01293"/>
    <w:rsid w:val="00C018B4"/>
    <w:rsid w:val="00C01E22"/>
    <w:rsid w:val="00C03280"/>
    <w:rsid w:val="00C03645"/>
    <w:rsid w:val="00C04B0B"/>
    <w:rsid w:val="00C060BB"/>
    <w:rsid w:val="00C06510"/>
    <w:rsid w:val="00C06A57"/>
    <w:rsid w:val="00C071A7"/>
    <w:rsid w:val="00C076EA"/>
    <w:rsid w:val="00C112D3"/>
    <w:rsid w:val="00C122EE"/>
    <w:rsid w:val="00C1261C"/>
    <w:rsid w:val="00C14464"/>
    <w:rsid w:val="00C148C9"/>
    <w:rsid w:val="00C14C3F"/>
    <w:rsid w:val="00C15CFB"/>
    <w:rsid w:val="00C15E8A"/>
    <w:rsid w:val="00C16234"/>
    <w:rsid w:val="00C165D8"/>
    <w:rsid w:val="00C17484"/>
    <w:rsid w:val="00C174B4"/>
    <w:rsid w:val="00C1783E"/>
    <w:rsid w:val="00C17B97"/>
    <w:rsid w:val="00C17CA8"/>
    <w:rsid w:val="00C2021D"/>
    <w:rsid w:val="00C2147C"/>
    <w:rsid w:val="00C243EE"/>
    <w:rsid w:val="00C24DA3"/>
    <w:rsid w:val="00C24F75"/>
    <w:rsid w:val="00C256A1"/>
    <w:rsid w:val="00C27774"/>
    <w:rsid w:val="00C30B9E"/>
    <w:rsid w:val="00C338F4"/>
    <w:rsid w:val="00C33DBE"/>
    <w:rsid w:val="00C342D3"/>
    <w:rsid w:val="00C34F8A"/>
    <w:rsid w:val="00C35C29"/>
    <w:rsid w:val="00C3605D"/>
    <w:rsid w:val="00C419DD"/>
    <w:rsid w:val="00C42CA2"/>
    <w:rsid w:val="00C42F43"/>
    <w:rsid w:val="00C44283"/>
    <w:rsid w:val="00C44668"/>
    <w:rsid w:val="00C44A0F"/>
    <w:rsid w:val="00C4594F"/>
    <w:rsid w:val="00C463C5"/>
    <w:rsid w:val="00C465B7"/>
    <w:rsid w:val="00C50212"/>
    <w:rsid w:val="00C50A34"/>
    <w:rsid w:val="00C525B6"/>
    <w:rsid w:val="00C53624"/>
    <w:rsid w:val="00C53F9B"/>
    <w:rsid w:val="00C54431"/>
    <w:rsid w:val="00C55264"/>
    <w:rsid w:val="00C568AD"/>
    <w:rsid w:val="00C60824"/>
    <w:rsid w:val="00C60BB0"/>
    <w:rsid w:val="00C61D3F"/>
    <w:rsid w:val="00C6210F"/>
    <w:rsid w:val="00C63BE9"/>
    <w:rsid w:val="00C63E9A"/>
    <w:rsid w:val="00C649D0"/>
    <w:rsid w:val="00C65594"/>
    <w:rsid w:val="00C658D2"/>
    <w:rsid w:val="00C67CE3"/>
    <w:rsid w:val="00C70918"/>
    <w:rsid w:val="00C7163B"/>
    <w:rsid w:val="00C71E42"/>
    <w:rsid w:val="00C72E4A"/>
    <w:rsid w:val="00C73082"/>
    <w:rsid w:val="00C73A06"/>
    <w:rsid w:val="00C75264"/>
    <w:rsid w:val="00C77D0D"/>
    <w:rsid w:val="00C81214"/>
    <w:rsid w:val="00C81E47"/>
    <w:rsid w:val="00C81FD9"/>
    <w:rsid w:val="00C82B5F"/>
    <w:rsid w:val="00C82CE9"/>
    <w:rsid w:val="00C82E32"/>
    <w:rsid w:val="00C83D7F"/>
    <w:rsid w:val="00C85B0A"/>
    <w:rsid w:val="00C878E6"/>
    <w:rsid w:val="00C9014F"/>
    <w:rsid w:val="00C922FE"/>
    <w:rsid w:val="00C928F4"/>
    <w:rsid w:val="00C9387F"/>
    <w:rsid w:val="00C95200"/>
    <w:rsid w:val="00C955A0"/>
    <w:rsid w:val="00C9692A"/>
    <w:rsid w:val="00C97D2A"/>
    <w:rsid w:val="00CA03F9"/>
    <w:rsid w:val="00CA05F1"/>
    <w:rsid w:val="00CA0698"/>
    <w:rsid w:val="00CA0D65"/>
    <w:rsid w:val="00CA13BD"/>
    <w:rsid w:val="00CA2C1A"/>
    <w:rsid w:val="00CA3672"/>
    <w:rsid w:val="00CA421E"/>
    <w:rsid w:val="00CA5106"/>
    <w:rsid w:val="00CA6379"/>
    <w:rsid w:val="00CA6635"/>
    <w:rsid w:val="00CA696C"/>
    <w:rsid w:val="00CA7167"/>
    <w:rsid w:val="00CA738B"/>
    <w:rsid w:val="00CA74E9"/>
    <w:rsid w:val="00CB0020"/>
    <w:rsid w:val="00CB0598"/>
    <w:rsid w:val="00CB0907"/>
    <w:rsid w:val="00CB0EBC"/>
    <w:rsid w:val="00CB1CF6"/>
    <w:rsid w:val="00CB1EBA"/>
    <w:rsid w:val="00CB2B14"/>
    <w:rsid w:val="00CB2CD5"/>
    <w:rsid w:val="00CB3477"/>
    <w:rsid w:val="00CB3B4D"/>
    <w:rsid w:val="00CB4DEF"/>
    <w:rsid w:val="00CB4EBF"/>
    <w:rsid w:val="00CB520B"/>
    <w:rsid w:val="00CB585F"/>
    <w:rsid w:val="00CB5C71"/>
    <w:rsid w:val="00CB6D9E"/>
    <w:rsid w:val="00CC0863"/>
    <w:rsid w:val="00CC272B"/>
    <w:rsid w:val="00CC3217"/>
    <w:rsid w:val="00CC3275"/>
    <w:rsid w:val="00CC3612"/>
    <w:rsid w:val="00CC3631"/>
    <w:rsid w:val="00CC40B9"/>
    <w:rsid w:val="00CC4FBD"/>
    <w:rsid w:val="00CC5E15"/>
    <w:rsid w:val="00CC613A"/>
    <w:rsid w:val="00CC6B11"/>
    <w:rsid w:val="00CC6BD2"/>
    <w:rsid w:val="00CC6E26"/>
    <w:rsid w:val="00CD06CC"/>
    <w:rsid w:val="00CD10C3"/>
    <w:rsid w:val="00CD1291"/>
    <w:rsid w:val="00CD1350"/>
    <w:rsid w:val="00CD1506"/>
    <w:rsid w:val="00CD1C0C"/>
    <w:rsid w:val="00CD20BA"/>
    <w:rsid w:val="00CD26C8"/>
    <w:rsid w:val="00CD31A4"/>
    <w:rsid w:val="00CD31E3"/>
    <w:rsid w:val="00CD31F9"/>
    <w:rsid w:val="00CD3548"/>
    <w:rsid w:val="00CD54EE"/>
    <w:rsid w:val="00CD55F6"/>
    <w:rsid w:val="00CD58B4"/>
    <w:rsid w:val="00CD5F1D"/>
    <w:rsid w:val="00CD6609"/>
    <w:rsid w:val="00CD6E27"/>
    <w:rsid w:val="00CD7610"/>
    <w:rsid w:val="00CD7C67"/>
    <w:rsid w:val="00CE0639"/>
    <w:rsid w:val="00CE0BF6"/>
    <w:rsid w:val="00CE3342"/>
    <w:rsid w:val="00CE3544"/>
    <w:rsid w:val="00CE4999"/>
    <w:rsid w:val="00CE4C05"/>
    <w:rsid w:val="00CE50F2"/>
    <w:rsid w:val="00CE5AC5"/>
    <w:rsid w:val="00CE6088"/>
    <w:rsid w:val="00CE7884"/>
    <w:rsid w:val="00CE7B77"/>
    <w:rsid w:val="00CE7FE7"/>
    <w:rsid w:val="00CF18DD"/>
    <w:rsid w:val="00CF1FEE"/>
    <w:rsid w:val="00CF210B"/>
    <w:rsid w:val="00CF2872"/>
    <w:rsid w:val="00CF2A2D"/>
    <w:rsid w:val="00CF3A64"/>
    <w:rsid w:val="00CF3DF4"/>
    <w:rsid w:val="00CF3EAA"/>
    <w:rsid w:val="00CF494C"/>
    <w:rsid w:val="00CF6117"/>
    <w:rsid w:val="00CF6623"/>
    <w:rsid w:val="00CF706C"/>
    <w:rsid w:val="00CF718F"/>
    <w:rsid w:val="00CF7315"/>
    <w:rsid w:val="00CF78D5"/>
    <w:rsid w:val="00D0174F"/>
    <w:rsid w:val="00D03113"/>
    <w:rsid w:val="00D03D6F"/>
    <w:rsid w:val="00D044B3"/>
    <w:rsid w:val="00D05B9A"/>
    <w:rsid w:val="00D07671"/>
    <w:rsid w:val="00D10499"/>
    <w:rsid w:val="00D117C5"/>
    <w:rsid w:val="00D133E6"/>
    <w:rsid w:val="00D13FCF"/>
    <w:rsid w:val="00D16196"/>
    <w:rsid w:val="00D16604"/>
    <w:rsid w:val="00D17B52"/>
    <w:rsid w:val="00D17C12"/>
    <w:rsid w:val="00D17F3A"/>
    <w:rsid w:val="00D2085F"/>
    <w:rsid w:val="00D20E3F"/>
    <w:rsid w:val="00D2146B"/>
    <w:rsid w:val="00D215A9"/>
    <w:rsid w:val="00D21A9E"/>
    <w:rsid w:val="00D223D6"/>
    <w:rsid w:val="00D243E7"/>
    <w:rsid w:val="00D2491E"/>
    <w:rsid w:val="00D2540A"/>
    <w:rsid w:val="00D25572"/>
    <w:rsid w:val="00D25D18"/>
    <w:rsid w:val="00D2686D"/>
    <w:rsid w:val="00D26899"/>
    <w:rsid w:val="00D26FB7"/>
    <w:rsid w:val="00D272A1"/>
    <w:rsid w:val="00D27B29"/>
    <w:rsid w:val="00D27E4D"/>
    <w:rsid w:val="00D30939"/>
    <w:rsid w:val="00D30D45"/>
    <w:rsid w:val="00D30E7D"/>
    <w:rsid w:val="00D31B5D"/>
    <w:rsid w:val="00D32C39"/>
    <w:rsid w:val="00D35239"/>
    <w:rsid w:val="00D3730C"/>
    <w:rsid w:val="00D374F5"/>
    <w:rsid w:val="00D41599"/>
    <w:rsid w:val="00D43D6C"/>
    <w:rsid w:val="00D4668D"/>
    <w:rsid w:val="00D46A34"/>
    <w:rsid w:val="00D47688"/>
    <w:rsid w:val="00D5028F"/>
    <w:rsid w:val="00D50756"/>
    <w:rsid w:val="00D528CD"/>
    <w:rsid w:val="00D53C8C"/>
    <w:rsid w:val="00D568E6"/>
    <w:rsid w:val="00D571F8"/>
    <w:rsid w:val="00D57263"/>
    <w:rsid w:val="00D60F5B"/>
    <w:rsid w:val="00D61295"/>
    <w:rsid w:val="00D614CF"/>
    <w:rsid w:val="00D616BE"/>
    <w:rsid w:val="00D6198B"/>
    <w:rsid w:val="00D625D4"/>
    <w:rsid w:val="00D628C7"/>
    <w:rsid w:val="00D62D0A"/>
    <w:rsid w:val="00D64347"/>
    <w:rsid w:val="00D66506"/>
    <w:rsid w:val="00D72064"/>
    <w:rsid w:val="00D72E61"/>
    <w:rsid w:val="00D738B0"/>
    <w:rsid w:val="00D740AA"/>
    <w:rsid w:val="00D749E5"/>
    <w:rsid w:val="00D74A36"/>
    <w:rsid w:val="00D74E1D"/>
    <w:rsid w:val="00D750B2"/>
    <w:rsid w:val="00D82CA5"/>
    <w:rsid w:val="00D83812"/>
    <w:rsid w:val="00D85B30"/>
    <w:rsid w:val="00D86560"/>
    <w:rsid w:val="00D86A10"/>
    <w:rsid w:val="00D86B9D"/>
    <w:rsid w:val="00D902A8"/>
    <w:rsid w:val="00D9054E"/>
    <w:rsid w:val="00D910B8"/>
    <w:rsid w:val="00D91733"/>
    <w:rsid w:val="00D9227A"/>
    <w:rsid w:val="00D93067"/>
    <w:rsid w:val="00D93743"/>
    <w:rsid w:val="00D9379D"/>
    <w:rsid w:val="00D93C47"/>
    <w:rsid w:val="00D94220"/>
    <w:rsid w:val="00D94C16"/>
    <w:rsid w:val="00D9530E"/>
    <w:rsid w:val="00D9545F"/>
    <w:rsid w:val="00D955CE"/>
    <w:rsid w:val="00D95BDE"/>
    <w:rsid w:val="00D96B81"/>
    <w:rsid w:val="00D96B8F"/>
    <w:rsid w:val="00D96F3F"/>
    <w:rsid w:val="00D97527"/>
    <w:rsid w:val="00D9777F"/>
    <w:rsid w:val="00D97C0A"/>
    <w:rsid w:val="00DA0183"/>
    <w:rsid w:val="00DA04E7"/>
    <w:rsid w:val="00DA1404"/>
    <w:rsid w:val="00DA18D7"/>
    <w:rsid w:val="00DA1C6C"/>
    <w:rsid w:val="00DA1E23"/>
    <w:rsid w:val="00DA1FB4"/>
    <w:rsid w:val="00DA2157"/>
    <w:rsid w:val="00DA2519"/>
    <w:rsid w:val="00DA3101"/>
    <w:rsid w:val="00DA3259"/>
    <w:rsid w:val="00DA393E"/>
    <w:rsid w:val="00DA396D"/>
    <w:rsid w:val="00DA3C10"/>
    <w:rsid w:val="00DA5A5A"/>
    <w:rsid w:val="00DA616B"/>
    <w:rsid w:val="00DA6CCE"/>
    <w:rsid w:val="00DA79A0"/>
    <w:rsid w:val="00DB0A16"/>
    <w:rsid w:val="00DB2092"/>
    <w:rsid w:val="00DB49AF"/>
    <w:rsid w:val="00DB49C8"/>
    <w:rsid w:val="00DB4F55"/>
    <w:rsid w:val="00DB5292"/>
    <w:rsid w:val="00DB56D9"/>
    <w:rsid w:val="00DB5F36"/>
    <w:rsid w:val="00DB764F"/>
    <w:rsid w:val="00DC01A0"/>
    <w:rsid w:val="00DC01F8"/>
    <w:rsid w:val="00DC15DB"/>
    <w:rsid w:val="00DC15FB"/>
    <w:rsid w:val="00DC1AD8"/>
    <w:rsid w:val="00DC3B6D"/>
    <w:rsid w:val="00DC3F37"/>
    <w:rsid w:val="00DC4E53"/>
    <w:rsid w:val="00DC5C65"/>
    <w:rsid w:val="00DC606A"/>
    <w:rsid w:val="00DC6318"/>
    <w:rsid w:val="00DC757B"/>
    <w:rsid w:val="00DC75CB"/>
    <w:rsid w:val="00DC78AF"/>
    <w:rsid w:val="00DC7C5D"/>
    <w:rsid w:val="00DC7FA8"/>
    <w:rsid w:val="00DD0D49"/>
    <w:rsid w:val="00DD187A"/>
    <w:rsid w:val="00DD1EDB"/>
    <w:rsid w:val="00DD29CD"/>
    <w:rsid w:val="00DD6E00"/>
    <w:rsid w:val="00DD6F23"/>
    <w:rsid w:val="00DD74BC"/>
    <w:rsid w:val="00DD756C"/>
    <w:rsid w:val="00DE1FA6"/>
    <w:rsid w:val="00DE35BD"/>
    <w:rsid w:val="00DE4096"/>
    <w:rsid w:val="00DE44F6"/>
    <w:rsid w:val="00DE557E"/>
    <w:rsid w:val="00DE7088"/>
    <w:rsid w:val="00DF01E8"/>
    <w:rsid w:val="00DF03C6"/>
    <w:rsid w:val="00DF090D"/>
    <w:rsid w:val="00DF09BF"/>
    <w:rsid w:val="00DF09C6"/>
    <w:rsid w:val="00DF0CD8"/>
    <w:rsid w:val="00DF1909"/>
    <w:rsid w:val="00DF1B26"/>
    <w:rsid w:val="00DF1D46"/>
    <w:rsid w:val="00DF2651"/>
    <w:rsid w:val="00DF36C4"/>
    <w:rsid w:val="00DF55F7"/>
    <w:rsid w:val="00DF6480"/>
    <w:rsid w:val="00DF6658"/>
    <w:rsid w:val="00DF7504"/>
    <w:rsid w:val="00E01DB2"/>
    <w:rsid w:val="00E01E30"/>
    <w:rsid w:val="00E034DB"/>
    <w:rsid w:val="00E04140"/>
    <w:rsid w:val="00E0463D"/>
    <w:rsid w:val="00E05578"/>
    <w:rsid w:val="00E05870"/>
    <w:rsid w:val="00E06C58"/>
    <w:rsid w:val="00E06E59"/>
    <w:rsid w:val="00E06FBD"/>
    <w:rsid w:val="00E074B0"/>
    <w:rsid w:val="00E0781C"/>
    <w:rsid w:val="00E1002B"/>
    <w:rsid w:val="00E10058"/>
    <w:rsid w:val="00E10780"/>
    <w:rsid w:val="00E1176F"/>
    <w:rsid w:val="00E13F80"/>
    <w:rsid w:val="00E14318"/>
    <w:rsid w:val="00E1680E"/>
    <w:rsid w:val="00E17BDD"/>
    <w:rsid w:val="00E21E4E"/>
    <w:rsid w:val="00E22375"/>
    <w:rsid w:val="00E2238A"/>
    <w:rsid w:val="00E22E67"/>
    <w:rsid w:val="00E24428"/>
    <w:rsid w:val="00E247D4"/>
    <w:rsid w:val="00E25526"/>
    <w:rsid w:val="00E26211"/>
    <w:rsid w:val="00E268C5"/>
    <w:rsid w:val="00E27838"/>
    <w:rsid w:val="00E27E72"/>
    <w:rsid w:val="00E318DC"/>
    <w:rsid w:val="00E3378B"/>
    <w:rsid w:val="00E34047"/>
    <w:rsid w:val="00E3480C"/>
    <w:rsid w:val="00E34B9D"/>
    <w:rsid w:val="00E36B37"/>
    <w:rsid w:val="00E36EB6"/>
    <w:rsid w:val="00E36F59"/>
    <w:rsid w:val="00E378A7"/>
    <w:rsid w:val="00E40131"/>
    <w:rsid w:val="00E40908"/>
    <w:rsid w:val="00E419F8"/>
    <w:rsid w:val="00E420ED"/>
    <w:rsid w:val="00E42C71"/>
    <w:rsid w:val="00E42DB6"/>
    <w:rsid w:val="00E44C95"/>
    <w:rsid w:val="00E44E01"/>
    <w:rsid w:val="00E4528C"/>
    <w:rsid w:val="00E4587F"/>
    <w:rsid w:val="00E45FD7"/>
    <w:rsid w:val="00E463A1"/>
    <w:rsid w:val="00E4661A"/>
    <w:rsid w:val="00E47807"/>
    <w:rsid w:val="00E47AC5"/>
    <w:rsid w:val="00E5220E"/>
    <w:rsid w:val="00E52237"/>
    <w:rsid w:val="00E52611"/>
    <w:rsid w:val="00E53886"/>
    <w:rsid w:val="00E538C8"/>
    <w:rsid w:val="00E53BC7"/>
    <w:rsid w:val="00E54CE5"/>
    <w:rsid w:val="00E55C54"/>
    <w:rsid w:val="00E5673B"/>
    <w:rsid w:val="00E60210"/>
    <w:rsid w:val="00E60E73"/>
    <w:rsid w:val="00E61287"/>
    <w:rsid w:val="00E635CC"/>
    <w:rsid w:val="00E66170"/>
    <w:rsid w:val="00E6699F"/>
    <w:rsid w:val="00E70326"/>
    <w:rsid w:val="00E7161C"/>
    <w:rsid w:val="00E717A4"/>
    <w:rsid w:val="00E71907"/>
    <w:rsid w:val="00E71FCA"/>
    <w:rsid w:val="00E723D5"/>
    <w:rsid w:val="00E72AC7"/>
    <w:rsid w:val="00E72AEF"/>
    <w:rsid w:val="00E73730"/>
    <w:rsid w:val="00E73E6A"/>
    <w:rsid w:val="00E74A1C"/>
    <w:rsid w:val="00E74BBA"/>
    <w:rsid w:val="00E76D27"/>
    <w:rsid w:val="00E7763E"/>
    <w:rsid w:val="00E77696"/>
    <w:rsid w:val="00E777C1"/>
    <w:rsid w:val="00E823F1"/>
    <w:rsid w:val="00E83326"/>
    <w:rsid w:val="00E83372"/>
    <w:rsid w:val="00E8479E"/>
    <w:rsid w:val="00E86873"/>
    <w:rsid w:val="00E86F25"/>
    <w:rsid w:val="00E90338"/>
    <w:rsid w:val="00E9082B"/>
    <w:rsid w:val="00E90955"/>
    <w:rsid w:val="00E90B36"/>
    <w:rsid w:val="00E90E64"/>
    <w:rsid w:val="00E910F7"/>
    <w:rsid w:val="00E914C1"/>
    <w:rsid w:val="00E917D7"/>
    <w:rsid w:val="00E91FEA"/>
    <w:rsid w:val="00E9258C"/>
    <w:rsid w:val="00E9294E"/>
    <w:rsid w:val="00E9331E"/>
    <w:rsid w:val="00E934B5"/>
    <w:rsid w:val="00E9359A"/>
    <w:rsid w:val="00E953C9"/>
    <w:rsid w:val="00E95713"/>
    <w:rsid w:val="00E957D8"/>
    <w:rsid w:val="00E95EDE"/>
    <w:rsid w:val="00E95FF7"/>
    <w:rsid w:val="00E9750F"/>
    <w:rsid w:val="00EA0103"/>
    <w:rsid w:val="00EA0C59"/>
    <w:rsid w:val="00EA20D3"/>
    <w:rsid w:val="00EA28C4"/>
    <w:rsid w:val="00EA391D"/>
    <w:rsid w:val="00EA3974"/>
    <w:rsid w:val="00EA4701"/>
    <w:rsid w:val="00EA4B45"/>
    <w:rsid w:val="00EA5E7D"/>
    <w:rsid w:val="00EA6F03"/>
    <w:rsid w:val="00EA7C34"/>
    <w:rsid w:val="00EB016F"/>
    <w:rsid w:val="00EB0473"/>
    <w:rsid w:val="00EB0BE3"/>
    <w:rsid w:val="00EB1316"/>
    <w:rsid w:val="00EB14FF"/>
    <w:rsid w:val="00EB17C7"/>
    <w:rsid w:val="00EB1EEC"/>
    <w:rsid w:val="00EB2C75"/>
    <w:rsid w:val="00EB3134"/>
    <w:rsid w:val="00EB33D3"/>
    <w:rsid w:val="00EB3C8A"/>
    <w:rsid w:val="00EB571C"/>
    <w:rsid w:val="00EB669E"/>
    <w:rsid w:val="00EB73B6"/>
    <w:rsid w:val="00EC0E31"/>
    <w:rsid w:val="00EC1E64"/>
    <w:rsid w:val="00EC2B17"/>
    <w:rsid w:val="00EC2BA0"/>
    <w:rsid w:val="00EC30B1"/>
    <w:rsid w:val="00EC323C"/>
    <w:rsid w:val="00EC57C0"/>
    <w:rsid w:val="00EC5DF2"/>
    <w:rsid w:val="00EC5EF8"/>
    <w:rsid w:val="00EC6B1A"/>
    <w:rsid w:val="00EC76F7"/>
    <w:rsid w:val="00ED0BFE"/>
    <w:rsid w:val="00ED1CE7"/>
    <w:rsid w:val="00ED34DA"/>
    <w:rsid w:val="00ED36FC"/>
    <w:rsid w:val="00ED41A7"/>
    <w:rsid w:val="00ED4758"/>
    <w:rsid w:val="00ED4883"/>
    <w:rsid w:val="00ED4FF4"/>
    <w:rsid w:val="00ED5799"/>
    <w:rsid w:val="00ED5F46"/>
    <w:rsid w:val="00ED6377"/>
    <w:rsid w:val="00ED645C"/>
    <w:rsid w:val="00ED718B"/>
    <w:rsid w:val="00ED7844"/>
    <w:rsid w:val="00ED78F1"/>
    <w:rsid w:val="00EE11C4"/>
    <w:rsid w:val="00EE159C"/>
    <w:rsid w:val="00EE393B"/>
    <w:rsid w:val="00EE4D70"/>
    <w:rsid w:val="00EE4F5D"/>
    <w:rsid w:val="00EE50C0"/>
    <w:rsid w:val="00EE6BF3"/>
    <w:rsid w:val="00EE6D3F"/>
    <w:rsid w:val="00EE6FC7"/>
    <w:rsid w:val="00EE762A"/>
    <w:rsid w:val="00EF06AC"/>
    <w:rsid w:val="00EF160A"/>
    <w:rsid w:val="00EF3365"/>
    <w:rsid w:val="00EF4B72"/>
    <w:rsid w:val="00EF4D23"/>
    <w:rsid w:val="00EF5105"/>
    <w:rsid w:val="00EF661D"/>
    <w:rsid w:val="00EF70A6"/>
    <w:rsid w:val="00EF7489"/>
    <w:rsid w:val="00EFC6E3"/>
    <w:rsid w:val="00F0211B"/>
    <w:rsid w:val="00F02A3C"/>
    <w:rsid w:val="00F02C0B"/>
    <w:rsid w:val="00F034D6"/>
    <w:rsid w:val="00F05201"/>
    <w:rsid w:val="00F05F1C"/>
    <w:rsid w:val="00F0779F"/>
    <w:rsid w:val="00F10258"/>
    <w:rsid w:val="00F1063A"/>
    <w:rsid w:val="00F10C0C"/>
    <w:rsid w:val="00F10CDE"/>
    <w:rsid w:val="00F115F5"/>
    <w:rsid w:val="00F11681"/>
    <w:rsid w:val="00F116DD"/>
    <w:rsid w:val="00F123CF"/>
    <w:rsid w:val="00F136E7"/>
    <w:rsid w:val="00F14380"/>
    <w:rsid w:val="00F14423"/>
    <w:rsid w:val="00F14429"/>
    <w:rsid w:val="00F15A1F"/>
    <w:rsid w:val="00F15B39"/>
    <w:rsid w:val="00F167D1"/>
    <w:rsid w:val="00F16E5D"/>
    <w:rsid w:val="00F1710E"/>
    <w:rsid w:val="00F20C9D"/>
    <w:rsid w:val="00F239DD"/>
    <w:rsid w:val="00F23A01"/>
    <w:rsid w:val="00F23C5D"/>
    <w:rsid w:val="00F23D7A"/>
    <w:rsid w:val="00F253D3"/>
    <w:rsid w:val="00F25955"/>
    <w:rsid w:val="00F2669F"/>
    <w:rsid w:val="00F2712B"/>
    <w:rsid w:val="00F31320"/>
    <w:rsid w:val="00F31B4A"/>
    <w:rsid w:val="00F31D6A"/>
    <w:rsid w:val="00F327C7"/>
    <w:rsid w:val="00F335CA"/>
    <w:rsid w:val="00F3389F"/>
    <w:rsid w:val="00F34323"/>
    <w:rsid w:val="00F3454F"/>
    <w:rsid w:val="00F34D75"/>
    <w:rsid w:val="00F36E7A"/>
    <w:rsid w:val="00F40159"/>
    <w:rsid w:val="00F40699"/>
    <w:rsid w:val="00F40B27"/>
    <w:rsid w:val="00F422F1"/>
    <w:rsid w:val="00F432AF"/>
    <w:rsid w:val="00F450AC"/>
    <w:rsid w:val="00F456DE"/>
    <w:rsid w:val="00F47D9B"/>
    <w:rsid w:val="00F50C65"/>
    <w:rsid w:val="00F526D1"/>
    <w:rsid w:val="00F52DA0"/>
    <w:rsid w:val="00F52E16"/>
    <w:rsid w:val="00F54139"/>
    <w:rsid w:val="00F5453F"/>
    <w:rsid w:val="00F55AAD"/>
    <w:rsid w:val="00F57EEB"/>
    <w:rsid w:val="00F63527"/>
    <w:rsid w:val="00F636C3"/>
    <w:rsid w:val="00F64020"/>
    <w:rsid w:val="00F65989"/>
    <w:rsid w:val="00F65CFA"/>
    <w:rsid w:val="00F660AC"/>
    <w:rsid w:val="00F660E1"/>
    <w:rsid w:val="00F66A16"/>
    <w:rsid w:val="00F66BEE"/>
    <w:rsid w:val="00F707AA"/>
    <w:rsid w:val="00F708AA"/>
    <w:rsid w:val="00F71F17"/>
    <w:rsid w:val="00F72F47"/>
    <w:rsid w:val="00F73458"/>
    <w:rsid w:val="00F740D7"/>
    <w:rsid w:val="00F743B7"/>
    <w:rsid w:val="00F75A6E"/>
    <w:rsid w:val="00F768BF"/>
    <w:rsid w:val="00F77D60"/>
    <w:rsid w:val="00F77EFF"/>
    <w:rsid w:val="00F8007D"/>
    <w:rsid w:val="00F804CC"/>
    <w:rsid w:val="00F80A46"/>
    <w:rsid w:val="00F80D1B"/>
    <w:rsid w:val="00F80DD9"/>
    <w:rsid w:val="00F818D2"/>
    <w:rsid w:val="00F82186"/>
    <w:rsid w:val="00F821E2"/>
    <w:rsid w:val="00F822EA"/>
    <w:rsid w:val="00F82D20"/>
    <w:rsid w:val="00F82FEC"/>
    <w:rsid w:val="00F8300C"/>
    <w:rsid w:val="00F847BB"/>
    <w:rsid w:val="00F857E6"/>
    <w:rsid w:val="00F85B26"/>
    <w:rsid w:val="00F85D4A"/>
    <w:rsid w:val="00F90679"/>
    <w:rsid w:val="00F90A55"/>
    <w:rsid w:val="00F90BA1"/>
    <w:rsid w:val="00F92813"/>
    <w:rsid w:val="00F93796"/>
    <w:rsid w:val="00F94473"/>
    <w:rsid w:val="00F955AE"/>
    <w:rsid w:val="00F966C6"/>
    <w:rsid w:val="00F96DCA"/>
    <w:rsid w:val="00F96FB8"/>
    <w:rsid w:val="00F97BBF"/>
    <w:rsid w:val="00FA117E"/>
    <w:rsid w:val="00FA29CA"/>
    <w:rsid w:val="00FA36C2"/>
    <w:rsid w:val="00FA3E91"/>
    <w:rsid w:val="00FA431A"/>
    <w:rsid w:val="00FA4446"/>
    <w:rsid w:val="00FA45EF"/>
    <w:rsid w:val="00FA5B9A"/>
    <w:rsid w:val="00FA5D90"/>
    <w:rsid w:val="00FA6FE2"/>
    <w:rsid w:val="00FB0020"/>
    <w:rsid w:val="00FB0031"/>
    <w:rsid w:val="00FB00D2"/>
    <w:rsid w:val="00FB0214"/>
    <w:rsid w:val="00FB133D"/>
    <w:rsid w:val="00FB2018"/>
    <w:rsid w:val="00FB283A"/>
    <w:rsid w:val="00FB29F5"/>
    <w:rsid w:val="00FB4496"/>
    <w:rsid w:val="00FB5208"/>
    <w:rsid w:val="00FB7531"/>
    <w:rsid w:val="00FC06EA"/>
    <w:rsid w:val="00FC0BE2"/>
    <w:rsid w:val="00FC32C6"/>
    <w:rsid w:val="00FC3568"/>
    <w:rsid w:val="00FC36AC"/>
    <w:rsid w:val="00FC3BE6"/>
    <w:rsid w:val="00FC4313"/>
    <w:rsid w:val="00FC43A6"/>
    <w:rsid w:val="00FC4414"/>
    <w:rsid w:val="00FC5D41"/>
    <w:rsid w:val="00FC636E"/>
    <w:rsid w:val="00FC7E0B"/>
    <w:rsid w:val="00FD232F"/>
    <w:rsid w:val="00FD2A3D"/>
    <w:rsid w:val="00FD3C4D"/>
    <w:rsid w:val="00FD3FC2"/>
    <w:rsid w:val="00FD4670"/>
    <w:rsid w:val="00FD4A00"/>
    <w:rsid w:val="00FD75B6"/>
    <w:rsid w:val="00FD777E"/>
    <w:rsid w:val="00FE02FA"/>
    <w:rsid w:val="00FE0DAD"/>
    <w:rsid w:val="00FE120F"/>
    <w:rsid w:val="00FE1A27"/>
    <w:rsid w:val="00FE1A5A"/>
    <w:rsid w:val="00FE312A"/>
    <w:rsid w:val="00FE3564"/>
    <w:rsid w:val="00FE3E7A"/>
    <w:rsid w:val="00FE5224"/>
    <w:rsid w:val="00FE55D5"/>
    <w:rsid w:val="00FE5EE8"/>
    <w:rsid w:val="00FE6CAA"/>
    <w:rsid w:val="00FF0657"/>
    <w:rsid w:val="00FF06D6"/>
    <w:rsid w:val="00FF0B94"/>
    <w:rsid w:val="00FF10B2"/>
    <w:rsid w:val="00FF1E98"/>
    <w:rsid w:val="00FF2C58"/>
    <w:rsid w:val="00FF327B"/>
    <w:rsid w:val="00FF3785"/>
    <w:rsid w:val="00FF3A02"/>
    <w:rsid w:val="00FF45A7"/>
    <w:rsid w:val="00FF52B0"/>
    <w:rsid w:val="00FF5F15"/>
    <w:rsid w:val="00FF5F22"/>
    <w:rsid w:val="00FF5FC7"/>
    <w:rsid w:val="00FF6A4C"/>
    <w:rsid w:val="00FF7F43"/>
    <w:rsid w:val="01A6B4A5"/>
    <w:rsid w:val="01E57AC0"/>
    <w:rsid w:val="020A8B4A"/>
    <w:rsid w:val="020EECFD"/>
    <w:rsid w:val="0221E788"/>
    <w:rsid w:val="02277399"/>
    <w:rsid w:val="022B963A"/>
    <w:rsid w:val="025FD481"/>
    <w:rsid w:val="027E1405"/>
    <w:rsid w:val="0280E31D"/>
    <w:rsid w:val="029B813E"/>
    <w:rsid w:val="03435CB2"/>
    <w:rsid w:val="043B8B18"/>
    <w:rsid w:val="04435745"/>
    <w:rsid w:val="052AD874"/>
    <w:rsid w:val="058B5DE7"/>
    <w:rsid w:val="06353F31"/>
    <w:rsid w:val="0665D62D"/>
    <w:rsid w:val="066B5F11"/>
    <w:rsid w:val="066C7227"/>
    <w:rsid w:val="06C95AEE"/>
    <w:rsid w:val="074093AB"/>
    <w:rsid w:val="076E12CB"/>
    <w:rsid w:val="07C01D3A"/>
    <w:rsid w:val="07E29729"/>
    <w:rsid w:val="07EED789"/>
    <w:rsid w:val="080AF07A"/>
    <w:rsid w:val="083DD24C"/>
    <w:rsid w:val="087126AF"/>
    <w:rsid w:val="08788234"/>
    <w:rsid w:val="0895A693"/>
    <w:rsid w:val="08AEA0EA"/>
    <w:rsid w:val="08CEE0A1"/>
    <w:rsid w:val="08CFA37C"/>
    <w:rsid w:val="08D2B92F"/>
    <w:rsid w:val="08DC94DD"/>
    <w:rsid w:val="08E9AF18"/>
    <w:rsid w:val="0928EF3A"/>
    <w:rsid w:val="0941BF0A"/>
    <w:rsid w:val="09481180"/>
    <w:rsid w:val="098FC7E0"/>
    <w:rsid w:val="09E72BDC"/>
    <w:rsid w:val="0A317488"/>
    <w:rsid w:val="0A7A3339"/>
    <w:rsid w:val="0AB156AD"/>
    <w:rsid w:val="0C47D5E5"/>
    <w:rsid w:val="0C7EA4FC"/>
    <w:rsid w:val="0C9EC3A7"/>
    <w:rsid w:val="0CB90F26"/>
    <w:rsid w:val="0CF984CA"/>
    <w:rsid w:val="0D1CD936"/>
    <w:rsid w:val="0D55811B"/>
    <w:rsid w:val="0D83A3B2"/>
    <w:rsid w:val="0DCD69B4"/>
    <w:rsid w:val="0DFE6DF9"/>
    <w:rsid w:val="0E40DBEB"/>
    <w:rsid w:val="0E4A9382"/>
    <w:rsid w:val="0F0D1D77"/>
    <w:rsid w:val="0F2ACBE5"/>
    <w:rsid w:val="0F545CCE"/>
    <w:rsid w:val="0F722281"/>
    <w:rsid w:val="0F8EFA33"/>
    <w:rsid w:val="0FB75318"/>
    <w:rsid w:val="101697D6"/>
    <w:rsid w:val="1068F5BD"/>
    <w:rsid w:val="10C55311"/>
    <w:rsid w:val="1109776C"/>
    <w:rsid w:val="11150511"/>
    <w:rsid w:val="119B98FB"/>
    <w:rsid w:val="11E7B752"/>
    <w:rsid w:val="136690EA"/>
    <w:rsid w:val="137748B1"/>
    <w:rsid w:val="13A11DE1"/>
    <w:rsid w:val="13AB144A"/>
    <w:rsid w:val="13DE66CC"/>
    <w:rsid w:val="13F16E9A"/>
    <w:rsid w:val="14053B88"/>
    <w:rsid w:val="14D35085"/>
    <w:rsid w:val="150CC716"/>
    <w:rsid w:val="15686C98"/>
    <w:rsid w:val="15C5C322"/>
    <w:rsid w:val="17778E3B"/>
    <w:rsid w:val="180F4E4B"/>
    <w:rsid w:val="18439446"/>
    <w:rsid w:val="18B60A6D"/>
    <w:rsid w:val="18C87E9F"/>
    <w:rsid w:val="18D02F52"/>
    <w:rsid w:val="1946AAA9"/>
    <w:rsid w:val="1978AEF4"/>
    <w:rsid w:val="19B424FB"/>
    <w:rsid w:val="1A17EE6F"/>
    <w:rsid w:val="1A6EA1DE"/>
    <w:rsid w:val="1AA8053D"/>
    <w:rsid w:val="1AC98424"/>
    <w:rsid w:val="1B635929"/>
    <w:rsid w:val="1B760FB4"/>
    <w:rsid w:val="1BD4BC07"/>
    <w:rsid w:val="1BF09868"/>
    <w:rsid w:val="1C89CCD9"/>
    <w:rsid w:val="1D4A18F9"/>
    <w:rsid w:val="1D4BA32C"/>
    <w:rsid w:val="1D546061"/>
    <w:rsid w:val="1D86FC49"/>
    <w:rsid w:val="1DFD8683"/>
    <w:rsid w:val="1E3EFE24"/>
    <w:rsid w:val="1E999223"/>
    <w:rsid w:val="1F20C344"/>
    <w:rsid w:val="1FD4AE3F"/>
    <w:rsid w:val="20C97344"/>
    <w:rsid w:val="214F6E33"/>
    <w:rsid w:val="217BE83D"/>
    <w:rsid w:val="21C86B19"/>
    <w:rsid w:val="21CC92CA"/>
    <w:rsid w:val="21DB856C"/>
    <w:rsid w:val="21E54AA0"/>
    <w:rsid w:val="2217546E"/>
    <w:rsid w:val="226042F9"/>
    <w:rsid w:val="227D2B83"/>
    <w:rsid w:val="2290D617"/>
    <w:rsid w:val="22E58EAC"/>
    <w:rsid w:val="236332E0"/>
    <w:rsid w:val="238BC588"/>
    <w:rsid w:val="23B39528"/>
    <w:rsid w:val="23C1BEF2"/>
    <w:rsid w:val="23DB9C07"/>
    <w:rsid w:val="244F5682"/>
    <w:rsid w:val="2478247F"/>
    <w:rsid w:val="24D2EB14"/>
    <w:rsid w:val="25292A9B"/>
    <w:rsid w:val="255B17F9"/>
    <w:rsid w:val="25B95639"/>
    <w:rsid w:val="25C338E7"/>
    <w:rsid w:val="264B97CF"/>
    <w:rsid w:val="26C988FA"/>
    <w:rsid w:val="26EBEA80"/>
    <w:rsid w:val="2704F316"/>
    <w:rsid w:val="283A51E4"/>
    <w:rsid w:val="284DA6BE"/>
    <w:rsid w:val="2867E2A0"/>
    <w:rsid w:val="28C23D1A"/>
    <w:rsid w:val="28E164EB"/>
    <w:rsid w:val="28ED8E58"/>
    <w:rsid w:val="294BC52C"/>
    <w:rsid w:val="2970033C"/>
    <w:rsid w:val="29C2455B"/>
    <w:rsid w:val="2A3DC1F5"/>
    <w:rsid w:val="2A539CF6"/>
    <w:rsid w:val="2A76015D"/>
    <w:rsid w:val="2AB0CEC2"/>
    <w:rsid w:val="2AB7403B"/>
    <w:rsid w:val="2AE706B2"/>
    <w:rsid w:val="2AFF220F"/>
    <w:rsid w:val="2B2ADEB8"/>
    <w:rsid w:val="2B3AE287"/>
    <w:rsid w:val="2B8F242D"/>
    <w:rsid w:val="2C2F6CFF"/>
    <w:rsid w:val="2C85B937"/>
    <w:rsid w:val="2D1D0373"/>
    <w:rsid w:val="2D89745A"/>
    <w:rsid w:val="2E022FE9"/>
    <w:rsid w:val="2E1D1BCA"/>
    <w:rsid w:val="2E25BD7A"/>
    <w:rsid w:val="2E368F74"/>
    <w:rsid w:val="2EE9C4D3"/>
    <w:rsid w:val="2EF16D33"/>
    <w:rsid w:val="2F042844"/>
    <w:rsid w:val="2F44E40A"/>
    <w:rsid w:val="2F4778AD"/>
    <w:rsid w:val="2F9652E3"/>
    <w:rsid w:val="2FF480D0"/>
    <w:rsid w:val="30440F7C"/>
    <w:rsid w:val="30BCEB1B"/>
    <w:rsid w:val="31306DA7"/>
    <w:rsid w:val="3154EE22"/>
    <w:rsid w:val="317C1B36"/>
    <w:rsid w:val="32806007"/>
    <w:rsid w:val="3281720F"/>
    <w:rsid w:val="32999103"/>
    <w:rsid w:val="32B52462"/>
    <w:rsid w:val="32BD4372"/>
    <w:rsid w:val="32D36421"/>
    <w:rsid w:val="32D7D9D1"/>
    <w:rsid w:val="32F1572E"/>
    <w:rsid w:val="33198508"/>
    <w:rsid w:val="3378D269"/>
    <w:rsid w:val="34246C93"/>
    <w:rsid w:val="3491B364"/>
    <w:rsid w:val="34C8971A"/>
    <w:rsid w:val="34EDB7F4"/>
    <w:rsid w:val="3528CDE8"/>
    <w:rsid w:val="35BF2591"/>
    <w:rsid w:val="35ED83A8"/>
    <w:rsid w:val="3641F091"/>
    <w:rsid w:val="365DC765"/>
    <w:rsid w:val="366F2CE8"/>
    <w:rsid w:val="36A10978"/>
    <w:rsid w:val="36BA2EFA"/>
    <w:rsid w:val="36BE44E5"/>
    <w:rsid w:val="36DC0E7E"/>
    <w:rsid w:val="376C35AF"/>
    <w:rsid w:val="38428BE8"/>
    <w:rsid w:val="3843DA09"/>
    <w:rsid w:val="38CD4471"/>
    <w:rsid w:val="38FEA514"/>
    <w:rsid w:val="390A87D9"/>
    <w:rsid w:val="39A3F93C"/>
    <w:rsid w:val="39CBE2A3"/>
    <w:rsid w:val="3A18FCA8"/>
    <w:rsid w:val="3A214692"/>
    <w:rsid w:val="3A889E60"/>
    <w:rsid w:val="3B69611B"/>
    <w:rsid w:val="3BC07B20"/>
    <w:rsid w:val="3C37635E"/>
    <w:rsid w:val="3C7C2185"/>
    <w:rsid w:val="3CAFD759"/>
    <w:rsid w:val="3CFDF9DC"/>
    <w:rsid w:val="3D2338CB"/>
    <w:rsid w:val="3D2BCE73"/>
    <w:rsid w:val="3D2C4AE0"/>
    <w:rsid w:val="3DA2F139"/>
    <w:rsid w:val="3DA4FF1C"/>
    <w:rsid w:val="3DA89FE4"/>
    <w:rsid w:val="3DAA75EF"/>
    <w:rsid w:val="3E288308"/>
    <w:rsid w:val="3ED19D99"/>
    <w:rsid w:val="3ED5C9E3"/>
    <w:rsid w:val="405AD98D"/>
    <w:rsid w:val="406B283B"/>
    <w:rsid w:val="407E0931"/>
    <w:rsid w:val="4092EF9D"/>
    <w:rsid w:val="40D2B9CD"/>
    <w:rsid w:val="40DC1035"/>
    <w:rsid w:val="414721C0"/>
    <w:rsid w:val="423E8B79"/>
    <w:rsid w:val="424947E7"/>
    <w:rsid w:val="427F4D60"/>
    <w:rsid w:val="428601F3"/>
    <w:rsid w:val="428A1FAC"/>
    <w:rsid w:val="4292D807"/>
    <w:rsid w:val="42F4F354"/>
    <w:rsid w:val="43091426"/>
    <w:rsid w:val="4317206C"/>
    <w:rsid w:val="433E9903"/>
    <w:rsid w:val="4356403F"/>
    <w:rsid w:val="4384357A"/>
    <w:rsid w:val="438813FE"/>
    <w:rsid w:val="43B6FAE9"/>
    <w:rsid w:val="43FCB7CC"/>
    <w:rsid w:val="442C9FF7"/>
    <w:rsid w:val="444A3241"/>
    <w:rsid w:val="445AFC5F"/>
    <w:rsid w:val="445EDE53"/>
    <w:rsid w:val="44E2FABD"/>
    <w:rsid w:val="44F6F1FD"/>
    <w:rsid w:val="44F92B4D"/>
    <w:rsid w:val="450A4E5E"/>
    <w:rsid w:val="456ED514"/>
    <w:rsid w:val="45BF06AC"/>
    <w:rsid w:val="466F600A"/>
    <w:rsid w:val="46D10BB4"/>
    <w:rsid w:val="46EE6C74"/>
    <w:rsid w:val="46EFC854"/>
    <w:rsid w:val="470CC4C8"/>
    <w:rsid w:val="47945286"/>
    <w:rsid w:val="47F56C7E"/>
    <w:rsid w:val="4801AD58"/>
    <w:rsid w:val="484E0F85"/>
    <w:rsid w:val="486AAD5A"/>
    <w:rsid w:val="48B16832"/>
    <w:rsid w:val="48C43E74"/>
    <w:rsid w:val="4909D880"/>
    <w:rsid w:val="490D85B1"/>
    <w:rsid w:val="4937D1E8"/>
    <w:rsid w:val="494BBD0D"/>
    <w:rsid w:val="49585AE6"/>
    <w:rsid w:val="495F8FD4"/>
    <w:rsid w:val="498F5049"/>
    <w:rsid w:val="49C082A3"/>
    <w:rsid w:val="4A5B902D"/>
    <w:rsid w:val="4A7ECB1A"/>
    <w:rsid w:val="4AB4D3A3"/>
    <w:rsid w:val="4B4E9161"/>
    <w:rsid w:val="4BED3F0D"/>
    <w:rsid w:val="4C301AD2"/>
    <w:rsid w:val="4C5C0358"/>
    <w:rsid w:val="4C9F30B9"/>
    <w:rsid w:val="4CB84ABA"/>
    <w:rsid w:val="4CDF6582"/>
    <w:rsid w:val="4CE07ED3"/>
    <w:rsid w:val="4D426E42"/>
    <w:rsid w:val="4D5B651A"/>
    <w:rsid w:val="4DB38058"/>
    <w:rsid w:val="4E454004"/>
    <w:rsid w:val="4E48FC78"/>
    <w:rsid w:val="4EFAF7B7"/>
    <w:rsid w:val="4F388CC2"/>
    <w:rsid w:val="4F9561B1"/>
    <w:rsid w:val="4FD46ED6"/>
    <w:rsid w:val="50B5899E"/>
    <w:rsid w:val="50C23852"/>
    <w:rsid w:val="50D7A3C3"/>
    <w:rsid w:val="510F01A1"/>
    <w:rsid w:val="516C13EC"/>
    <w:rsid w:val="5194E40D"/>
    <w:rsid w:val="521853F8"/>
    <w:rsid w:val="526826DD"/>
    <w:rsid w:val="5279E6E4"/>
    <w:rsid w:val="52D0F2D9"/>
    <w:rsid w:val="52D46E66"/>
    <w:rsid w:val="5300F064"/>
    <w:rsid w:val="53329E57"/>
    <w:rsid w:val="5337D1FA"/>
    <w:rsid w:val="5365E8EF"/>
    <w:rsid w:val="537AA071"/>
    <w:rsid w:val="53887F0F"/>
    <w:rsid w:val="539FD22B"/>
    <w:rsid w:val="53C6A672"/>
    <w:rsid w:val="540D1053"/>
    <w:rsid w:val="541E31C8"/>
    <w:rsid w:val="54482C88"/>
    <w:rsid w:val="54A1C084"/>
    <w:rsid w:val="54A48B8C"/>
    <w:rsid w:val="54A494B9"/>
    <w:rsid w:val="54FE0883"/>
    <w:rsid w:val="552B16C1"/>
    <w:rsid w:val="55B0D099"/>
    <w:rsid w:val="5695FB68"/>
    <w:rsid w:val="56CF0404"/>
    <w:rsid w:val="56F76AC8"/>
    <w:rsid w:val="573154C4"/>
    <w:rsid w:val="57544DF2"/>
    <w:rsid w:val="5786C8C6"/>
    <w:rsid w:val="57D951E5"/>
    <w:rsid w:val="57E1311E"/>
    <w:rsid w:val="586757DB"/>
    <w:rsid w:val="58DDA81D"/>
    <w:rsid w:val="58E6EC90"/>
    <w:rsid w:val="5912C3A7"/>
    <w:rsid w:val="591FE783"/>
    <w:rsid w:val="59F1A1E3"/>
    <w:rsid w:val="5A28D52F"/>
    <w:rsid w:val="5A5D2F76"/>
    <w:rsid w:val="5B76046A"/>
    <w:rsid w:val="5B8BAD9E"/>
    <w:rsid w:val="5BCEC11F"/>
    <w:rsid w:val="5BEABA17"/>
    <w:rsid w:val="5C755294"/>
    <w:rsid w:val="5C932B20"/>
    <w:rsid w:val="5D5DEFC0"/>
    <w:rsid w:val="5DFB5026"/>
    <w:rsid w:val="5E4EC54A"/>
    <w:rsid w:val="5E6ACE31"/>
    <w:rsid w:val="5E8EC820"/>
    <w:rsid w:val="5EE00C28"/>
    <w:rsid w:val="5EF25DB5"/>
    <w:rsid w:val="5F6F8C25"/>
    <w:rsid w:val="5FEC8E15"/>
    <w:rsid w:val="6014DB65"/>
    <w:rsid w:val="601CFDD8"/>
    <w:rsid w:val="60423039"/>
    <w:rsid w:val="604A05E6"/>
    <w:rsid w:val="609B970B"/>
    <w:rsid w:val="60CCBBD0"/>
    <w:rsid w:val="60DD8A0D"/>
    <w:rsid w:val="60DDEE67"/>
    <w:rsid w:val="6106F1C1"/>
    <w:rsid w:val="615B68BA"/>
    <w:rsid w:val="61736885"/>
    <w:rsid w:val="61B343D3"/>
    <w:rsid w:val="6202BBAB"/>
    <w:rsid w:val="62439447"/>
    <w:rsid w:val="62949A98"/>
    <w:rsid w:val="629CBD13"/>
    <w:rsid w:val="62C5CE7F"/>
    <w:rsid w:val="635CA6BE"/>
    <w:rsid w:val="63852C88"/>
    <w:rsid w:val="63A90A3C"/>
    <w:rsid w:val="63BD89CB"/>
    <w:rsid w:val="641DD67C"/>
    <w:rsid w:val="6439A0B2"/>
    <w:rsid w:val="648EAB31"/>
    <w:rsid w:val="64B7F343"/>
    <w:rsid w:val="659A3727"/>
    <w:rsid w:val="65A38542"/>
    <w:rsid w:val="65D8D554"/>
    <w:rsid w:val="66144DE4"/>
    <w:rsid w:val="6669ADD4"/>
    <w:rsid w:val="666FE1FD"/>
    <w:rsid w:val="67423B25"/>
    <w:rsid w:val="679C8AC2"/>
    <w:rsid w:val="67B3B6B9"/>
    <w:rsid w:val="67D19BB6"/>
    <w:rsid w:val="6800897D"/>
    <w:rsid w:val="683CD648"/>
    <w:rsid w:val="687B4CC5"/>
    <w:rsid w:val="68B7581E"/>
    <w:rsid w:val="68D265AF"/>
    <w:rsid w:val="6A035E87"/>
    <w:rsid w:val="6A5572CB"/>
    <w:rsid w:val="6C2AF1FC"/>
    <w:rsid w:val="6C933387"/>
    <w:rsid w:val="6C9C3910"/>
    <w:rsid w:val="6CF24A31"/>
    <w:rsid w:val="6D751E7C"/>
    <w:rsid w:val="6DC9C635"/>
    <w:rsid w:val="6DDCCA6D"/>
    <w:rsid w:val="6E1DA392"/>
    <w:rsid w:val="6EAB0FD4"/>
    <w:rsid w:val="6EDB6638"/>
    <w:rsid w:val="6F41A379"/>
    <w:rsid w:val="7023BB1A"/>
    <w:rsid w:val="7035BAE5"/>
    <w:rsid w:val="70C25461"/>
    <w:rsid w:val="710AE6A8"/>
    <w:rsid w:val="7166A4AA"/>
    <w:rsid w:val="718B5B85"/>
    <w:rsid w:val="71900AC3"/>
    <w:rsid w:val="72622FA4"/>
    <w:rsid w:val="72894A8B"/>
    <w:rsid w:val="7302750B"/>
    <w:rsid w:val="733A4D71"/>
    <w:rsid w:val="734AC1F2"/>
    <w:rsid w:val="736D55D9"/>
    <w:rsid w:val="738B6B0B"/>
    <w:rsid w:val="73E1DF9A"/>
    <w:rsid w:val="7419955B"/>
    <w:rsid w:val="742E2957"/>
    <w:rsid w:val="743B544E"/>
    <w:rsid w:val="74469A9B"/>
    <w:rsid w:val="7450C233"/>
    <w:rsid w:val="74988DE5"/>
    <w:rsid w:val="74CC34C2"/>
    <w:rsid w:val="74F43460"/>
    <w:rsid w:val="74F53E02"/>
    <w:rsid w:val="7509E945"/>
    <w:rsid w:val="755F3323"/>
    <w:rsid w:val="757B7937"/>
    <w:rsid w:val="75A5F9CA"/>
    <w:rsid w:val="75ACE3F1"/>
    <w:rsid w:val="75DD9420"/>
    <w:rsid w:val="75E5B451"/>
    <w:rsid w:val="75F6C2CA"/>
    <w:rsid w:val="766C2674"/>
    <w:rsid w:val="76A8BDFB"/>
    <w:rsid w:val="76C6E372"/>
    <w:rsid w:val="76F7561F"/>
    <w:rsid w:val="7735A0C7"/>
    <w:rsid w:val="775F8881"/>
    <w:rsid w:val="77DE2D99"/>
    <w:rsid w:val="77FE0B16"/>
    <w:rsid w:val="7800841E"/>
    <w:rsid w:val="79E4EC22"/>
    <w:rsid w:val="79EAF0BE"/>
    <w:rsid w:val="7A1591C6"/>
    <w:rsid w:val="7A89503D"/>
    <w:rsid w:val="7A8D228E"/>
    <w:rsid w:val="7AA54677"/>
    <w:rsid w:val="7AB0FF97"/>
    <w:rsid w:val="7AB1AAFC"/>
    <w:rsid w:val="7AF86407"/>
    <w:rsid w:val="7B097E90"/>
    <w:rsid w:val="7B6E9326"/>
    <w:rsid w:val="7B8553AD"/>
    <w:rsid w:val="7BBA1725"/>
    <w:rsid w:val="7C1DC604"/>
    <w:rsid w:val="7C215710"/>
    <w:rsid w:val="7C5A94C7"/>
    <w:rsid w:val="7D145507"/>
    <w:rsid w:val="7DB6519A"/>
    <w:rsid w:val="7E077318"/>
    <w:rsid w:val="7E1ACFE8"/>
    <w:rsid w:val="7E2ADF76"/>
    <w:rsid w:val="7E378FEA"/>
    <w:rsid w:val="7E5141F7"/>
    <w:rsid w:val="7E778F5B"/>
    <w:rsid w:val="7E90F7B6"/>
    <w:rsid w:val="7EDCE8CD"/>
    <w:rsid w:val="7F225F8A"/>
    <w:rsid w:val="7FC197DB"/>
    <w:rsid w:val="7FF6D2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B0014"/>
  <w15:docId w15:val="{C94D045B-F60B-43E0-BC6F-AB41F0D6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519" w:hanging="400"/>
      <w:outlineLvl w:val="0"/>
    </w:pPr>
    <w:rPr>
      <w:b/>
      <w:bCs/>
      <w:sz w:val="24"/>
      <w:szCs w:val="24"/>
    </w:rPr>
  </w:style>
  <w:style w:type="paragraph" w:styleId="Heading2">
    <w:name w:val="heading 2"/>
    <w:basedOn w:val="Normal"/>
    <w:next w:val="Normal"/>
    <w:link w:val="Heading2Char"/>
    <w:uiPriority w:val="9"/>
    <w:unhideWhenUsed/>
    <w:qFormat/>
    <w:rsid w:val="002E1D3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E1D3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40" w:hanging="72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B407F"/>
    <w:pPr>
      <w:tabs>
        <w:tab w:val="center" w:pos="4513"/>
        <w:tab w:val="right" w:pos="9026"/>
      </w:tabs>
    </w:pPr>
  </w:style>
  <w:style w:type="character" w:customStyle="1" w:styleId="HeaderChar">
    <w:name w:val="Header Char"/>
    <w:basedOn w:val="DefaultParagraphFont"/>
    <w:link w:val="Header"/>
    <w:uiPriority w:val="99"/>
    <w:rsid w:val="003B407F"/>
    <w:rPr>
      <w:rFonts w:ascii="Arial" w:eastAsia="Arial" w:hAnsi="Arial" w:cs="Arial"/>
    </w:rPr>
  </w:style>
  <w:style w:type="paragraph" w:styleId="Footer">
    <w:name w:val="footer"/>
    <w:basedOn w:val="Normal"/>
    <w:link w:val="FooterChar"/>
    <w:uiPriority w:val="99"/>
    <w:unhideWhenUsed/>
    <w:rsid w:val="003B407F"/>
    <w:pPr>
      <w:tabs>
        <w:tab w:val="center" w:pos="4513"/>
        <w:tab w:val="right" w:pos="9026"/>
      </w:tabs>
    </w:pPr>
  </w:style>
  <w:style w:type="character" w:customStyle="1" w:styleId="FooterChar">
    <w:name w:val="Footer Char"/>
    <w:basedOn w:val="DefaultParagraphFont"/>
    <w:link w:val="Footer"/>
    <w:uiPriority w:val="99"/>
    <w:rsid w:val="003B407F"/>
    <w:rPr>
      <w:rFonts w:ascii="Arial" w:eastAsia="Arial" w:hAnsi="Arial" w:cs="Arial"/>
    </w:rPr>
  </w:style>
  <w:style w:type="character" w:customStyle="1" w:styleId="Heading2Char">
    <w:name w:val="Heading 2 Char"/>
    <w:basedOn w:val="DefaultParagraphFont"/>
    <w:link w:val="Heading2"/>
    <w:uiPriority w:val="9"/>
    <w:semiHidden/>
    <w:rsid w:val="002E1D3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E1D3B"/>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uiPriority w:val="10"/>
    <w:qFormat/>
    <w:rsid w:val="002E1D3B"/>
    <w:pPr>
      <w:spacing w:before="287"/>
      <w:ind w:left="152"/>
    </w:pPr>
    <w:rPr>
      <w:rFonts w:ascii="Calibri" w:eastAsia="Calibri" w:hAnsi="Calibri" w:cs="Calibri"/>
      <w:b/>
      <w:bCs/>
      <w:sz w:val="64"/>
      <w:szCs w:val="64"/>
    </w:rPr>
  </w:style>
  <w:style w:type="character" w:customStyle="1" w:styleId="TitleChar">
    <w:name w:val="Title Char"/>
    <w:basedOn w:val="DefaultParagraphFont"/>
    <w:link w:val="Title"/>
    <w:uiPriority w:val="10"/>
    <w:rsid w:val="002E1D3B"/>
    <w:rPr>
      <w:rFonts w:ascii="Calibri" w:eastAsia="Calibri" w:hAnsi="Calibri" w:cs="Calibri"/>
      <w:b/>
      <w:bCs/>
      <w:sz w:val="64"/>
      <w:szCs w:val="64"/>
    </w:rPr>
  </w:style>
  <w:style w:type="paragraph" w:styleId="Subtitle">
    <w:name w:val="Subtitle"/>
    <w:basedOn w:val="Normal"/>
    <w:next w:val="Normal"/>
    <w:link w:val="SubtitleChar"/>
    <w:uiPriority w:val="11"/>
    <w:qFormat/>
    <w:rsid w:val="0078608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86080"/>
    <w:rPr>
      <w:rFonts w:eastAsiaTheme="minorEastAsia"/>
      <w:color w:val="5A5A5A" w:themeColor="text1" w:themeTint="A5"/>
      <w:spacing w:val="15"/>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D363D"/>
    <w:rPr>
      <w:rFonts w:ascii="Arial" w:eastAsia="Arial" w:hAnsi="Arial" w:cs="Arial"/>
      <w:b/>
      <w:bCs/>
      <w:sz w:val="24"/>
      <w:szCs w:val="24"/>
    </w:rPr>
  </w:style>
  <w:style w:type="character" w:styleId="Hyperlink">
    <w:name w:val="Hyperlink"/>
    <w:uiPriority w:val="99"/>
    <w:unhideWhenUsed/>
    <w:qFormat/>
    <w:rsid w:val="00892613"/>
    <w:rPr>
      <w:color w:val="467886"/>
      <w:u w:val="single"/>
    </w:rPr>
  </w:style>
  <w:style w:type="character" w:styleId="Strong">
    <w:name w:val="Strong"/>
    <w:uiPriority w:val="22"/>
    <w:qFormat/>
    <w:rsid w:val="00FB4496"/>
    <w:rPr>
      <w:b/>
      <w:bCs/>
    </w:rPr>
  </w:style>
  <w:style w:type="paragraph" w:styleId="NormalWeb">
    <w:name w:val="Normal (Web)"/>
    <w:basedOn w:val="Normal"/>
    <w:uiPriority w:val="99"/>
    <w:unhideWhenUsed/>
    <w:rsid w:val="003B17D1"/>
    <w:pPr>
      <w:widowControl/>
      <w:autoSpaceDE/>
      <w:autoSpaceDN/>
      <w:spacing w:before="100" w:beforeAutospacing="1" w:after="100" w:afterAutospacing="1"/>
    </w:pPr>
    <w:rPr>
      <w:rFonts w:ascii="Times New Roman" w:eastAsia="Times New Roman" w:hAnsi="Times New Roman" w:cs="Times New Roman"/>
      <w:sz w:val="24"/>
      <w:szCs w:val="24"/>
      <w:lang w:val="en-GB" w:eastAsia="en-GB"/>
      <w14:ligatures w14:val="standardContextual"/>
    </w:rPr>
  </w:style>
  <w:style w:type="character" w:styleId="UnresolvedMention">
    <w:name w:val="Unresolved Mention"/>
    <w:basedOn w:val="DefaultParagraphFont"/>
    <w:uiPriority w:val="99"/>
    <w:semiHidden/>
    <w:unhideWhenUsed/>
    <w:rsid w:val="00657470"/>
    <w:rPr>
      <w:color w:val="605E5C"/>
      <w:shd w:val="clear" w:color="auto" w:fill="E1DFDD"/>
    </w:rPr>
  </w:style>
  <w:style w:type="character" w:customStyle="1" w:styleId="eop">
    <w:name w:val="eop"/>
    <w:basedOn w:val="DefaultParagraphFont"/>
    <w:rsid w:val="0016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4736">
      <w:bodyDiv w:val="1"/>
      <w:marLeft w:val="0"/>
      <w:marRight w:val="0"/>
      <w:marTop w:val="0"/>
      <w:marBottom w:val="0"/>
      <w:divBdr>
        <w:top w:val="none" w:sz="0" w:space="0" w:color="auto"/>
        <w:left w:val="none" w:sz="0" w:space="0" w:color="auto"/>
        <w:bottom w:val="none" w:sz="0" w:space="0" w:color="auto"/>
        <w:right w:val="none" w:sz="0" w:space="0" w:color="auto"/>
      </w:divBdr>
    </w:div>
    <w:div w:id="33967489">
      <w:bodyDiv w:val="1"/>
      <w:marLeft w:val="0"/>
      <w:marRight w:val="0"/>
      <w:marTop w:val="0"/>
      <w:marBottom w:val="0"/>
      <w:divBdr>
        <w:top w:val="none" w:sz="0" w:space="0" w:color="auto"/>
        <w:left w:val="none" w:sz="0" w:space="0" w:color="auto"/>
        <w:bottom w:val="none" w:sz="0" w:space="0" w:color="auto"/>
        <w:right w:val="none" w:sz="0" w:space="0" w:color="auto"/>
      </w:divBdr>
    </w:div>
    <w:div w:id="191454702">
      <w:bodyDiv w:val="1"/>
      <w:marLeft w:val="0"/>
      <w:marRight w:val="0"/>
      <w:marTop w:val="0"/>
      <w:marBottom w:val="0"/>
      <w:divBdr>
        <w:top w:val="none" w:sz="0" w:space="0" w:color="auto"/>
        <w:left w:val="none" w:sz="0" w:space="0" w:color="auto"/>
        <w:bottom w:val="none" w:sz="0" w:space="0" w:color="auto"/>
        <w:right w:val="none" w:sz="0" w:space="0" w:color="auto"/>
      </w:divBdr>
    </w:div>
    <w:div w:id="259264620">
      <w:bodyDiv w:val="1"/>
      <w:marLeft w:val="0"/>
      <w:marRight w:val="0"/>
      <w:marTop w:val="0"/>
      <w:marBottom w:val="0"/>
      <w:divBdr>
        <w:top w:val="none" w:sz="0" w:space="0" w:color="auto"/>
        <w:left w:val="none" w:sz="0" w:space="0" w:color="auto"/>
        <w:bottom w:val="none" w:sz="0" w:space="0" w:color="auto"/>
        <w:right w:val="none" w:sz="0" w:space="0" w:color="auto"/>
      </w:divBdr>
      <w:divsChild>
        <w:div w:id="165170986">
          <w:marLeft w:val="0"/>
          <w:marRight w:val="0"/>
          <w:marTop w:val="0"/>
          <w:marBottom w:val="0"/>
          <w:divBdr>
            <w:top w:val="none" w:sz="0" w:space="0" w:color="auto"/>
            <w:left w:val="none" w:sz="0" w:space="0" w:color="auto"/>
            <w:bottom w:val="none" w:sz="0" w:space="0" w:color="auto"/>
            <w:right w:val="none" w:sz="0" w:space="0" w:color="auto"/>
          </w:divBdr>
        </w:div>
        <w:div w:id="550380661">
          <w:marLeft w:val="0"/>
          <w:marRight w:val="0"/>
          <w:marTop w:val="0"/>
          <w:marBottom w:val="0"/>
          <w:divBdr>
            <w:top w:val="none" w:sz="0" w:space="0" w:color="auto"/>
            <w:left w:val="none" w:sz="0" w:space="0" w:color="auto"/>
            <w:bottom w:val="none" w:sz="0" w:space="0" w:color="auto"/>
            <w:right w:val="none" w:sz="0" w:space="0" w:color="auto"/>
          </w:divBdr>
        </w:div>
      </w:divsChild>
    </w:div>
    <w:div w:id="610548697">
      <w:bodyDiv w:val="1"/>
      <w:marLeft w:val="0"/>
      <w:marRight w:val="0"/>
      <w:marTop w:val="0"/>
      <w:marBottom w:val="0"/>
      <w:divBdr>
        <w:top w:val="none" w:sz="0" w:space="0" w:color="auto"/>
        <w:left w:val="none" w:sz="0" w:space="0" w:color="auto"/>
        <w:bottom w:val="none" w:sz="0" w:space="0" w:color="auto"/>
        <w:right w:val="none" w:sz="0" w:space="0" w:color="auto"/>
      </w:divBdr>
      <w:divsChild>
        <w:div w:id="259994562">
          <w:marLeft w:val="0"/>
          <w:marRight w:val="0"/>
          <w:marTop w:val="0"/>
          <w:marBottom w:val="0"/>
          <w:divBdr>
            <w:top w:val="none" w:sz="0" w:space="0" w:color="auto"/>
            <w:left w:val="none" w:sz="0" w:space="0" w:color="auto"/>
            <w:bottom w:val="none" w:sz="0" w:space="0" w:color="auto"/>
            <w:right w:val="none" w:sz="0" w:space="0" w:color="auto"/>
          </w:divBdr>
        </w:div>
        <w:div w:id="1838494884">
          <w:marLeft w:val="0"/>
          <w:marRight w:val="0"/>
          <w:marTop w:val="0"/>
          <w:marBottom w:val="0"/>
          <w:divBdr>
            <w:top w:val="none" w:sz="0" w:space="0" w:color="auto"/>
            <w:left w:val="none" w:sz="0" w:space="0" w:color="auto"/>
            <w:bottom w:val="none" w:sz="0" w:space="0" w:color="auto"/>
            <w:right w:val="none" w:sz="0" w:space="0" w:color="auto"/>
          </w:divBdr>
        </w:div>
      </w:divsChild>
    </w:div>
    <w:div w:id="619872010">
      <w:bodyDiv w:val="1"/>
      <w:marLeft w:val="0"/>
      <w:marRight w:val="0"/>
      <w:marTop w:val="0"/>
      <w:marBottom w:val="0"/>
      <w:divBdr>
        <w:top w:val="none" w:sz="0" w:space="0" w:color="auto"/>
        <w:left w:val="none" w:sz="0" w:space="0" w:color="auto"/>
        <w:bottom w:val="none" w:sz="0" w:space="0" w:color="auto"/>
        <w:right w:val="none" w:sz="0" w:space="0" w:color="auto"/>
      </w:divBdr>
    </w:div>
    <w:div w:id="836269330">
      <w:bodyDiv w:val="1"/>
      <w:marLeft w:val="0"/>
      <w:marRight w:val="0"/>
      <w:marTop w:val="0"/>
      <w:marBottom w:val="0"/>
      <w:divBdr>
        <w:top w:val="none" w:sz="0" w:space="0" w:color="auto"/>
        <w:left w:val="none" w:sz="0" w:space="0" w:color="auto"/>
        <w:bottom w:val="none" w:sz="0" w:space="0" w:color="auto"/>
        <w:right w:val="none" w:sz="0" w:space="0" w:color="auto"/>
      </w:divBdr>
    </w:div>
    <w:div w:id="883566328">
      <w:bodyDiv w:val="1"/>
      <w:marLeft w:val="0"/>
      <w:marRight w:val="0"/>
      <w:marTop w:val="0"/>
      <w:marBottom w:val="0"/>
      <w:divBdr>
        <w:top w:val="none" w:sz="0" w:space="0" w:color="auto"/>
        <w:left w:val="none" w:sz="0" w:space="0" w:color="auto"/>
        <w:bottom w:val="none" w:sz="0" w:space="0" w:color="auto"/>
        <w:right w:val="none" w:sz="0" w:space="0" w:color="auto"/>
      </w:divBdr>
      <w:divsChild>
        <w:div w:id="86117785">
          <w:marLeft w:val="0"/>
          <w:marRight w:val="0"/>
          <w:marTop w:val="0"/>
          <w:marBottom w:val="0"/>
          <w:divBdr>
            <w:top w:val="none" w:sz="0" w:space="0" w:color="auto"/>
            <w:left w:val="none" w:sz="0" w:space="0" w:color="auto"/>
            <w:bottom w:val="none" w:sz="0" w:space="0" w:color="auto"/>
            <w:right w:val="none" w:sz="0" w:space="0" w:color="auto"/>
          </w:divBdr>
        </w:div>
        <w:div w:id="1014765749">
          <w:marLeft w:val="0"/>
          <w:marRight w:val="0"/>
          <w:marTop w:val="0"/>
          <w:marBottom w:val="0"/>
          <w:divBdr>
            <w:top w:val="none" w:sz="0" w:space="0" w:color="auto"/>
            <w:left w:val="none" w:sz="0" w:space="0" w:color="auto"/>
            <w:bottom w:val="none" w:sz="0" w:space="0" w:color="auto"/>
            <w:right w:val="none" w:sz="0" w:space="0" w:color="auto"/>
          </w:divBdr>
        </w:div>
      </w:divsChild>
    </w:div>
    <w:div w:id="914751653">
      <w:bodyDiv w:val="1"/>
      <w:marLeft w:val="0"/>
      <w:marRight w:val="0"/>
      <w:marTop w:val="0"/>
      <w:marBottom w:val="0"/>
      <w:divBdr>
        <w:top w:val="none" w:sz="0" w:space="0" w:color="auto"/>
        <w:left w:val="none" w:sz="0" w:space="0" w:color="auto"/>
        <w:bottom w:val="none" w:sz="0" w:space="0" w:color="auto"/>
        <w:right w:val="none" w:sz="0" w:space="0" w:color="auto"/>
      </w:divBdr>
    </w:div>
    <w:div w:id="922759350">
      <w:bodyDiv w:val="1"/>
      <w:marLeft w:val="0"/>
      <w:marRight w:val="0"/>
      <w:marTop w:val="0"/>
      <w:marBottom w:val="0"/>
      <w:divBdr>
        <w:top w:val="none" w:sz="0" w:space="0" w:color="auto"/>
        <w:left w:val="none" w:sz="0" w:space="0" w:color="auto"/>
        <w:bottom w:val="none" w:sz="0" w:space="0" w:color="auto"/>
        <w:right w:val="none" w:sz="0" w:space="0" w:color="auto"/>
      </w:divBdr>
    </w:div>
    <w:div w:id="999774942">
      <w:bodyDiv w:val="1"/>
      <w:marLeft w:val="0"/>
      <w:marRight w:val="0"/>
      <w:marTop w:val="0"/>
      <w:marBottom w:val="0"/>
      <w:divBdr>
        <w:top w:val="none" w:sz="0" w:space="0" w:color="auto"/>
        <w:left w:val="none" w:sz="0" w:space="0" w:color="auto"/>
        <w:bottom w:val="none" w:sz="0" w:space="0" w:color="auto"/>
        <w:right w:val="none" w:sz="0" w:space="0" w:color="auto"/>
      </w:divBdr>
    </w:div>
    <w:div w:id="1178085401">
      <w:bodyDiv w:val="1"/>
      <w:marLeft w:val="0"/>
      <w:marRight w:val="0"/>
      <w:marTop w:val="0"/>
      <w:marBottom w:val="0"/>
      <w:divBdr>
        <w:top w:val="none" w:sz="0" w:space="0" w:color="auto"/>
        <w:left w:val="none" w:sz="0" w:space="0" w:color="auto"/>
        <w:bottom w:val="none" w:sz="0" w:space="0" w:color="auto"/>
        <w:right w:val="none" w:sz="0" w:space="0" w:color="auto"/>
      </w:divBdr>
    </w:div>
    <w:div w:id="1182475310">
      <w:bodyDiv w:val="1"/>
      <w:marLeft w:val="0"/>
      <w:marRight w:val="0"/>
      <w:marTop w:val="0"/>
      <w:marBottom w:val="0"/>
      <w:divBdr>
        <w:top w:val="none" w:sz="0" w:space="0" w:color="auto"/>
        <w:left w:val="none" w:sz="0" w:space="0" w:color="auto"/>
        <w:bottom w:val="none" w:sz="0" w:space="0" w:color="auto"/>
        <w:right w:val="none" w:sz="0" w:space="0" w:color="auto"/>
      </w:divBdr>
      <w:divsChild>
        <w:div w:id="1896504972">
          <w:marLeft w:val="0"/>
          <w:marRight w:val="0"/>
          <w:marTop w:val="0"/>
          <w:marBottom w:val="0"/>
          <w:divBdr>
            <w:top w:val="none" w:sz="0" w:space="0" w:color="auto"/>
            <w:left w:val="none" w:sz="0" w:space="0" w:color="auto"/>
            <w:bottom w:val="none" w:sz="0" w:space="0" w:color="auto"/>
            <w:right w:val="none" w:sz="0" w:space="0" w:color="auto"/>
          </w:divBdr>
          <w:divsChild>
            <w:div w:id="1757702668">
              <w:marLeft w:val="0"/>
              <w:marRight w:val="0"/>
              <w:marTop w:val="0"/>
              <w:marBottom w:val="0"/>
              <w:divBdr>
                <w:top w:val="none" w:sz="0" w:space="0" w:color="auto"/>
                <w:left w:val="none" w:sz="0" w:space="0" w:color="auto"/>
                <w:bottom w:val="none" w:sz="0" w:space="0" w:color="auto"/>
                <w:right w:val="none" w:sz="0" w:space="0" w:color="auto"/>
              </w:divBdr>
            </w:div>
          </w:divsChild>
        </w:div>
        <w:div w:id="1918978108">
          <w:marLeft w:val="0"/>
          <w:marRight w:val="0"/>
          <w:marTop w:val="0"/>
          <w:marBottom w:val="0"/>
          <w:divBdr>
            <w:top w:val="none" w:sz="0" w:space="0" w:color="auto"/>
            <w:left w:val="none" w:sz="0" w:space="0" w:color="auto"/>
            <w:bottom w:val="none" w:sz="0" w:space="0" w:color="auto"/>
            <w:right w:val="none" w:sz="0" w:space="0" w:color="auto"/>
          </w:divBdr>
        </w:div>
      </w:divsChild>
    </w:div>
    <w:div w:id="1187864975">
      <w:bodyDiv w:val="1"/>
      <w:marLeft w:val="0"/>
      <w:marRight w:val="0"/>
      <w:marTop w:val="0"/>
      <w:marBottom w:val="0"/>
      <w:divBdr>
        <w:top w:val="none" w:sz="0" w:space="0" w:color="auto"/>
        <w:left w:val="none" w:sz="0" w:space="0" w:color="auto"/>
        <w:bottom w:val="none" w:sz="0" w:space="0" w:color="auto"/>
        <w:right w:val="none" w:sz="0" w:space="0" w:color="auto"/>
      </w:divBdr>
    </w:div>
    <w:div w:id="1299147074">
      <w:bodyDiv w:val="1"/>
      <w:marLeft w:val="0"/>
      <w:marRight w:val="0"/>
      <w:marTop w:val="0"/>
      <w:marBottom w:val="0"/>
      <w:divBdr>
        <w:top w:val="none" w:sz="0" w:space="0" w:color="auto"/>
        <w:left w:val="none" w:sz="0" w:space="0" w:color="auto"/>
        <w:bottom w:val="none" w:sz="0" w:space="0" w:color="auto"/>
        <w:right w:val="none" w:sz="0" w:space="0" w:color="auto"/>
      </w:divBdr>
      <w:divsChild>
        <w:div w:id="186406406">
          <w:marLeft w:val="0"/>
          <w:marRight w:val="0"/>
          <w:marTop w:val="0"/>
          <w:marBottom w:val="0"/>
          <w:divBdr>
            <w:top w:val="none" w:sz="0" w:space="0" w:color="auto"/>
            <w:left w:val="none" w:sz="0" w:space="0" w:color="auto"/>
            <w:bottom w:val="none" w:sz="0" w:space="0" w:color="auto"/>
            <w:right w:val="none" w:sz="0" w:space="0" w:color="auto"/>
          </w:divBdr>
        </w:div>
        <w:div w:id="1005207056">
          <w:marLeft w:val="0"/>
          <w:marRight w:val="0"/>
          <w:marTop w:val="0"/>
          <w:marBottom w:val="0"/>
          <w:divBdr>
            <w:top w:val="none" w:sz="0" w:space="0" w:color="auto"/>
            <w:left w:val="none" w:sz="0" w:space="0" w:color="auto"/>
            <w:bottom w:val="none" w:sz="0" w:space="0" w:color="auto"/>
            <w:right w:val="none" w:sz="0" w:space="0" w:color="auto"/>
          </w:divBdr>
        </w:div>
      </w:divsChild>
    </w:div>
    <w:div w:id="1382973274">
      <w:bodyDiv w:val="1"/>
      <w:marLeft w:val="0"/>
      <w:marRight w:val="0"/>
      <w:marTop w:val="0"/>
      <w:marBottom w:val="0"/>
      <w:divBdr>
        <w:top w:val="none" w:sz="0" w:space="0" w:color="auto"/>
        <w:left w:val="none" w:sz="0" w:space="0" w:color="auto"/>
        <w:bottom w:val="none" w:sz="0" w:space="0" w:color="auto"/>
        <w:right w:val="none" w:sz="0" w:space="0" w:color="auto"/>
      </w:divBdr>
    </w:div>
    <w:div w:id="1454060061">
      <w:bodyDiv w:val="1"/>
      <w:marLeft w:val="0"/>
      <w:marRight w:val="0"/>
      <w:marTop w:val="0"/>
      <w:marBottom w:val="0"/>
      <w:divBdr>
        <w:top w:val="none" w:sz="0" w:space="0" w:color="auto"/>
        <w:left w:val="none" w:sz="0" w:space="0" w:color="auto"/>
        <w:bottom w:val="none" w:sz="0" w:space="0" w:color="auto"/>
        <w:right w:val="none" w:sz="0" w:space="0" w:color="auto"/>
      </w:divBdr>
      <w:divsChild>
        <w:div w:id="19362853">
          <w:marLeft w:val="0"/>
          <w:marRight w:val="0"/>
          <w:marTop w:val="0"/>
          <w:marBottom w:val="0"/>
          <w:divBdr>
            <w:top w:val="none" w:sz="0" w:space="0" w:color="auto"/>
            <w:left w:val="none" w:sz="0" w:space="0" w:color="auto"/>
            <w:bottom w:val="none" w:sz="0" w:space="0" w:color="auto"/>
            <w:right w:val="none" w:sz="0" w:space="0" w:color="auto"/>
          </w:divBdr>
        </w:div>
        <w:div w:id="1140419063">
          <w:marLeft w:val="0"/>
          <w:marRight w:val="0"/>
          <w:marTop w:val="0"/>
          <w:marBottom w:val="0"/>
          <w:divBdr>
            <w:top w:val="none" w:sz="0" w:space="0" w:color="auto"/>
            <w:left w:val="none" w:sz="0" w:space="0" w:color="auto"/>
            <w:bottom w:val="none" w:sz="0" w:space="0" w:color="auto"/>
            <w:right w:val="none" w:sz="0" w:space="0" w:color="auto"/>
          </w:divBdr>
        </w:div>
      </w:divsChild>
    </w:div>
    <w:div w:id="1488670323">
      <w:bodyDiv w:val="1"/>
      <w:marLeft w:val="0"/>
      <w:marRight w:val="0"/>
      <w:marTop w:val="0"/>
      <w:marBottom w:val="0"/>
      <w:divBdr>
        <w:top w:val="none" w:sz="0" w:space="0" w:color="auto"/>
        <w:left w:val="none" w:sz="0" w:space="0" w:color="auto"/>
        <w:bottom w:val="none" w:sz="0" w:space="0" w:color="auto"/>
        <w:right w:val="none" w:sz="0" w:space="0" w:color="auto"/>
      </w:divBdr>
    </w:div>
    <w:div w:id="1526560843">
      <w:bodyDiv w:val="1"/>
      <w:marLeft w:val="0"/>
      <w:marRight w:val="0"/>
      <w:marTop w:val="0"/>
      <w:marBottom w:val="0"/>
      <w:divBdr>
        <w:top w:val="none" w:sz="0" w:space="0" w:color="auto"/>
        <w:left w:val="none" w:sz="0" w:space="0" w:color="auto"/>
        <w:bottom w:val="none" w:sz="0" w:space="0" w:color="auto"/>
        <w:right w:val="none" w:sz="0" w:space="0" w:color="auto"/>
      </w:divBdr>
    </w:div>
    <w:div w:id="1581793651">
      <w:bodyDiv w:val="1"/>
      <w:marLeft w:val="0"/>
      <w:marRight w:val="0"/>
      <w:marTop w:val="0"/>
      <w:marBottom w:val="0"/>
      <w:divBdr>
        <w:top w:val="none" w:sz="0" w:space="0" w:color="auto"/>
        <w:left w:val="none" w:sz="0" w:space="0" w:color="auto"/>
        <w:bottom w:val="none" w:sz="0" w:space="0" w:color="auto"/>
        <w:right w:val="none" w:sz="0" w:space="0" w:color="auto"/>
      </w:divBdr>
      <w:divsChild>
        <w:div w:id="355926719">
          <w:marLeft w:val="0"/>
          <w:marRight w:val="0"/>
          <w:marTop w:val="0"/>
          <w:marBottom w:val="0"/>
          <w:divBdr>
            <w:top w:val="none" w:sz="0" w:space="0" w:color="auto"/>
            <w:left w:val="none" w:sz="0" w:space="0" w:color="auto"/>
            <w:bottom w:val="none" w:sz="0" w:space="0" w:color="auto"/>
            <w:right w:val="none" w:sz="0" w:space="0" w:color="auto"/>
          </w:divBdr>
        </w:div>
        <w:div w:id="1160586487">
          <w:marLeft w:val="0"/>
          <w:marRight w:val="0"/>
          <w:marTop w:val="0"/>
          <w:marBottom w:val="0"/>
          <w:divBdr>
            <w:top w:val="none" w:sz="0" w:space="0" w:color="auto"/>
            <w:left w:val="none" w:sz="0" w:space="0" w:color="auto"/>
            <w:bottom w:val="none" w:sz="0" w:space="0" w:color="auto"/>
            <w:right w:val="none" w:sz="0" w:space="0" w:color="auto"/>
          </w:divBdr>
        </w:div>
      </w:divsChild>
    </w:div>
    <w:div w:id="1618369105">
      <w:bodyDiv w:val="1"/>
      <w:marLeft w:val="0"/>
      <w:marRight w:val="0"/>
      <w:marTop w:val="0"/>
      <w:marBottom w:val="0"/>
      <w:divBdr>
        <w:top w:val="none" w:sz="0" w:space="0" w:color="auto"/>
        <w:left w:val="none" w:sz="0" w:space="0" w:color="auto"/>
        <w:bottom w:val="none" w:sz="0" w:space="0" w:color="auto"/>
        <w:right w:val="none" w:sz="0" w:space="0" w:color="auto"/>
      </w:divBdr>
    </w:div>
    <w:div w:id="1619793419">
      <w:bodyDiv w:val="1"/>
      <w:marLeft w:val="0"/>
      <w:marRight w:val="0"/>
      <w:marTop w:val="0"/>
      <w:marBottom w:val="0"/>
      <w:divBdr>
        <w:top w:val="none" w:sz="0" w:space="0" w:color="auto"/>
        <w:left w:val="none" w:sz="0" w:space="0" w:color="auto"/>
        <w:bottom w:val="none" w:sz="0" w:space="0" w:color="auto"/>
        <w:right w:val="none" w:sz="0" w:space="0" w:color="auto"/>
      </w:divBdr>
    </w:div>
    <w:div w:id="1677803658">
      <w:bodyDiv w:val="1"/>
      <w:marLeft w:val="0"/>
      <w:marRight w:val="0"/>
      <w:marTop w:val="0"/>
      <w:marBottom w:val="0"/>
      <w:divBdr>
        <w:top w:val="none" w:sz="0" w:space="0" w:color="auto"/>
        <w:left w:val="none" w:sz="0" w:space="0" w:color="auto"/>
        <w:bottom w:val="none" w:sz="0" w:space="0" w:color="auto"/>
        <w:right w:val="none" w:sz="0" w:space="0" w:color="auto"/>
      </w:divBdr>
      <w:divsChild>
        <w:div w:id="823744629">
          <w:marLeft w:val="0"/>
          <w:marRight w:val="0"/>
          <w:marTop w:val="0"/>
          <w:marBottom w:val="0"/>
          <w:divBdr>
            <w:top w:val="none" w:sz="0" w:space="0" w:color="auto"/>
            <w:left w:val="none" w:sz="0" w:space="0" w:color="auto"/>
            <w:bottom w:val="none" w:sz="0" w:space="0" w:color="auto"/>
            <w:right w:val="none" w:sz="0" w:space="0" w:color="auto"/>
          </w:divBdr>
        </w:div>
        <w:div w:id="870069634">
          <w:marLeft w:val="0"/>
          <w:marRight w:val="0"/>
          <w:marTop w:val="0"/>
          <w:marBottom w:val="0"/>
          <w:divBdr>
            <w:top w:val="none" w:sz="0" w:space="0" w:color="auto"/>
            <w:left w:val="none" w:sz="0" w:space="0" w:color="auto"/>
            <w:bottom w:val="none" w:sz="0" w:space="0" w:color="auto"/>
            <w:right w:val="none" w:sz="0" w:space="0" w:color="auto"/>
          </w:divBdr>
        </w:div>
      </w:divsChild>
    </w:div>
    <w:div w:id="1701275005">
      <w:bodyDiv w:val="1"/>
      <w:marLeft w:val="0"/>
      <w:marRight w:val="0"/>
      <w:marTop w:val="0"/>
      <w:marBottom w:val="0"/>
      <w:divBdr>
        <w:top w:val="none" w:sz="0" w:space="0" w:color="auto"/>
        <w:left w:val="none" w:sz="0" w:space="0" w:color="auto"/>
        <w:bottom w:val="none" w:sz="0" w:space="0" w:color="auto"/>
        <w:right w:val="none" w:sz="0" w:space="0" w:color="auto"/>
      </w:divBdr>
    </w:div>
    <w:div w:id="1781609468">
      <w:bodyDiv w:val="1"/>
      <w:marLeft w:val="0"/>
      <w:marRight w:val="0"/>
      <w:marTop w:val="0"/>
      <w:marBottom w:val="0"/>
      <w:divBdr>
        <w:top w:val="none" w:sz="0" w:space="0" w:color="auto"/>
        <w:left w:val="none" w:sz="0" w:space="0" w:color="auto"/>
        <w:bottom w:val="none" w:sz="0" w:space="0" w:color="auto"/>
        <w:right w:val="none" w:sz="0" w:space="0" w:color="auto"/>
      </w:divBdr>
      <w:divsChild>
        <w:div w:id="485633540">
          <w:marLeft w:val="0"/>
          <w:marRight w:val="0"/>
          <w:marTop w:val="0"/>
          <w:marBottom w:val="0"/>
          <w:divBdr>
            <w:top w:val="none" w:sz="0" w:space="0" w:color="auto"/>
            <w:left w:val="none" w:sz="0" w:space="0" w:color="auto"/>
            <w:bottom w:val="none" w:sz="0" w:space="0" w:color="auto"/>
            <w:right w:val="none" w:sz="0" w:space="0" w:color="auto"/>
          </w:divBdr>
        </w:div>
        <w:div w:id="1944460006">
          <w:marLeft w:val="0"/>
          <w:marRight w:val="0"/>
          <w:marTop w:val="0"/>
          <w:marBottom w:val="0"/>
          <w:divBdr>
            <w:top w:val="none" w:sz="0" w:space="0" w:color="auto"/>
            <w:left w:val="none" w:sz="0" w:space="0" w:color="auto"/>
            <w:bottom w:val="none" w:sz="0" w:space="0" w:color="auto"/>
            <w:right w:val="none" w:sz="0" w:space="0" w:color="auto"/>
          </w:divBdr>
        </w:div>
      </w:divsChild>
    </w:div>
    <w:div w:id="1986813406">
      <w:bodyDiv w:val="1"/>
      <w:marLeft w:val="0"/>
      <w:marRight w:val="0"/>
      <w:marTop w:val="0"/>
      <w:marBottom w:val="0"/>
      <w:divBdr>
        <w:top w:val="none" w:sz="0" w:space="0" w:color="auto"/>
        <w:left w:val="none" w:sz="0" w:space="0" w:color="auto"/>
        <w:bottom w:val="none" w:sz="0" w:space="0" w:color="auto"/>
        <w:right w:val="none" w:sz="0" w:space="0" w:color="auto"/>
      </w:divBdr>
      <w:divsChild>
        <w:div w:id="468285853">
          <w:marLeft w:val="0"/>
          <w:marRight w:val="0"/>
          <w:marTop w:val="0"/>
          <w:marBottom w:val="0"/>
          <w:divBdr>
            <w:top w:val="none" w:sz="0" w:space="0" w:color="auto"/>
            <w:left w:val="none" w:sz="0" w:space="0" w:color="auto"/>
            <w:bottom w:val="none" w:sz="0" w:space="0" w:color="auto"/>
            <w:right w:val="none" w:sz="0" w:space="0" w:color="auto"/>
          </w:divBdr>
        </w:div>
        <w:div w:id="500892155">
          <w:marLeft w:val="0"/>
          <w:marRight w:val="0"/>
          <w:marTop w:val="0"/>
          <w:marBottom w:val="0"/>
          <w:divBdr>
            <w:top w:val="none" w:sz="0" w:space="0" w:color="auto"/>
            <w:left w:val="none" w:sz="0" w:space="0" w:color="auto"/>
            <w:bottom w:val="none" w:sz="0" w:space="0" w:color="auto"/>
            <w:right w:val="none" w:sz="0" w:space="0" w:color="auto"/>
          </w:divBdr>
          <w:divsChild>
            <w:div w:id="7254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7244">
      <w:bodyDiv w:val="1"/>
      <w:marLeft w:val="0"/>
      <w:marRight w:val="0"/>
      <w:marTop w:val="0"/>
      <w:marBottom w:val="0"/>
      <w:divBdr>
        <w:top w:val="none" w:sz="0" w:space="0" w:color="auto"/>
        <w:left w:val="none" w:sz="0" w:space="0" w:color="auto"/>
        <w:bottom w:val="none" w:sz="0" w:space="0" w:color="auto"/>
        <w:right w:val="none" w:sz="0" w:space="0" w:color="auto"/>
      </w:divBdr>
    </w:div>
    <w:div w:id="2055957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KFkumitecoach@gmail.com" TargetMode="External"/><Relationship Id="rId18" Type="http://schemas.openxmlformats.org/officeDocument/2006/relationships/hyperlink" Target="http://www.englishkaratefederation.com/governance/ekf-policies" TargetMode="External"/><Relationship Id="rId3" Type="http://schemas.openxmlformats.org/officeDocument/2006/relationships/customXml" Target="../customXml/item3.xml"/><Relationship Id="rId21" Type="http://schemas.openxmlformats.org/officeDocument/2006/relationships/hyperlink" Target="http://www.englishkaratefederation.com/governance/ekf-policies" TargetMode="External"/><Relationship Id="rId7" Type="http://schemas.openxmlformats.org/officeDocument/2006/relationships/settings" Target="settings.xml"/><Relationship Id="rId12" Type="http://schemas.openxmlformats.org/officeDocument/2006/relationships/hyperlink" Target="mailto:athleteliaison@englishkaratefederation.com" TargetMode="External"/><Relationship Id="rId17" Type="http://schemas.openxmlformats.org/officeDocument/2006/relationships/hyperlink" Target="http://www.englishkaratefederation.com/governance/ekf-policies" TargetMode="Externa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www.englishkaratefederation.com/governance/ekf-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nglishkaratefederation.com/governance/ekf-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englishkaratefederation.com/governance/ekf-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D07D4ABDCD36459F1C3FB57447579C" ma:contentTypeVersion="17" ma:contentTypeDescription="Create a new document." ma:contentTypeScope="" ma:versionID="fe41024b0f3bf01c4b362a697d76f325">
  <xsd:schema xmlns:xsd="http://www.w3.org/2001/XMLSchema" xmlns:xs="http://www.w3.org/2001/XMLSchema" xmlns:p="http://schemas.microsoft.com/office/2006/metadata/properties" xmlns:ns3="d034c4ed-674a-4475-b9f6-2e74c89b1a6c" xmlns:ns4="0f771ea3-3767-44f2-973a-5075ded0f1b9" targetNamespace="http://schemas.microsoft.com/office/2006/metadata/properties" ma:root="true" ma:fieldsID="7977a743c8ba719902bdb60c32fbe523" ns3:_="" ns4:_="">
    <xsd:import namespace="d034c4ed-674a-4475-b9f6-2e74c89b1a6c"/>
    <xsd:import namespace="0f771ea3-3767-44f2-973a-5075ded0f1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4c4ed-674a-4475-b9f6-2e74c89b1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771ea3-3767-44f2-973a-5075ded0f1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034c4ed-674a-4475-b9f6-2e74c89b1a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E7EA-F1C1-45EC-ABEC-B8E0349F0821}">
  <ds:schemaRefs>
    <ds:schemaRef ds:uri="http://schemas.microsoft.com/sharepoint/v3/contenttype/forms"/>
  </ds:schemaRefs>
</ds:datastoreItem>
</file>

<file path=customXml/itemProps2.xml><?xml version="1.0" encoding="utf-8"?>
<ds:datastoreItem xmlns:ds="http://schemas.openxmlformats.org/officeDocument/2006/customXml" ds:itemID="{B9D887B9-E4AB-46F1-B7A4-19C15B276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4c4ed-674a-4475-b9f6-2e74c89b1a6c"/>
    <ds:schemaRef ds:uri="0f771ea3-3767-44f2-973a-5075ded0f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4BEB55-5A7C-40C9-8A9D-EF7850863B96}">
  <ds:schemaRefs>
    <ds:schemaRef ds:uri="http://schemas.microsoft.com/office/2006/metadata/properties"/>
    <ds:schemaRef ds:uri="http://schemas.microsoft.com/office/infopath/2007/PartnerControls"/>
    <ds:schemaRef ds:uri="d034c4ed-674a-4475-b9f6-2e74c89b1a6c"/>
  </ds:schemaRefs>
</ds:datastoreItem>
</file>

<file path=customXml/itemProps4.xml><?xml version="1.0" encoding="utf-8"?>
<ds:datastoreItem xmlns:ds="http://schemas.openxmlformats.org/officeDocument/2006/customXml" ds:itemID="{8F128714-A7A5-465D-974D-1C532CFA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5607</Words>
  <Characters>31961</Characters>
  <Application>Microsoft Office Word</Application>
  <DocSecurity>0</DocSecurity>
  <Lines>266</Lines>
  <Paragraphs>74</Paragraphs>
  <ScaleCrop>false</ScaleCrop>
  <Company/>
  <LinksUpToDate>false</LinksUpToDate>
  <CharactersWithSpaces>37494</CharactersWithSpaces>
  <SharedDoc>false</SharedDoc>
  <HLinks>
    <vt:vector size="48" baseType="variant">
      <vt:variant>
        <vt:i4>3211327</vt:i4>
      </vt:variant>
      <vt:variant>
        <vt:i4>21</vt:i4>
      </vt:variant>
      <vt:variant>
        <vt:i4>0</vt:i4>
      </vt:variant>
      <vt:variant>
        <vt:i4>5</vt:i4>
      </vt:variant>
      <vt:variant>
        <vt:lpwstr>http://www.englishkaratefederation.com/governance/ekf-policies</vt:lpwstr>
      </vt:variant>
      <vt:variant>
        <vt:lpwstr/>
      </vt:variant>
      <vt:variant>
        <vt:i4>3211327</vt:i4>
      </vt:variant>
      <vt:variant>
        <vt:i4>18</vt:i4>
      </vt:variant>
      <vt:variant>
        <vt:i4>0</vt:i4>
      </vt:variant>
      <vt:variant>
        <vt:i4>5</vt:i4>
      </vt:variant>
      <vt:variant>
        <vt:lpwstr>http://www.englishkaratefederation.com/governance/ekf-policies</vt:lpwstr>
      </vt:variant>
      <vt:variant>
        <vt:lpwstr/>
      </vt:variant>
      <vt:variant>
        <vt:i4>3211327</vt:i4>
      </vt:variant>
      <vt:variant>
        <vt:i4>15</vt:i4>
      </vt:variant>
      <vt:variant>
        <vt:i4>0</vt:i4>
      </vt:variant>
      <vt:variant>
        <vt:i4>5</vt:i4>
      </vt:variant>
      <vt:variant>
        <vt:lpwstr>http://www.englishkaratefederation.com/governance/ekf-policies</vt:lpwstr>
      </vt:variant>
      <vt:variant>
        <vt:lpwstr/>
      </vt:variant>
      <vt:variant>
        <vt:i4>3211327</vt:i4>
      </vt:variant>
      <vt:variant>
        <vt:i4>12</vt:i4>
      </vt:variant>
      <vt:variant>
        <vt:i4>0</vt:i4>
      </vt:variant>
      <vt:variant>
        <vt:i4>5</vt:i4>
      </vt:variant>
      <vt:variant>
        <vt:lpwstr>http://www.englishkaratefederation.com/governance/ekf-policies</vt:lpwstr>
      </vt:variant>
      <vt:variant>
        <vt:lpwstr/>
      </vt:variant>
      <vt:variant>
        <vt:i4>3211327</vt:i4>
      </vt:variant>
      <vt:variant>
        <vt:i4>9</vt:i4>
      </vt:variant>
      <vt:variant>
        <vt:i4>0</vt:i4>
      </vt:variant>
      <vt:variant>
        <vt:i4>5</vt:i4>
      </vt:variant>
      <vt:variant>
        <vt:lpwstr>http://www.englishkaratefederation.com/governance/ekf-policies</vt:lpwstr>
      </vt:variant>
      <vt:variant>
        <vt:lpwstr/>
      </vt:variant>
      <vt:variant>
        <vt:i4>3211327</vt:i4>
      </vt:variant>
      <vt:variant>
        <vt:i4>6</vt:i4>
      </vt:variant>
      <vt:variant>
        <vt:i4>0</vt:i4>
      </vt:variant>
      <vt:variant>
        <vt:i4>5</vt:i4>
      </vt:variant>
      <vt:variant>
        <vt:lpwstr>http://www.englishkaratefederation.com/governance/ekf-policies</vt:lpwstr>
      </vt:variant>
      <vt:variant>
        <vt:lpwstr/>
      </vt:variant>
      <vt:variant>
        <vt:i4>1114160</vt:i4>
      </vt:variant>
      <vt:variant>
        <vt:i4>3</vt:i4>
      </vt:variant>
      <vt:variant>
        <vt:i4>0</vt:i4>
      </vt:variant>
      <vt:variant>
        <vt:i4>5</vt:i4>
      </vt:variant>
      <vt:variant>
        <vt:lpwstr>mailto:EKFkumitecoach@gmail.com</vt:lpwstr>
      </vt:variant>
      <vt:variant>
        <vt:lpwstr/>
      </vt:variant>
      <vt:variant>
        <vt:i4>7471189</vt:i4>
      </vt:variant>
      <vt:variant>
        <vt:i4>0</vt:i4>
      </vt:variant>
      <vt:variant>
        <vt:i4>0</vt:i4>
      </vt:variant>
      <vt:variant>
        <vt:i4>5</vt:i4>
      </vt:variant>
      <vt:variant>
        <vt:lpwstr>mailto:athleteliaison@englishkaratefederation.com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 (Derek) Roberts</dc:creator>
  <cp:keywords/>
  <cp:lastModifiedBy>Andrew Slade</cp:lastModifiedBy>
  <cp:revision>627</cp:revision>
  <cp:lastPrinted>2025-06-24T07:51:00Z</cp:lastPrinted>
  <dcterms:created xsi:type="dcterms:W3CDTF">2025-07-05T16:22:00Z</dcterms:created>
  <dcterms:modified xsi:type="dcterms:W3CDTF">2025-07-19T20:33:00Z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for Microsoft 365</vt:lpwstr>
  </property>
  <property fmtid="{D5CDD505-2E9C-101B-9397-08002B2CF9AE}" pid="4" name="LastSaved">
    <vt:filetime>2024-04-17T00:00:00Z</vt:filetime>
  </property>
  <property fmtid="{D5CDD505-2E9C-101B-9397-08002B2CF9AE}" pid="5" name="Producer">
    <vt:lpwstr>Microsoft® Word for Microsoft 365</vt:lpwstr>
  </property>
  <property fmtid="{D5CDD505-2E9C-101B-9397-08002B2CF9AE}" pid="6" name="ContentTypeId">
    <vt:lpwstr>0x010100B2D07D4ABDCD36459F1C3FB57447579C</vt:lpwstr>
  </property>
</Properties>
</file>